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Rauch </w:t>
      </w:r>
      <w:r>
        <w:rPr>
          <w:color w:val="641e6e"/>
        </w:rPr>
        <w:t xml:space="preserve">Ingénieure de recherche en production, traitement et analyse de données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sociologie, ingénieure de recherche en production, traitement et analyse de données dans le cadre du programme </w:t>
      </w:r>
      <w:hyperlink r:id="rId7" w:history="1">
        <w:r>
          <w:rPr>
            <w:color w:val="#410a8c"/>
            <w:u w:val="single"/>
          </w:rPr>
          <w:t xml:space="preserve">LifeObs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Emploi du temps : enjeux de mesure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Ganault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n° 252 (2), pp.209-231.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⟨10.3917/anso.252.0209⟩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durée. Une analyse à partir du temps de sommeil dans les enquêtes Emploi du temps et la cohorte Constances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pp.243-267.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⟨10.1177/0759106325132168⟩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Structures of Sleep: Effects of Work-Related and Family Constraints on Sleep Duration and Regularity Among French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2024, 29 (3), pp.729-749.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⟨10.1177/13607804231201031⟩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 sommeil diffère selon le milieu social et le nombre 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615,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⟨10.3917/popsoc.615.0001⟩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devoted to sleep differs by occupational category and number of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615,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⟨10.3917/popsoc.615.0001⟩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désynchronisation du sommeil au sein des couples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522-523, pp.81-104.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⟨10.24187/ecostat.2021.522d.2040⟩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Horaires de travail atypiques : les femmes, les moins qualifiés et les personnes nées à l’étranger sont exposés aux formes les plus contraignantes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portrait social, édition 2025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Institut national de la statistique et des études économiques</w:t>
              </w:r>
            </w:hyperlink>
            <w:r>
              <w:rPr/>
              <w:t xml:space="preserve">, pp.61-72, 2025, Insee Références, 9782111624931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sommeil, une variable d’ajustement ? Différences sociales et genrées au cours du cycle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/>
              <w:t xml:space="preserve">Sociologie. Institut d'études politiques de paris - Sciences Po,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sommeil, une variable d'ajustement ? Différences sociales et genrées au cours du cycle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/>
              <w:t xml:space="preserve">Sciences de l'Homme et Société. Institut d'études politiques de Paris (Ecole doctorale de Sciences Po),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Structures of Sleep: Effects of Professional and Family Constraints on Workers' Sleep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Capucine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 Scientific Seminar Series : Observatoire Sociologique du Changement, SciencesPo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hal-03664093v1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feobs.site.ined.fr/" TargetMode="External"/><Relationship Id="rId8" Type="http://schemas.openxmlformats.org/officeDocument/2006/relationships/hyperlink" Target="https://hal.science/hal-05441509v1" TargetMode="External"/><Relationship Id="rId9" Type="http://schemas.openxmlformats.org/officeDocument/2006/relationships/hyperlink" Target="https://hal.science/search/index/?q=*&amp;authFullName_s=Jeanne Ganault" TargetMode="External"/><Relationship Id="rId10" Type="http://schemas.openxmlformats.org/officeDocument/2006/relationships/hyperlink" Target="https://hal.science/search/index/?q=*&amp;authFullName_s=Capucine Rauch" TargetMode="External"/><Relationship Id="rId11" Type="http://schemas.openxmlformats.org/officeDocument/2006/relationships/hyperlink" Target="https://dx.doi.org/10.3917/anso.252.0209" TargetMode="External"/><Relationship Id="rId12" Type="http://schemas.openxmlformats.org/officeDocument/2006/relationships/hyperlink" Target="https://hal.science/hal-05058333v1" TargetMode="External"/><Relationship Id="rId13" Type="http://schemas.openxmlformats.org/officeDocument/2006/relationships/hyperlink" Target="https://dx.doi.org/10.1177/0759106325132168" TargetMode="External"/><Relationship Id="rId14" Type="http://schemas.openxmlformats.org/officeDocument/2006/relationships/hyperlink" Target="https://hal.science/hal-04285053v1" TargetMode="External"/><Relationship Id="rId15" Type="http://schemas.openxmlformats.org/officeDocument/2006/relationships/hyperlink" Target="https://dx.doi.org/10.1177/13607804231201031" TargetMode="External"/><Relationship Id="rId16" Type="http://schemas.openxmlformats.org/officeDocument/2006/relationships/hyperlink" Target="https://hal.science/hal-04272085v1" TargetMode="External"/><Relationship Id="rId17" Type="http://schemas.openxmlformats.org/officeDocument/2006/relationships/hyperlink" Target="https://dx.doi.org/10.3917/popsoc.615.0001" TargetMode="External"/><Relationship Id="rId18" Type="http://schemas.openxmlformats.org/officeDocument/2006/relationships/hyperlink" Target="https://hal.science/hal-04272087v1" TargetMode="External"/><Relationship Id="rId19" Type="http://schemas.openxmlformats.org/officeDocument/2006/relationships/hyperlink" Target="https://hal.science/hal-03191784v1" TargetMode="External"/><Relationship Id="rId20" Type="http://schemas.openxmlformats.org/officeDocument/2006/relationships/hyperlink" Target="https://dx.doi.org/10.24187/ecostat.2021.522d.2040" TargetMode="External"/><Relationship Id="rId21" Type="http://schemas.openxmlformats.org/officeDocument/2006/relationships/hyperlink" Target="https://sciencespo.hal.science/hal-05377342v1" TargetMode="External"/><Relationship Id="rId22" Type="http://schemas.openxmlformats.org/officeDocument/2006/relationships/hyperlink" Target="https://hal.science/search/index/?q=*&amp;authFullName_s=Anne Lambert" TargetMode="External"/><Relationship Id="rId23" Type="http://schemas.openxmlformats.org/officeDocument/2006/relationships/hyperlink" Target="https://hal.science/search/index/?q=*&amp;authFullName_s=Laurent Lesnard" TargetMode="External"/><Relationship Id="rId24" Type="http://schemas.openxmlformats.org/officeDocument/2006/relationships/hyperlink" Target="https://www.insee.fr/fr/accueil" TargetMode="External"/><Relationship Id="rId25" Type="http://schemas.openxmlformats.org/officeDocument/2006/relationships/hyperlink" Target="https://theses.hal.science/tel-04011660v1" TargetMode="External"/><Relationship Id="rId26" Type="http://schemas.openxmlformats.org/officeDocument/2006/relationships/hyperlink" Target="https://www.theses.fr/2022IEPP0023" TargetMode="External"/><Relationship Id="rId27" Type="http://schemas.openxmlformats.org/officeDocument/2006/relationships/hyperlink" Target="https://hal.science/tel-0392398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366409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Rauch</dc:title>
  <dc:description>CV</dc:description>
  <dc:subject/>
  <cp:keywords/>
  <cp:category/>
  <cp:lastModifiedBy/>
  <dcterms:created xsi:type="dcterms:W3CDTF">2026-05-10T12:54:34+02:00</dcterms:created>
  <dcterms:modified xsi:type="dcterms:W3CDTF">2026-05-10T12:54:34+02:00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