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4.6321525885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CARLA AIME </w:t>
      </w:r>
      <w:r>
        <w:rPr>
          <w:color w:val="641e6e"/>
        </w:rPr>
        <w:t xml:space="preserve">Postdoctorante, Université Paris Nanterre, Laboratoire LECD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carlaaime</w:t>
        </w:r>
      </w:hyperlink>
    </w:p>
    <w:p>
      <w:pPr>
        <w:numPr>
          <w:ilvl w:val="0"/>
          <w:numId w:val="1"/>
        </w:numPr>
      </w:pPr>
      <w:r>
        <w:rPr/>
        <w:t xml:space="preserve"> ORCID : </w:t>
      </w:r>
      <w:hyperlink r:id="rId9" w:history="1">
        <w:r>
          <w:rPr>
            <w:color w:val="#410a8c"/>
            <w:u w:val="single"/>
          </w:rPr>
          <w:t xml:space="preserve">0000-0002-9579-3861</w:t>
        </w:r>
      </w:hyperlink>
    </w:p>
    <w:p>
      <w:pPr>
        <w:numPr>
          <w:ilvl w:val="0"/>
          <w:numId w:val="1"/>
        </w:numPr>
      </w:pPr>
      <w:r>
        <w:rPr/>
        <w:t xml:space="preserve"> IdRef : </w:t>
      </w:r>
      <w:hyperlink r:id="rId10" w:history="1">
        <w:r>
          <w:rPr>
            <w:color w:val="#410a8c"/>
            <w:u w:val="single"/>
          </w:rPr>
          <w:t xml:space="preserve">14623863X</w:t>
        </w:r>
      </w:hyperlink>
    </w:p>
    <w:p>
      <w:pPr>
        <w:spacing w:before="600"/>
      </w:pPr>
    </w:p>
    <w:p>
      <w:pPr>
        <w:pStyle w:val="Heading2"/>
      </w:pPr>
      <w:r>
        <w:rPr>
          <w:color w:val="1e198e"/>
          <w:b w:val="1"/>
          <w:bCs w:val="1"/>
        </w:rPr>
        <w:t xml:space="preserve">Présentation</w:t>
      </w:r>
    </w:p>
    <w:p>
      <w:pPr>
        <w:spacing w:after="100"/>
      </w:pPr>
    </w:p>
    <w:p>
      <w:pPr/>
      <w:r>
        <w:rPr/>
        <w:t xml:space="preserve">Après un parcours universitaire et un doctorat en biologie de l'évolution (y compris humaine), je me suis spécialisée dans l'étude de l'évolution de la cognition et de l'influence de notre évolution en tant qu'espèce sur nos comportements. J'ai notamment étudié l'influence de l'environnement précoce sur les stratégies de reproduction chez l'humain avec une approche au carrefour de la psychologie du développement et de la biologie évolutive, puis l'évolution de la ménopause en lien avec la cognition, et plus récemment les origines de nos capacités musicales et l'influence de la musique sur les comportements sociaux (approche comparative humains / oiseaux/ primates non-humains).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Do Cockatiels Choose Their Favourite Tunes? Use of Touchscreen for Animal Welfare Enhancement and Insights into Musical Preferences</w:t>
              </w:r>
            </w:hyperlink>
          </w:p>
          <w:p>
            <w:pPr/>
            <w:hyperlink r:id="rId12" w:history="1">
              <w:r>
                <w:rPr>
                  <w:color w:val="#410a8c"/>
                  <w:u w:val="single"/>
                </w:rPr>
                <w:t xml:space="preserve">Mathilde Le Covec</w:t>
              </w:r>
            </w:hyperlink>
            <w:r>
              <w:rPr/>
              <w:t xml:space="preserve">,</w:t>
            </w:r>
            <w:hyperlink r:id="rId13" w:history="1">
              <w:r>
                <w:rPr>
                  <w:color w:val="#410a8c"/>
                  <w:u w:val="single"/>
                </w:rPr>
                <w:t xml:space="preserve">Romain Di Stasi</w:t>
              </w:r>
            </w:hyperlink>
            <w:r>
              <w:rPr/>
              <w:t xml:space="preserve">,</w:t>
            </w:r>
            <w:hyperlink r:id="rId14" w:history="1">
              <w:r>
                <w:rPr>
                  <w:color w:val="#410a8c"/>
                  <w:u w:val="single"/>
                </w:rPr>
                <w:t xml:space="preserve">Carla Aimé</w:t>
              </w:r>
            </w:hyperlink>
            <w:r>
              <w:rPr/>
              <w:t xml:space="preserve">,</w:t>
            </w:r>
            <w:hyperlink r:id="rId15" w:history="1">
              <w:r>
                <w:rPr>
                  <w:color w:val="#410a8c"/>
                  <w:u w:val="single"/>
                </w:rPr>
                <w:t xml:space="preserve">Léa Bouet</w:t>
              </w:r>
            </w:hyperlink>
            <w:r>
              <w:rPr/>
              <w:t xml:space="preserve">,</w:t>
            </w:r>
            <w:hyperlink r:id="rId16" w:history="1">
              <w:r>
                <w:rPr>
                  <w:color w:val="#410a8c"/>
                  <w:u w:val="single"/>
                </w:rPr>
                <w:t xml:space="preserve">Shigeru Watanabe</w:t>
              </w:r>
            </w:hyperlink>
            <w:r>
              <w:rPr/>
              <w:t xml:space="preserve">et al.</w:t>
            </w:r>
          </w:p>
          <w:p>
            <w:pPr/>
            <w:r>
              <w:rPr>
                <w:i w:val="1"/>
                <w:iCs w:val="1"/>
              </w:rPr>
              <w:t xml:space="preserve">Animals</w:t>
            </w:r>
            <w:r>
              <w:rPr/>
              <w:t xml:space="preserve">, 2024, 14 (24), pp.1-16. </w:t>
            </w:r>
            <w:hyperlink r:id="rId17" w:history="1">
              <w:r>
                <w:rPr>
                  <w:color w:val="#410a8c"/>
                  <w:u w:val="single"/>
                </w:rPr>
                <w:t xml:space="preserve">⟨10.3390/ani14243609⟩</w:t>
              </w:r>
            </w:hyperlink>
          </w:p>
          <w:p>
            <w:pPr/>
            <w:r>
              <w:rPr/>
              <w:t xml:space="preserve">Article dans une revue</w:t>
            </w:r>
          </w:p>
          <w:p>
            <w:pPr/>
            <w:hyperlink r:id="rId11" w:history="1">
              <w:r>
                <w:rPr>
                  <w:color w:val="#410a8c"/>
                  <w:u w:val="single"/>
                </w:rPr>
                <w:t xml:space="preserve">hal-04838047v1</w:t>
              </w:r>
            </w:hyperlink>
          </w:p>
        </w:tc>
      </w:tr>
      <w:tr>
        <w:trPr/>
        <w:tc>
          <w:tcPr>
            <w:noWrap/>
          </w:tcPr>
          <w:p>
            <w:pPr>
              <w:spacing w:after="200"/>
            </w:pPr>
            <w:hyperlink r:id="rId18" w:history="1">
              <w:r>
                <w:rPr>
                  <w:color w:val="1e198e"/>
                  <w:b w:val="1"/>
                  <w:bCs w:val="1"/>
                  <w:u w:val="single"/>
                </w:rPr>
                <w:t xml:space="preserve">LA MUSICALITÉ EST-ELLE UN HÉRITAGE DE NOTRE HISTOIRE BIOLOGIQUE ? Une approche comparative et multidisciplinaire</w:t>
              </w:r>
            </w:hyperlink>
          </w:p>
          <w:p>
            <w:pPr/>
            <w:hyperlink r:id="rId14" w:history="1">
              <w:r>
                <w:rPr>
                  <w:color w:val="#410a8c"/>
                  <w:u w:val="single"/>
                </w:rPr>
                <w:t xml:space="preserve">Carla Aimé</w:t>
              </w:r>
            </w:hyperlink>
            <w:r>
              <w:rPr/>
              <w:t xml:space="preserve">,</w:t>
            </w:r>
            <w:hyperlink r:id="rId12" w:history="1">
              <w:r>
                <w:rPr>
                  <w:color w:val="#410a8c"/>
                  <w:u w:val="single"/>
                </w:rPr>
                <w:t xml:space="preserve">Mathilde Le Covec</w:t>
              </w:r>
            </w:hyperlink>
            <w:r>
              <w:rPr/>
              <w:t xml:space="preserve">,</w:t>
            </w:r>
            <w:hyperlink r:id="rId19" w:history="1">
              <w:r>
                <w:rPr>
                  <w:color w:val="#410a8c"/>
                  <w:u w:val="single"/>
                </w:rPr>
                <w:t xml:space="preserve">Dalila Bovet</w:t>
              </w:r>
            </w:hyperlink>
            <w:r>
              <w:rPr/>
              <w:t xml:space="preserve">,</w:t>
            </w:r>
            <w:hyperlink r:id="rId20" w:history="1">
              <w:r>
                <w:rPr>
                  <w:color w:val="#410a8c"/>
                  <w:u w:val="single"/>
                </w:rPr>
                <w:t xml:space="preserve">Rana Esseily</w:t>
              </w:r>
            </w:hyperlink>
          </w:p>
          <w:p>
            <w:pPr/>
            <w:r>
              <w:rPr>
                <w:i w:val="1"/>
                <w:iCs w:val="1"/>
              </w:rPr>
              <w:t xml:space="preserve">Enfance</w:t>
            </w:r>
            <w:r>
              <w:rPr/>
              <w:t xml:space="preserve">, 2020, N° 1 (1), pp.41-66. </w:t>
            </w:r>
            <w:hyperlink r:id="rId21" w:history="1">
              <w:r>
                <w:rPr>
                  <w:color w:val="#410a8c"/>
                  <w:u w:val="single"/>
                </w:rPr>
                <w:t xml:space="preserve">⟨10.3917/enf2.201.0041⟩</w:t>
              </w:r>
            </w:hyperlink>
          </w:p>
          <w:p>
            <w:pPr/>
            <w:r>
              <w:rPr/>
              <w:t xml:space="preserve">Article dans une revue</w:t>
            </w:r>
          </w:p>
          <w:p>
            <w:pPr/>
            <w:hyperlink r:id="rId18" w:history="1">
              <w:r>
                <w:rPr>
                  <w:color w:val="#410a8c"/>
                  <w:u w:val="single"/>
                </w:rPr>
                <w:t xml:space="preserve">hal-04531861v1</w:t>
              </w:r>
            </w:hyperlink>
          </w:p>
        </w:tc>
      </w:tr>
      <w:tr>
        <w:trPr/>
        <w:tc>
          <w:tcPr>
            <w:noWrap/>
          </w:tcPr>
          <w:p>
            <w:pPr>
              <w:spacing w:after="200"/>
            </w:pPr>
            <w:hyperlink r:id="rId22" w:history="1">
              <w:r>
                <w:rPr>
                  <w:color w:val="1e198e"/>
                  <w:b w:val="1"/>
                  <w:bCs w:val="1"/>
                  <w:u w:val="single"/>
                </w:rPr>
                <w:t xml:space="preserve">Combinatory sound object play in cockatiels: a forerunner of music?</w:t>
              </w:r>
            </w:hyperlink>
          </w:p>
          <w:p>
            <w:pPr/>
            <w:hyperlink r:id="rId12" w:history="1">
              <w:r>
                <w:rPr>
                  <w:color w:val="#410a8c"/>
                  <w:u w:val="single"/>
                </w:rPr>
                <w:t xml:space="preserve">Mathilde Le Covec</w:t>
              </w:r>
            </w:hyperlink>
            <w:r>
              <w:rPr/>
              <w:t xml:space="preserve">,</w:t>
            </w:r>
            <w:hyperlink r:id="rId14" w:history="1">
              <w:r>
                <w:rPr>
                  <w:color w:val="#410a8c"/>
                  <w:u w:val="single"/>
                </w:rPr>
                <w:t xml:space="preserve">Carla Aimé</w:t>
              </w:r>
            </w:hyperlink>
            <w:r>
              <w:rPr/>
              <w:t xml:space="preserve">,</w:t>
            </w:r>
            <w:hyperlink r:id="rId19" w:history="1">
              <w:r>
                <w:rPr>
                  <w:color w:val="#410a8c"/>
                  <w:u w:val="single"/>
                </w:rPr>
                <w:t xml:space="preserve">Dalila Bovet</w:t>
              </w:r>
            </w:hyperlink>
          </w:p>
          <w:p>
            <w:pPr/>
            <w:r>
              <w:rPr>
                <w:i w:val="1"/>
                <w:iCs w:val="1"/>
              </w:rPr>
              <w:t xml:space="preserve">Behaviour</w:t>
            </w:r>
            <w:r>
              <w:rPr/>
              <w:t xml:space="preserve">, 2019, 156 (5-8), pp.595-617. </w:t>
            </w:r>
            <w:hyperlink r:id="rId23" w:history="1">
              <w:r>
                <w:rPr>
                  <w:color w:val="#410a8c"/>
                  <w:u w:val="single"/>
                </w:rPr>
                <w:t xml:space="preserve">⟨10.1163/1568539x-00003551⟩</w:t>
              </w:r>
            </w:hyperlink>
          </w:p>
          <w:p>
            <w:pPr/>
            <w:r>
              <w:rPr/>
              <w:t xml:space="preserve">Article dans une revue</w:t>
            </w:r>
          </w:p>
          <w:p>
            <w:pPr/>
            <w:hyperlink r:id="rId22" w:history="1">
              <w:r>
                <w:rPr>
                  <w:color w:val="#410a8c"/>
                  <w:u w:val="single"/>
                </w:rPr>
                <w:t xml:space="preserve">hal-04367165v1</w:t>
              </w:r>
            </w:hyperlink>
          </w:p>
        </w:tc>
      </w:tr>
      <w:tr>
        <w:trPr/>
        <w:tc>
          <w:tcPr>
            <w:noWrap/>
          </w:tcPr>
          <w:p>
            <w:pPr>
              <w:spacing w:after="200"/>
            </w:pPr>
            <w:hyperlink r:id="rId24" w:history="1">
              <w:r>
                <w:rPr>
                  <w:color w:val="1e198e"/>
                  <w:b w:val="1"/>
                  <w:bCs w:val="1"/>
                  <w:u w:val="single"/>
                </w:rPr>
                <w:t xml:space="preserve">Predictors of childhood trajectories of overt and indirect aggression: An interdisciplinary approach</w:t>
              </w:r>
            </w:hyperlink>
          </w:p>
          <w:p>
            <w:pPr/>
            <w:hyperlink r:id="rId14" w:history="1">
              <w:r>
                <w:rPr>
                  <w:color w:val="#410a8c"/>
                  <w:u w:val="single"/>
                </w:rPr>
                <w:t xml:space="preserve">Carla Aimé</w:t>
              </w:r>
            </w:hyperlink>
            <w:r>
              <w:rPr/>
              <w:t xml:space="preserve">,</w:t>
            </w:r>
            <w:hyperlink r:id="rId25" w:history="1">
              <w:r>
                <w:rPr>
                  <w:color w:val="#410a8c"/>
                  <w:u w:val="single"/>
                </w:rPr>
                <w:t xml:space="preserve">Daniel Paquette</w:t>
              </w:r>
            </w:hyperlink>
            <w:r>
              <w:rPr/>
              <w:t xml:space="preserve">,</w:t>
            </w:r>
            <w:hyperlink r:id="rId26" w:history="1">
              <w:r>
                <w:rPr>
                  <w:color w:val="#410a8c"/>
                  <w:u w:val="single"/>
                </w:rPr>
                <w:t xml:space="preserve">Michèle Déry</w:t>
              </w:r>
            </w:hyperlink>
            <w:r>
              <w:rPr/>
              <w:t xml:space="preserve">,</w:t>
            </w:r>
            <w:hyperlink r:id="rId27" w:history="1">
              <w:r>
                <w:rPr>
                  <w:color w:val="#410a8c"/>
                  <w:u w:val="single"/>
                </w:rPr>
                <w:t xml:space="preserve">Pierrette Verlaan</w:t>
              </w:r>
            </w:hyperlink>
          </w:p>
          <w:p>
            <w:pPr/>
            <w:r>
              <w:rPr>
                <w:i w:val="1"/>
                <w:iCs w:val="1"/>
              </w:rPr>
              <w:t xml:space="preserve">Aggressive Behavior</w:t>
            </w:r>
            <w:r>
              <w:rPr/>
              <w:t xml:space="preserve">, 2018, 44 (4), pp.382-393. </w:t>
            </w:r>
            <w:hyperlink r:id="rId28" w:history="1">
              <w:r>
                <w:rPr>
                  <w:color w:val="#410a8c"/>
                  <w:u w:val="single"/>
                </w:rPr>
                <w:t xml:space="preserve">⟨10.1002/ab.21759⟩</w:t>
              </w:r>
            </w:hyperlink>
          </w:p>
          <w:p>
            <w:pPr/>
            <w:r>
              <w:rPr/>
              <w:t xml:space="preserve">Article dans une revue</w:t>
            </w:r>
          </w:p>
          <w:p>
            <w:pPr/>
            <w:hyperlink r:id="rId24" w:history="1">
              <w:r>
                <w:rPr>
                  <w:color w:val="#410a8c"/>
                  <w:u w:val="single"/>
                </w:rPr>
                <w:t xml:space="preserve">hal-04531867v1</w:t>
              </w:r>
            </w:hyperlink>
          </w:p>
        </w:tc>
      </w:tr>
      <w:tr>
        <w:trPr/>
        <w:tc>
          <w:tcPr>
            <w:noWrap/>
          </w:tcPr>
          <w:p>
            <w:pPr>
              <w:spacing w:after="200"/>
            </w:pPr>
            <w:hyperlink r:id="rId29" w:history="1">
              <w:r>
                <w:rPr>
                  <w:color w:val="1e198e"/>
                  <w:b w:val="1"/>
                  <w:bCs w:val="1"/>
                  <w:u w:val="single"/>
                </w:rPr>
                <w:t xml:space="preserve">Grandmothering and cognitive resources are required for the emergence of menopause and extensive post-reproductive lifespan</w:t>
              </w:r>
            </w:hyperlink>
          </w:p>
          <w:p>
            <w:pPr/>
            <w:hyperlink r:id="rId14" w:history="1">
              <w:r>
                <w:rPr>
                  <w:color w:val="#410a8c"/>
                  <w:u w:val="single"/>
                </w:rPr>
                <w:t xml:space="preserve">Carla Aimé</w:t>
              </w:r>
            </w:hyperlink>
            <w:r>
              <w:rPr/>
              <w:t xml:space="preserve">,</w:t>
            </w:r>
            <w:hyperlink r:id="rId30" w:history="1">
              <w:r>
                <w:rPr>
                  <w:color w:val="#410a8c"/>
                  <w:u w:val="single"/>
                </w:rPr>
                <w:t xml:space="preserve">Jean-Baptiste André</w:t>
              </w:r>
            </w:hyperlink>
            <w:r>
              <w:rPr/>
              <w:t xml:space="preserve">,</w:t>
            </w:r>
            <w:hyperlink r:id="rId31" w:history="1">
              <w:r>
                <w:rPr>
                  <w:color w:val="#410a8c"/>
                  <w:u w:val="single"/>
                </w:rPr>
                <w:t xml:space="preserve">Michel Raymond</w:t>
              </w:r>
            </w:hyperlink>
          </w:p>
          <w:p>
            <w:pPr/>
            <w:r>
              <w:rPr>
                <w:i w:val="1"/>
                <w:iCs w:val="1"/>
              </w:rPr>
              <w:t xml:space="preserve">PLoS Computational Biology</w:t>
            </w:r>
            <w:r>
              <w:rPr/>
              <w:t xml:space="preserve">, 2017, 13 (7), pp.e1005631. </w:t>
            </w:r>
            <w:hyperlink r:id="rId32" w:history="1">
              <w:r>
                <w:rPr>
                  <w:color w:val="#410a8c"/>
                  <w:u w:val="single"/>
                </w:rPr>
                <w:t xml:space="preserve">⟨10.1371/journal.pcbi.1005631⟩</w:t>
              </w:r>
            </w:hyperlink>
          </w:p>
          <w:p>
            <w:pPr/>
            <w:r>
              <w:rPr/>
              <w:t xml:space="preserve">Article dans une revue</w:t>
            </w:r>
          </w:p>
          <w:p>
            <w:pPr/>
            <w:hyperlink r:id="rId29" w:history="1">
              <w:r>
                <w:rPr>
                  <w:color w:val="#410a8c"/>
                  <w:u w:val="single"/>
                </w:rPr>
                <w:t xml:space="preserve">hal-01830265v1</w:t>
              </w:r>
            </w:hyperlink>
          </w:p>
        </w:tc>
      </w:tr>
      <w:tr>
        <w:trPr/>
        <w:tc>
          <w:tcPr>
            <w:noWrap/>
          </w:tcPr>
          <w:p>
            <w:pPr>
              <w:spacing w:after="200"/>
            </w:pPr>
            <w:hyperlink r:id="rId33" w:history="1">
              <w:r>
                <w:rPr>
                  <w:color w:val="1e198e"/>
                  <w:b w:val="1"/>
                  <w:bCs w:val="1"/>
                  <w:u w:val="single"/>
                </w:rPr>
                <w:t xml:space="preserve">Grandmothering and cognitive resources are required for the emergence of menopause and extensive post-reproductive lifespan</w:t>
              </w:r>
            </w:hyperlink>
          </w:p>
          <w:p>
            <w:pPr/>
            <w:hyperlink r:id="rId14" w:history="1">
              <w:r>
                <w:rPr>
                  <w:color w:val="#410a8c"/>
                  <w:u w:val="single"/>
                </w:rPr>
                <w:t xml:space="preserve">Carla Aimé</w:t>
              </w:r>
            </w:hyperlink>
            <w:r>
              <w:rPr/>
              <w:t xml:space="preserve">,</w:t>
            </w:r>
            <w:hyperlink r:id="rId30" w:history="1">
              <w:r>
                <w:rPr>
                  <w:color w:val="#410a8c"/>
                  <w:u w:val="single"/>
                </w:rPr>
                <w:t xml:space="preserve">Jean-Baptiste André</w:t>
              </w:r>
            </w:hyperlink>
            <w:r>
              <w:rPr/>
              <w:t xml:space="preserve">,</w:t>
            </w:r>
            <w:hyperlink r:id="rId31" w:history="1">
              <w:r>
                <w:rPr>
                  <w:color w:val="#410a8c"/>
                  <w:u w:val="single"/>
                </w:rPr>
                <w:t xml:space="preserve">Michel Raymond</w:t>
              </w:r>
            </w:hyperlink>
          </w:p>
          <w:p>
            <w:pPr/>
            <w:r>
              <w:rPr>
                <w:i w:val="1"/>
                <w:iCs w:val="1"/>
              </w:rPr>
              <w:t xml:space="preserve">PLoS Computational Biology</w:t>
            </w:r>
            <w:r>
              <w:rPr/>
              <w:t xml:space="preserve">, 2017, 13 (7), pp.e1005631. </w:t>
            </w:r>
            <w:hyperlink r:id="rId32" w:history="1">
              <w:r>
                <w:rPr>
                  <w:color w:val="#410a8c"/>
                  <w:u w:val="single"/>
                </w:rPr>
                <w:t xml:space="preserve">⟨10.1371/journal.pcbi.1005631⟩</w:t>
              </w:r>
            </w:hyperlink>
          </w:p>
          <w:p>
            <w:pPr/>
            <w:r>
              <w:rPr/>
              <w:t xml:space="preserve">Article dans une revue</w:t>
            </w:r>
          </w:p>
          <w:p>
            <w:pPr/>
            <w:hyperlink r:id="rId33" w:history="1">
              <w:r>
                <w:rPr>
                  <w:color w:val="#410a8c"/>
                  <w:u w:val="single"/>
                </w:rPr>
                <w:t xml:space="preserve">hal-04531882v1</w:t>
              </w:r>
            </w:hyperlink>
          </w:p>
        </w:tc>
      </w:tr>
      <w:tr>
        <w:trPr/>
        <w:tc>
          <w:tcPr>
            <w:noWrap/>
          </w:tcPr>
          <w:p>
            <w:pPr>
              <w:spacing w:after="200"/>
            </w:pPr>
            <w:hyperlink r:id="rId34" w:history="1">
              <w:r>
                <w:rPr>
                  <w:color w:val="1e198e"/>
                  <w:b w:val="1"/>
                  <w:bCs w:val="1"/>
                  <w:u w:val="single"/>
                </w:rPr>
                <w:t xml:space="preserve">Human genetic data reveal contrasting demographic patterns between sedentary and nomadic populations that predate the emergence of farming</w:t>
              </w:r>
            </w:hyperlink>
          </w:p>
          <w:p>
            <w:pPr/>
            <w:hyperlink r:id="rId14" w:history="1">
              <w:r>
                <w:rPr>
                  <w:color w:val="#410a8c"/>
                  <w:u w:val="single"/>
                </w:rPr>
                <w:t xml:space="preserve">Carla Aimé</w:t>
              </w:r>
            </w:hyperlink>
            <w:r>
              <w:rPr/>
              <w:t xml:space="preserve">,</w:t>
            </w:r>
            <w:hyperlink r:id="rId35" w:history="1">
              <w:r>
                <w:rPr>
                  <w:color w:val="#410a8c"/>
                  <w:u w:val="single"/>
                </w:rPr>
                <w:t xml:space="preserve">Guillaume Laval</w:t>
              </w:r>
            </w:hyperlink>
            <w:r>
              <w:rPr/>
              <w:t xml:space="preserve">,</w:t>
            </w:r>
            <w:hyperlink r:id="rId36" w:history="1">
              <w:r>
                <w:rPr>
                  <w:color w:val="#410a8c"/>
                  <w:u w:val="single"/>
                </w:rPr>
                <w:t xml:space="preserve">Etienne Patin</w:t>
              </w:r>
            </w:hyperlink>
            <w:r>
              <w:rPr/>
              <w:t xml:space="preserve">,</w:t>
            </w:r>
            <w:hyperlink r:id="rId37" w:history="1">
              <w:r>
                <w:rPr>
                  <w:color w:val="#410a8c"/>
                  <w:u w:val="single"/>
                </w:rPr>
                <w:t xml:space="preserve">Paul Verdu</w:t>
              </w:r>
            </w:hyperlink>
            <w:r>
              <w:rPr/>
              <w:t xml:space="preserve">,</w:t>
            </w:r>
            <w:hyperlink r:id="rId38" w:history="1">
              <w:r>
                <w:rPr>
                  <w:color w:val="#410a8c"/>
                  <w:u w:val="single"/>
                </w:rPr>
                <w:t xml:space="preserve">Laure Ségurel</w:t>
              </w:r>
            </w:hyperlink>
            <w:r>
              <w:rPr/>
              <w:t xml:space="preserve">et al.</w:t>
            </w:r>
          </w:p>
          <w:p>
            <w:pPr/>
            <w:r>
              <w:rPr>
                <w:i w:val="1"/>
                <w:iCs w:val="1"/>
              </w:rPr>
              <w:t xml:space="preserve">European Journal of Human Genetics</w:t>
            </w:r>
            <w:r>
              <w:rPr/>
              <w:t xml:space="preserve">, 2014, 22 (10), pp.1201-1207. </w:t>
            </w:r>
            <w:hyperlink r:id="rId39" w:history="1">
              <w:r>
                <w:rPr>
                  <w:color w:val="#410a8c"/>
                  <w:u w:val="single"/>
                </w:rPr>
                <w:t xml:space="preserve">⟨10.1093/molbev/mst156⟩</w:t>
              </w:r>
            </w:hyperlink>
          </w:p>
          <w:p>
            <w:pPr/>
            <w:r>
              <w:rPr/>
              <w:t xml:space="preserve">Article dans une revue</w:t>
            </w:r>
          </w:p>
          <w:p>
            <w:pPr/>
            <w:hyperlink r:id="rId34" w:history="1">
              <w:r>
                <w:rPr>
                  <w:color w:val="#410a8c"/>
                  <w:u w:val="single"/>
                </w:rPr>
                <w:t xml:space="preserve">hal-04531919v1</w:t>
              </w:r>
            </w:hyperlink>
          </w:p>
        </w:tc>
      </w:tr>
      <w:tr>
        <w:trPr/>
        <w:tc>
          <w:tcPr>
            <w:noWrap/>
          </w:tcPr>
          <w:p>
            <w:pPr>
              <w:spacing w:after="200"/>
            </w:pPr>
            <w:hyperlink r:id="rId40" w:history="1">
              <w:r>
                <w:rPr>
                  <w:color w:val="1e198e"/>
                  <w:b w:val="1"/>
                  <w:bCs w:val="1"/>
                  <w:u w:val="single"/>
                </w:rPr>
                <w:t xml:space="preserve">Adaptive Value of Phenological Traits in Stressful Environments: Predictions Based on Seed Production and Laboratory Natural Selection</w:t>
              </w:r>
            </w:hyperlink>
          </w:p>
          <w:p>
            <w:pPr/>
            <w:hyperlink r:id="rId41" w:history="1">
              <w:r>
                <w:rPr>
                  <w:color w:val="#410a8c"/>
                  <w:u w:val="single"/>
                </w:rPr>
                <w:t xml:space="preserve">Benjamin Brachi</w:t>
              </w:r>
            </w:hyperlink>
            <w:r>
              <w:rPr/>
              <w:t xml:space="preserve">,</w:t>
            </w:r>
            <w:hyperlink r:id="rId14" w:history="1">
              <w:r>
                <w:rPr>
                  <w:color w:val="#410a8c"/>
                  <w:u w:val="single"/>
                </w:rPr>
                <w:t xml:space="preserve">Carla Aimé</w:t>
              </w:r>
            </w:hyperlink>
            <w:r>
              <w:rPr/>
              <w:t xml:space="preserve">,</w:t>
            </w:r>
            <w:hyperlink r:id="rId42" w:history="1">
              <w:r>
                <w:rPr>
                  <w:color w:val="#410a8c"/>
                  <w:u w:val="single"/>
                </w:rPr>
                <w:t xml:space="preserve">Cédric Glorieux</w:t>
              </w:r>
            </w:hyperlink>
            <w:r>
              <w:rPr/>
              <w:t xml:space="preserve">,</w:t>
            </w:r>
            <w:hyperlink r:id="rId43" w:history="1">
              <w:r>
                <w:rPr>
                  <w:color w:val="#410a8c"/>
                  <w:u w:val="single"/>
                </w:rPr>
                <w:t xml:space="preserve">Joel Cuguen</w:t>
              </w:r>
            </w:hyperlink>
            <w:r>
              <w:rPr/>
              <w:t xml:space="preserve">,</w:t>
            </w:r>
            <w:hyperlink r:id="rId44" w:history="1">
              <w:r>
                <w:rPr>
                  <w:color w:val="#410a8c"/>
                  <w:u w:val="single"/>
                </w:rPr>
                <w:t xml:space="preserve">Fabrice Roux</w:t>
              </w:r>
            </w:hyperlink>
          </w:p>
          <w:p>
            <w:pPr/>
            <w:r>
              <w:rPr>
                <w:i w:val="1"/>
                <w:iCs w:val="1"/>
              </w:rPr>
              <w:t xml:space="preserve">PLoS ONE</w:t>
            </w:r>
            <w:r>
              <w:rPr/>
              <w:t xml:space="preserve">, 2012, 7 (3), pp.e32069. </w:t>
            </w:r>
            <w:hyperlink r:id="rId45" w:history="1">
              <w:r>
                <w:rPr>
                  <w:color w:val="#410a8c"/>
                  <w:u w:val="single"/>
                </w:rPr>
                <w:t xml:space="preserve">⟨10.1371/journal.pone.0032069⟩</w:t>
              </w:r>
            </w:hyperlink>
          </w:p>
          <w:p>
            <w:pPr/>
            <w:r>
              <w:rPr/>
              <w:t xml:space="preserve">Article dans une revue</w:t>
            </w:r>
          </w:p>
          <w:p>
            <w:pPr/>
            <w:hyperlink r:id="rId40" w:history="1">
              <w:r>
                <w:rPr>
                  <w:color w:val="#410a8c"/>
                  <w:u w:val="single"/>
                </w:rPr>
                <w:t xml:space="preserve">hal-04531876v1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Influences of music and rhythm on prosocial behavior in preschool children</w:t>
              </w:r>
            </w:hyperlink>
          </w:p>
          <w:p>
            <w:pPr/>
            <w:hyperlink r:id="rId14" w:history="1">
              <w:r>
                <w:rPr>
                  <w:color w:val="#410a8c"/>
                  <w:u w:val="single"/>
                </w:rPr>
                <w:t xml:space="preserve">Carla Aimé</w:t>
              </w:r>
            </w:hyperlink>
            <w:r>
              <w:rPr/>
              <w:t xml:space="preserve">,</w:t>
            </w:r>
            <w:hyperlink r:id="rId47" w:history="1">
              <w:r>
                <w:rPr>
                  <w:color w:val="#410a8c"/>
                  <w:u w:val="single"/>
                </w:rPr>
                <w:t xml:space="preserve">Marie-Juliette Champeau</w:t>
              </w:r>
            </w:hyperlink>
            <w:r>
              <w:rPr/>
              <w:t xml:space="preserve">,</w:t>
            </w:r>
            <w:hyperlink r:id="rId48" w:history="1">
              <w:r>
                <w:rPr>
                  <w:color w:val="#410a8c"/>
                  <w:u w:val="single"/>
                </w:rPr>
                <w:t xml:space="preserve">Agathe Culioli</w:t>
              </w:r>
            </w:hyperlink>
            <w:r>
              <w:rPr/>
              <w:t xml:space="preserve">,</w:t>
            </w:r>
            <w:hyperlink r:id="rId19" w:history="1">
              <w:r>
                <w:rPr>
                  <w:color w:val="#410a8c"/>
                  <w:u w:val="single"/>
                </w:rPr>
                <w:t xml:space="preserve">Dalila Bovet</w:t>
              </w:r>
            </w:hyperlink>
            <w:r>
              <w:rPr/>
              <w:t xml:space="preserve">,</w:t>
            </w:r>
            <w:hyperlink r:id="rId20" w:history="1">
              <w:r>
                <w:rPr>
                  <w:color w:val="#410a8c"/>
                  <w:u w:val="single"/>
                </w:rPr>
                <w:t xml:space="preserve">Rana Esseily</w:t>
              </w:r>
            </w:hyperlink>
          </w:p>
          <w:p>
            <w:pPr/>
            <w:r>
              <w:rPr>
                <w:i w:val="1"/>
                <w:iCs w:val="1"/>
              </w:rPr>
              <w:t xml:space="preserve">Budapest CEU Conference on Cognitive Development (BCCCD)</w:t>
            </w:r>
            <w:r>
              <w:rPr/>
              <w:t xml:space="preserve">, 2024, Budapest (HO), Hungary</w:t>
            </w:r>
          </w:p>
          <w:p>
            <w:pPr/>
            <w:r>
              <w:rPr/>
              <w:t xml:space="preserve">Poster de conférence</w:t>
            </w:r>
          </w:p>
          <w:p>
            <w:pPr/>
            <w:hyperlink r:id="rId46" w:history="1">
              <w:r>
                <w:rPr>
                  <w:color w:val="#410a8c"/>
                  <w:u w:val="single"/>
                </w:rPr>
                <w:t xml:space="preserve">hal-04532254v1</w:t>
              </w:r>
            </w:hyperlink>
          </w:p>
        </w:tc>
      </w:tr>
      <w:tr>
        <w:trPr/>
        <w:tc>
          <w:tcPr>
            <w:noWrap/>
          </w:tcPr>
          <w:p>
            <w:pPr>
              <w:spacing w:after="200"/>
            </w:pPr>
            <w:hyperlink r:id="rId49" w:history="1">
              <w:r>
                <w:rPr>
                  <w:color w:val="1e198e"/>
                  <w:b w:val="1"/>
                  <w:bCs w:val="1"/>
                  <w:u w:val="single"/>
                </w:rPr>
                <w:t xml:space="preserve">Effects of listening to music on social interactions in preschool children</w:t>
              </w:r>
            </w:hyperlink>
          </w:p>
          <w:p>
            <w:pPr/>
            <w:hyperlink r:id="rId14" w:history="1">
              <w:r>
                <w:rPr>
                  <w:color w:val="#410a8c"/>
                  <w:u w:val="single"/>
                </w:rPr>
                <w:t xml:space="preserve">Carla Aimé</w:t>
              </w:r>
            </w:hyperlink>
            <w:r>
              <w:rPr/>
              <w:t xml:space="preserve">,</w:t>
            </w:r>
            <w:hyperlink r:id="rId19" w:history="1">
              <w:r>
                <w:rPr>
                  <w:color w:val="#410a8c"/>
                  <w:u w:val="single"/>
                </w:rPr>
                <w:t xml:space="preserve">Dalila Bovet</w:t>
              </w:r>
            </w:hyperlink>
            <w:r>
              <w:rPr/>
              <w:t xml:space="preserve">,</w:t>
            </w:r>
            <w:hyperlink r:id="rId50" w:history="1">
              <w:r>
                <w:rPr>
                  <w:color w:val="#410a8c"/>
                  <w:u w:val="single"/>
                </w:rPr>
                <w:t xml:space="preserve">Uyen Tran</w:t>
              </w:r>
            </w:hyperlink>
            <w:r>
              <w:rPr/>
              <w:t xml:space="preserve">,</w:t>
            </w:r>
            <w:hyperlink r:id="rId12" w:history="1">
              <w:r>
                <w:rPr>
                  <w:color w:val="#410a8c"/>
                  <w:u w:val="single"/>
                </w:rPr>
                <w:t xml:space="preserve">Mathilde Le Covec</w:t>
              </w:r>
            </w:hyperlink>
            <w:r>
              <w:rPr/>
              <w:t xml:space="preserve">,</w:t>
            </w:r>
            <w:hyperlink r:id="rId20" w:history="1">
              <w:r>
                <w:rPr>
                  <w:color w:val="#410a8c"/>
                  <w:u w:val="single"/>
                </w:rPr>
                <w:t xml:space="preserve">Rana Esseily</w:t>
              </w:r>
            </w:hyperlink>
          </w:p>
          <w:p>
            <w:pPr/>
            <w:r>
              <w:rPr>
                <w:i w:val="1"/>
                <w:iCs w:val="1"/>
              </w:rPr>
              <w:t xml:space="preserve">Budapest CEU Conference on Cognitive Development (BCCCD)</w:t>
            </w:r>
            <w:r>
              <w:rPr/>
              <w:t xml:space="preserve">, 2020, Budapest (HO), Hungary</w:t>
            </w:r>
          </w:p>
          <w:p>
            <w:pPr/>
            <w:r>
              <w:rPr/>
              <w:t xml:space="preserve">Poster de conférence</w:t>
            </w:r>
          </w:p>
          <w:p>
            <w:pPr/>
            <w:hyperlink r:id="rId49" w:history="1">
              <w:r>
                <w:rPr>
                  <w:color w:val="#410a8c"/>
                  <w:u w:val="single"/>
                </w:rPr>
                <w:t xml:space="preserve">hal-04532259v1</w:t>
              </w:r>
            </w:hyperlink>
          </w:p>
        </w:tc>
      </w:tr>
      <w:tr>
        <w:trPr/>
        <w:tc>
          <w:tcPr>
            <w:noWrap/>
          </w:tcPr>
          <w:p>
            <w:pPr>
              <w:spacing w:after="200"/>
            </w:pPr>
            <w:hyperlink r:id="rId51" w:history="1">
              <w:r>
                <w:rPr>
                  <w:color w:val="1e198e"/>
                  <w:b w:val="1"/>
                  <w:bCs w:val="1"/>
                  <w:u w:val="single"/>
                </w:rPr>
                <w:t xml:space="preserve">The effects of consonant and dissonant music on prosocial behaviors of preschool children and cockatiels (Nymphicus hollandicus)</w:t>
              </w:r>
            </w:hyperlink>
          </w:p>
          <w:p>
            <w:pPr/>
            <w:hyperlink r:id="rId50" w:history="1">
              <w:r>
                <w:rPr>
                  <w:color w:val="#410a8c"/>
                  <w:u w:val="single"/>
                </w:rPr>
                <w:t xml:space="preserve">Uyen Tran</w:t>
              </w:r>
            </w:hyperlink>
            <w:r>
              <w:rPr/>
              <w:t xml:space="preserve">,</w:t>
            </w:r>
            <w:hyperlink r:id="rId14" w:history="1">
              <w:r>
                <w:rPr>
                  <w:color w:val="#410a8c"/>
                  <w:u w:val="single"/>
                </w:rPr>
                <w:t xml:space="preserve">Carla Aimé</w:t>
              </w:r>
            </w:hyperlink>
            <w:r>
              <w:rPr/>
              <w:t xml:space="preserve">,</w:t>
            </w:r>
            <w:hyperlink r:id="rId12" w:history="1">
              <w:r>
                <w:rPr>
                  <w:color w:val="#410a8c"/>
                  <w:u w:val="single"/>
                </w:rPr>
                <w:t xml:space="preserve">Mathilde Le Covec</w:t>
              </w:r>
            </w:hyperlink>
            <w:r>
              <w:rPr/>
              <w:t xml:space="preserve">,</w:t>
            </w:r>
            <w:hyperlink r:id="rId19" w:history="1">
              <w:r>
                <w:rPr>
                  <w:color w:val="#410a8c"/>
                  <w:u w:val="single"/>
                </w:rPr>
                <w:t xml:space="preserve">Dalila Bovet</w:t>
              </w:r>
            </w:hyperlink>
            <w:r>
              <w:rPr/>
              <w:t xml:space="preserve">,</w:t>
            </w:r>
            <w:hyperlink r:id="rId20" w:history="1">
              <w:r>
                <w:rPr>
                  <w:color w:val="#410a8c"/>
                  <w:u w:val="single"/>
                </w:rPr>
                <w:t xml:space="preserve">Rana Esseily</w:t>
              </w:r>
            </w:hyperlink>
          </w:p>
          <w:p>
            <w:pPr/>
            <w:r>
              <w:rPr>
                <w:i w:val="1"/>
                <w:iCs w:val="1"/>
              </w:rPr>
              <w:t xml:space="preserve">Budapest CEU Conference on Cognitive Development</w:t>
            </w:r>
            <w:r>
              <w:rPr/>
              <w:t xml:space="preserve">, Jan 2018, Budapest, Hungary. 2018</w:t>
            </w:r>
          </w:p>
          <w:p>
            <w:pPr/>
            <w:r>
              <w:rPr/>
              <w:t xml:space="preserve">Poster de conférence</w:t>
            </w:r>
          </w:p>
          <w:p>
            <w:pPr/>
            <w:hyperlink r:id="rId51" w:history="1">
              <w:r>
                <w:rPr>
                  <w:color w:val="#410a8c"/>
                  <w:u w:val="single"/>
                </w:rPr>
                <w:t xml:space="preserve">hal-01688127v1</w:t>
              </w:r>
            </w:hyperlink>
          </w:p>
        </w:tc>
      </w:tr>
      <w:tr>
        <w:trPr/>
        <w:tc>
          <w:tcPr>
            <w:noWrap/>
          </w:tcPr>
          <w:p>
            <w:pPr>
              <w:spacing w:after="200"/>
            </w:pPr>
            <w:hyperlink r:id="rId52" w:history="1">
              <w:r>
                <w:rPr>
                  <w:color w:val="1e198e"/>
                  <w:b w:val="1"/>
                  <w:bCs w:val="1"/>
                  <w:u w:val="single"/>
                </w:rPr>
                <w:t xml:space="preserve">Different kinds of genetic markers permit inference of Paleolithic and Neolithic expansions in humans</w:t>
              </w:r>
            </w:hyperlink>
          </w:p>
          <w:p>
            <w:pPr/>
            <w:hyperlink r:id="rId14" w:history="1">
              <w:r>
                <w:rPr>
                  <w:color w:val="#410a8c"/>
                  <w:u w:val="single"/>
                </w:rPr>
                <w:t xml:space="preserve">Carla Aimé</w:t>
              </w:r>
            </w:hyperlink>
            <w:r>
              <w:rPr/>
              <w:t xml:space="preserve">,</w:t>
            </w:r>
            <w:hyperlink r:id="rId35" w:history="1">
              <w:r>
                <w:rPr>
                  <w:color w:val="#410a8c"/>
                  <w:u w:val="single"/>
                </w:rPr>
                <w:t xml:space="preserve">Guillaume Laval</w:t>
              </w:r>
            </w:hyperlink>
            <w:r>
              <w:rPr/>
              <w:t xml:space="preserve">,</w:t>
            </w:r>
            <w:hyperlink r:id="rId36" w:history="1">
              <w:r>
                <w:rPr>
                  <w:color w:val="#410a8c"/>
                  <w:u w:val="single"/>
                </w:rPr>
                <w:t xml:space="preserve">Etienne Patin</w:t>
              </w:r>
            </w:hyperlink>
            <w:r>
              <w:rPr/>
              <w:t xml:space="preserve">,</w:t>
            </w:r>
            <w:hyperlink r:id="rId37" w:history="1">
              <w:r>
                <w:rPr>
                  <w:color w:val="#410a8c"/>
                  <w:u w:val="single"/>
                </w:rPr>
                <w:t xml:space="preserve">Paul Verdu</w:t>
              </w:r>
            </w:hyperlink>
            <w:r>
              <w:rPr/>
              <w:t xml:space="preserve">,</w:t>
            </w:r>
            <w:hyperlink r:id="rId38" w:history="1">
              <w:r>
                <w:rPr>
                  <w:color w:val="#410a8c"/>
                  <w:u w:val="single"/>
                </w:rPr>
                <w:t xml:space="preserve">Laure Ségurel</w:t>
              </w:r>
            </w:hyperlink>
            <w:r>
              <w:rPr/>
              <w:t xml:space="preserve">et al.</w:t>
            </w:r>
          </w:p>
          <w:p>
            <w:pPr/>
            <w:r>
              <w:rPr>
                <w:i w:val="1"/>
                <w:iCs w:val="1"/>
              </w:rPr>
              <w:t xml:space="preserve">Conférence Jacques Monod</w:t>
            </w:r>
            <w:r>
              <w:rPr/>
              <w:t xml:space="preserve">, 2012, Roscoff, France</w:t>
            </w:r>
          </w:p>
          <w:p>
            <w:pPr/>
            <w:r>
              <w:rPr/>
              <w:t xml:space="preserve">Poster de conférence</w:t>
            </w:r>
          </w:p>
          <w:p>
            <w:pPr/>
            <w:hyperlink r:id="rId52" w:history="1">
              <w:r>
                <w:rPr>
                  <w:color w:val="#410a8c"/>
                  <w:u w:val="single"/>
                </w:rPr>
                <w:t xml:space="preserve">hal-04532267v1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Exploring the evolutionary roots of musicality: a comparative and interdisciplinary approach</w:t>
              </w:r>
            </w:hyperlink>
          </w:p>
          <w:p>
            <w:pPr/>
            <w:hyperlink r:id="rId14" w:history="1">
              <w:r>
                <w:rPr>
                  <w:color w:val="#410a8c"/>
                  <w:u w:val="single"/>
                </w:rPr>
                <w:t xml:space="preserve">Carla Aimé</w:t>
              </w:r>
            </w:hyperlink>
            <w:r>
              <w:rPr/>
              <w:t xml:space="preserve">,</w:t>
            </w:r>
            <w:hyperlink r:id="rId12" w:history="1">
              <w:r>
                <w:rPr>
                  <w:color w:val="#410a8c"/>
                  <w:u w:val="single"/>
                </w:rPr>
                <w:t xml:space="preserve">Mathilde Le Covec</w:t>
              </w:r>
            </w:hyperlink>
            <w:r>
              <w:rPr/>
              <w:t xml:space="preserve">,</w:t>
            </w:r>
            <w:hyperlink r:id="rId50" w:history="1">
              <w:r>
                <w:rPr>
                  <w:color w:val="#410a8c"/>
                  <w:u w:val="single"/>
                </w:rPr>
                <w:t xml:space="preserve">Uyen Tran</w:t>
              </w:r>
            </w:hyperlink>
            <w:r>
              <w:rPr/>
              <w:t xml:space="preserve">,</w:t>
            </w:r>
            <w:hyperlink r:id="rId19" w:history="1">
              <w:r>
                <w:rPr>
                  <w:color w:val="#410a8c"/>
                  <w:u w:val="single"/>
                </w:rPr>
                <w:t xml:space="preserve">Dalila Bovet</w:t>
              </w:r>
            </w:hyperlink>
            <w:r>
              <w:rPr/>
              <w:t xml:space="preserve">,</w:t>
            </w:r>
            <w:hyperlink r:id="rId20" w:history="1">
              <w:r>
                <w:rPr>
                  <w:color w:val="#410a8c"/>
                  <w:u w:val="single"/>
                </w:rPr>
                <w:t xml:space="preserve">Rana Esseily</w:t>
              </w:r>
            </w:hyperlink>
          </w:p>
          <w:p>
            <w:pPr/>
            <w:r>
              <w:rPr>
                <w:i w:val="1"/>
                <w:iCs w:val="1"/>
              </w:rPr>
              <w:t xml:space="preserve">International student course</w:t>
            </w:r>
            <w:r>
              <w:rPr/>
              <w:t xml:space="preserve">, Institut francilien d'éthologie, 2021, Paris, France</w:t>
            </w:r>
          </w:p>
          <w:p>
            <w:pPr/>
            <w:r>
              <w:rPr/>
              <w:t xml:space="preserve">Communication dans un congrès</w:t>
            </w:r>
          </w:p>
          <w:p>
            <w:pPr/>
            <w:hyperlink r:id="rId53" w:history="1">
              <w:r>
                <w:rPr>
                  <w:color w:val="#410a8c"/>
                  <w:u w:val="single"/>
                </w:rPr>
                <w:t xml:space="preserve">hal-04532157v1</w:t>
              </w:r>
            </w:hyperlink>
          </w:p>
        </w:tc>
      </w:tr>
      <w:tr>
        <w:trPr/>
        <w:tc>
          <w:tcPr>
            <w:noWrap/>
          </w:tcPr>
          <w:p>
            <w:pPr>
              <w:spacing w:after="200"/>
            </w:pPr>
            <w:hyperlink r:id="rId54" w:history="1">
              <w:r>
                <w:rPr>
                  <w:color w:val="1e198e"/>
                  <w:b w:val="1"/>
                  <w:bCs w:val="1"/>
                  <w:u w:val="single"/>
                </w:rPr>
                <w:t xml:space="preserve">Influence d’un projet de pratique du chant choral sur le développement académique, social et personnel des enfants participants</w:t>
              </w:r>
            </w:hyperlink>
          </w:p>
          <w:p>
            <w:pPr/>
            <w:hyperlink r:id="rId14" w:history="1">
              <w:r>
                <w:rPr>
                  <w:color w:val="#410a8c"/>
                  <w:u w:val="single"/>
                </w:rPr>
                <w:t xml:space="preserve">Carla Aimé</w:t>
              </w:r>
            </w:hyperlink>
            <w:r>
              <w:rPr/>
              <w:t xml:space="preserve">,</w:t>
            </w:r>
            <w:hyperlink r:id="rId19" w:history="1">
              <w:r>
                <w:rPr>
                  <w:color w:val="#410a8c"/>
                  <w:u w:val="single"/>
                </w:rPr>
                <w:t xml:space="preserve">Dalila Bovet</w:t>
              </w:r>
            </w:hyperlink>
            <w:r>
              <w:rPr/>
              <w:t xml:space="preserve">,</w:t>
            </w:r>
            <w:hyperlink r:id="rId13" w:history="1">
              <w:r>
                <w:rPr>
                  <w:color w:val="#410a8c"/>
                  <w:u w:val="single"/>
                </w:rPr>
                <w:t xml:space="preserve">Romain Di Stasi</w:t>
              </w:r>
            </w:hyperlink>
            <w:r>
              <w:rPr/>
              <w:t xml:space="preserve">,</w:t>
            </w:r>
            <w:hyperlink r:id="rId55" w:history="1">
              <w:r>
                <w:rPr>
                  <w:color w:val="#410a8c"/>
                  <w:u w:val="single"/>
                </w:rPr>
                <w:t xml:space="preserve">Camille Basile</w:t>
              </w:r>
            </w:hyperlink>
            <w:r>
              <w:rPr/>
              <w:t xml:space="preserve">,</w:t>
            </w:r>
            <w:hyperlink r:id="rId20" w:history="1">
              <w:r>
                <w:rPr>
                  <w:color w:val="#410a8c"/>
                  <w:u w:val="single"/>
                </w:rPr>
                <w:t xml:space="preserve">Rana Esseily</w:t>
              </w:r>
            </w:hyperlink>
          </w:p>
          <w:p>
            <w:pPr/>
            <w:r>
              <w:rPr>
                <w:i w:val="1"/>
                <w:iCs w:val="1"/>
              </w:rPr>
              <w:t xml:space="preserve">Pédagogie du chant choral</w:t>
            </w:r>
            <w:r>
              <w:rPr/>
              <w:t xml:space="preserve">, Philharmonie de Paris, 2021, Paris, France</w:t>
            </w:r>
          </w:p>
          <w:p>
            <w:pPr/>
            <w:r>
              <w:rPr/>
              <w:t xml:space="preserve">Communication dans un congrès</w:t>
            </w:r>
          </w:p>
          <w:p>
            <w:pPr/>
            <w:hyperlink r:id="rId54" w:history="1">
              <w:r>
                <w:rPr>
                  <w:color w:val="#410a8c"/>
                  <w:u w:val="single"/>
                </w:rPr>
                <w:t xml:space="preserve">hal-04532148v1</w:t>
              </w:r>
            </w:hyperlink>
          </w:p>
        </w:tc>
      </w:tr>
      <w:tr>
        <w:trPr/>
        <w:tc>
          <w:tcPr>
            <w:noWrap/>
          </w:tcPr>
          <w:p>
            <w:pPr>
              <w:spacing w:after="200"/>
            </w:pPr>
            <w:hyperlink r:id="rId56" w:history="1">
              <w:r>
                <w:rPr>
                  <w:color w:val="1e198e"/>
                  <w:b w:val="1"/>
                  <w:bCs w:val="1"/>
                  <w:u w:val="single"/>
                </w:rPr>
                <w:t xml:space="preserve">Exploring the evolutionary roots of musicality: a comparative and interdisciplinary approach</w:t>
              </w:r>
            </w:hyperlink>
          </w:p>
          <w:p>
            <w:pPr/>
            <w:hyperlink r:id="rId14" w:history="1">
              <w:r>
                <w:rPr>
                  <w:color w:val="#410a8c"/>
                  <w:u w:val="single"/>
                </w:rPr>
                <w:t xml:space="preserve">Carla Aimé</w:t>
              </w:r>
            </w:hyperlink>
            <w:r>
              <w:rPr/>
              <w:t xml:space="preserve">,</w:t>
            </w:r>
            <w:hyperlink r:id="rId19" w:history="1">
              <w:r>
                <w:rPr>
                  <w:color w:val="#410a8c"/>
                  <w:u w:val="single"/>
                </w:rPr>
                <w:t xml:space="preserve">Dalila Bovet</w:t>
              </w:r>
            </w:hyperlink>
            <w:r>
              <w:rPr/>
              <w:t xml:space="preserve">,</w:t>
            </w:r>
            <w:hyperlink r:id="rId20" w:history="1">
              <w:r>
                <w:rPr>
                  <w:color w:val="#410a8c"/>
                  <w:u w:val="single"/>
                </w:rPr>
                <w:t xml:space="preserve">Rana Esseily</w:t>
              </w:r>
            </w:hyperlink>
          </w:p>
          <w:p>
            <w:pPr/>
            <w:r>
              <w:rPr>
                <w:i w:val="1"/>
                <w:iCs w:val="1"/>
              </w:rPr>
              <w:t xml:space="preserve">4th International Student Course in Behavioural Biology</w:t>
            </w:r>
            <w:r>
              <w:rPr/>
              <w:t xml:space="preserve">, 2021, Villetaneuse (Université Paris 13), France</w:t>
            </w:r>
          </w:p>
          <w:p>
            <w:pPr/>
            <w:r>
              <w:rPr/>
              <w:t xml:space="preserve">Communication dans un congrès</w:t>
            </w:r>
          </w:p>
          <w:p>
            <w:pPr/>
            <w:hyperlink r:id="rId56" w:history="1">
              <w:r>
                <w:rPr>
                  <w:color w:val="#410a8c"/>
                  <w:u w:val="single"/>
                </w:rPr>
                <w:t xml:space="preserve">hal-04494879v1</w:t>
              </w:r>
            </w:hyperlink>
          </w:p>
        </w:tc>
      </w:tr>
      <w:tr>
        <w:trPr/>
        <w:tc>
          <w:tcPr>
            <w:noWrap/>
          </w:tcPr>
          <w:p>
            <w:pPr>
              <w:spacing w:after="200"/>
            </w:pPr>
            <w:hyperlink r:id="rId57" w:history="1">
              <w:r>
                <w:rPr>
                  <w:color w:val="1e198e"/>
                  <w:b w:val="1"/>
                  <w:bCs w:val="1"/>
                  <w:u w:val="single"/>
                </w:rPr>
                <w:t xml:space="preserve">Inference of past historical events using ABC and MCMC methods on population genomics data sets. Applications to human populations</w:t>
              </w:r>
            </w:hyperlink>
          </w:p>
          <w:p>
            <w:pPr/>
            <w:hyperlink r:id="rId58" w:history="1">
              <w:r>
                <w:rPr>
                  <w:color w:val="#410a8c"/>
                  <w:u w:val="single"/>
                </w:rPr>
                <w:t xml:space="preserve">Frederic Austerlitz</w:t>
              </w:r>
            </w:hyperlink>
            <w:r>
              <w:rPr/>
              <w:t xml:space="preserve">,</w:t>
            </w:r>
            <w:hyperlink r:id="rId14" w:history="1">
              <w:r>
                <w:rPr>
                  <w:color w:val="#410a8c"/>
                  <w:u w:val="single"/>
                </w:rPr>
                <w:t xml:space="preserve">Carla Aimé</w:t>
              </w:r>
            </w:hyperlink>
            <w:r>
              <w:rPr/>
              <w:t xml:space="preserve">,</w:t>
            </w:r>
            <w:hyperlink r:id="rId59" w:history="1">
              <w:r>
                <w:rPr>
                  <w:color w:val="#410a8c"/>
                  <w:u w:val="single"/>
                </w:rPr>
                <w:t xml:space="preserve">Flora Jay</w:t>
              </w:r>
            </w:hyperlink>
          </w:p>
          <w:p>
            <w:pPr/>
            <w:r>
              <w:rPr>
                <w:i w:val="1"/>
                <w:iCs w:val="1"/>
              </w:rPr>
              <w:t xml:space="preserve">ESEB 2017 - Congress of the European Society for Evolutionary Biology</w:t>
            </w:r>
            <w:r>
              <w:rPr/>
              <w:t xml:space="preserve">, Aug 2017, Groningen, Netherlands</w:t>
            </w:r>
          </w:p>
          <w:p>
            <w:pPr/>
            <w:r>
              <w:rPr/>
              <w:t xml:space="preserve">Communication dans un congrès</w:t>
            </w:r>
          </w:p>
          <w:p>
            <w:pPr/>
            <w:hyperlink r:id="rId57" w:history="1">
              <w:r>
                <w:rPr>
                  <w:color w:val="#410a8c"/>
                  <w:u w:val="single"/>
                </w:rPr>
                <w:t xml:space="preserve">hal-01789205v1</w:t>
              </w:r>
            </w:hyperlink>
          </w:p>
        </w:tc>
      </w:tr>
      <w:tr>
        <w:trPr/>
        <w:tc>
          <w:tcPr>
            <w:noWrap/>
          </w:tcPr>
          <w:p>
            <w:pPr>
              <w:spacing w:after="200"/>
            </w:pPr>
            <w:hyperlink r:id="rId60" w:history="1">
              <w:r>
                <w:rPr>
                  <w:color w:val="1e198e"/>
                  <w:b w:val="1"/>
                  <w:bCs w:val="1"/>
                  <w:u w:val="single"/>
                </w:rPr>
                <w:t xml:space="preserve">Influences de l’écoute musicale sur les comportements sociaux chez l’enfant et la perruche callopsitte</w:t>
              </w:r>
            </w:hyperlink>
          </w:p>
          <w:p>
            <w:pPr/>
            <w:hyperlink r:id="rId14" w:history="1">
              <w:r>
                <w:rPr>
                  <w:color w:val="#410a8c"/>
                  <w:u w:val="single"/>
                </w:rPr>
                <w:t xml:space="preserve">Carla Aimé</w:t>
              </w:r>
            </w:hyperlink>
            <w:r>
              <w:rPr/>
              <w:t xml:space="preserve">,</w:t>
            </w:r>
            <w:hyperlink r:id="rId12" w:history="1">
              <w:r>
                <w:rPr>
                  <w:color w:val="#410a8c"/>
                  <w:u w:val="single"/>
                </w:rPr>
                <w:t xml:space="preserve">Mathilde Le Covec</w:t>
              </w:r>
            </w:hyperlink>
            <w:r>
              <w:rPr/>
              <w:t xml:space="preserve">,</w:t>
            </w:r>
            <w:hyperlink r:id="rId50" w:history="1">
              <w:r>
                <w:rPr>
                  <w:color w:val="#410a8c"/>
                  <w:u w:val="single"/>
                </w:rPr>
                <w:t xml:space="preserve">Uyen Tran</w:t>
              </w:r>
            </w:hyperlink>
            <w:r>
              <w:rPr/>
              <w:t xml:space="preserve">,</w:t>
            </w:r>
            <w:hyperlink r:id="rId19" w:history="1">
              <w:r>
                <w:rPr>
                  <w:color w:val="#410a8c"/>
                  <w:u w:val="single"/>
                </w:rPr>
                <w:t xml:space="preserve">Dalila Bovet</w:t>
              </w:r>
            </w:hyperlink>
            <w:r>
              <w:rPr/>
              <w:t xml:space="preserve">,</w:t>
            </w:r>
            <w:hyperlink r:id="rId20" w:history="1">
              <w:r>
                <w:rPr>
                  <w:color w:val="#410a8c"/>
                  <w:u w:val="single"/>
                </w:rPr>
                <w:t xml:space="preserve">Rana Esseily</w:t>
              </w:r>
            </w:hyperlink>
          </w:p>
          <w:p>
            <w:pPr/>
            <w:r>
              <w:rPr>
                <w:i w:val="1"/>
                <w:iCs w:val="1"/>
              </w:rPr>
              <w:t xml:space="preserve">Journée de l’Institut Francilien d’Ethologie</w:t>
            </w:r>
            <w:r>
              <w:rPr/>
              <w:t xml:space="preserve">, Institut Francilien d’Ethologie, 2017, Paris, France</w:t>
            </w:r>
          </w:p>
          <w:p>
            <w:pPr/>
            <w:r>
              <w:rPr/>
              <w:t xml:space="preserve">Communication dans un congrès</w:t>
            </w:r>
          </w:p>
          <w:p>
            <w:pPr/>
            <w:hyperlink r:id="rId60" w:history="1">
              <w:r>
                <w:rPr>
                  <w:color w:val="#410a8c"/>
                  <w:u w:val="single"/>
                </w:rPr>
                <w:t xml:space="preserve">hal-04532169v1</w:t>
              </w:r>
            </w:hyperlink>
          </w:p>
        </w:tc>
      </w:tr>
      <w:tr>
        <w:trPr/>
        <w:tc>
          <w:tcPr>
            <w:noWrap/>
          </w:tcPr>
          <w:p>
            <w:pPr>
              <w:spacing w:after="200"/>
            </w:pPr>
            <w:hyperlink r:id="rId61" w:history="1">
              <w:r>
                <w:rPr>
                  <w:color w:val="1e198e"/>
                  <w:b w:val="1"/>
                  <w:bCs w:val="1"/>
                  <w:u w:val="single"/>
                </w:rPr>
                <w:t xml:space="preserve">Environnement de l’enfant et émergence des troubles extériorisés du comportement à l’adolescence : une approche interdisciplinaire au carrefour de la psychologie du développement et des sciences de l’évolution</w:t>
              </w:r>
            </w:hyperlink>
          </w:p>
          <w:p>
            <w:pPr/>
            <w:hyperlink r:id="rId14" w:history="1">
              <w:r>
                <w:rPr>
                  <w:color w:val="#410a8c"/>
                  <w:u w:val="single"/>
                </w:rPr>
                <w:t xml:space="preserve">Carla Aimé</w:t>
              </w:r>
            </w:hyperlink>
            <w:r>
              <w:rPr/>
              <w:t xml:space="preserve">,</w:t>
            </w:r>
            <w:hyperlink r:id="rId25" w:history="1">
              <w:r>
                <w:rPr>
                  <w:color w:val="#410a8c"/>
                  <w:u w:val="single"/>
                </w:rPr>
                <w:t xml:space="preserve">Daniel Paquette</w:t>
              </w:r>
            </w:hyperlink>
            <w:r>
              <w:rPr/>
              <w:t xml:space="preserve">,</w:t>
            </w:r>
            <w:hyperlink r:id="rId26" w:history="1">
              <w:r>
                <w:rPr>
                  <w:color w:val="#410a8c"/>
                  <w:u w:val="single"/>
                </w:rPr>
                <w:t xml:space="preserve">Michèle Déry</w:t>
              </w:r>
            </w:hyperlink>
            <w:r>
              <w:rPr/>
              <w:t xml:space="preserve">,</w:t>
            </w:r>
            <w:hyperlink r:id="rId27" w:history="1">
              <w:r>
                <w:rPr>
                  <w:color w:val="#410a8c"/>
                  <w:u w:val="single"/>
                </w:rPr>
                <w:t xml:space="preserve">Pierrette Verlaan</w:t>
              </w:r>
            </w:hyperlink>
          </w:p>
          <w:p>
            <w:pPr/>
            <w:r>
              <w:rPr>
                <w:i w:val="1"/>
                <w:iCs w:val="1"/>
              </w:rPr>
              <w:t xml:space="preserve">Midi GRISE</w:t>
            </w:r>
            <w:r>
              <w:rPr/>
              <w:t xml:space="preserve">, Université de Sherbrooke, 2014, Longueuil, Québec, Canada</w:t>
            </w:r>
          </w:p>
          <w:p>
            <w:pPr/>
            <w:r>
              <w:rPr/>
              <w:t xml:space="preserve">Communication dans un congrès</w:t>
            </w:r>
          </w:p>
          <w:p>
            <w:pPr/>
            <w:hyperlink r:id="rId61" w:history="1">
              <w:r>
                <w:rPr>
                  <w:color w:val="#410a8c"/>
                  <w:u w:val="single"/>
                </w:rPr>
                <w:t xml:space="preserve">hal-04532213v1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Une approche évolutionniste de la relation entre l’environnement de l’enfant, les stratégies d’histoire de vie et le développement des troubles du comportement chez les garçons et les filles</w:t>
              </w:r>
            </w:hyperlink>
          </w:p>
          <w:p>
            <w:pPr/>
            <w:hyperlink r:id="rId14" w:history="1">
              <w:r>
                <w:rPr>
                  <w:color w:val="#410a8c"/>
                  <w:u w:val="single"/>
                </w:rPr>
                <w:t xml:space="preserve">Carla Aimé</w:t>
              </w:r>
            </w:hyperlink>
            <w:r>
              <w:rPr/>
              <w:t xml:space="preserve">,</w:t>
            </w:r>
            <w:hyperlink r:id="rId26" w:history="1">
              <w:r>
                <w:rPr>
                  <w:color w:val="#410a8c"/>
                  <w:u w:val="single"/>
                </w:rPr>
                <w:t xml:space="preserve">Michèle Déry</w:t>
              </w:r>
            </w:hyperlink>
            <w:r>
              <w:rPr/>
              <w:t xml:space="preserve">,</w:t>
            </w:r>
            <w:hyperlink r:id="rId27" w:history="1">
              <w:r>
                <w:rPr>
                  <w:color w:val="#410a8c"/>
                  <w:u w:val="single"/>
                </w:rPr>
                <w:t xml:space="preserve">Pierrette Verlaan</w:t>
              </w:r>
            </w:hyperlink>
            <w:r>
              <w:rPr/>
              <w:t xml:space="preserve">,</w:t>
            </w:r>
            <w:hyperlink r:id="rId25" w:history="1">
              <w:r>
                <w:rPr>
                  <w:color w:val="#410a8c"/>
                  <w:u w:val="single"/>
                </w:rPr>
                <w:t xml:space="preserve">Daniel Paquette</w:t>
              </w:r>
            </w:hyperlink>
          </w:p>
          <w:p>
            <w:pPr/>
            <w:r>
              <w:rPr>
                <w:i w:val="1"/>
                <w:iCs w:val="1"/>
              </w:rPr>
              <w:t xml:space="preserve">Les troubles psy expliqués par la théorie de l'évolution</w:t>
            </w:r>
            <w:r>
              <w:rPr/>
              <w:t xml:space="preserve">, 2016, 9782353273416</w:t>
            </w:r>
          </w:p>
          <w:p>
            <w:pPr/>
            <w:r>
              <w:rPr/>
              <w:t xml:space="preserve">Chapitre d'ouvrage</w:t>
            </w:r>
          </w:p>
          <w:p>
            <w:pPr/>
            <w:hyperlink r:id="rId62" w:history="1">
              <w:r>
                <w:rPr>
                  <w:color w:val="#410a8c"/>
                  <w:u w:val="single"/>
                </w:rPr>
                <w:t xml:space="preserve">hal-04531828v1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C15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laaime" TargetMode="External"/><Relationship Id="rId9" Type="http://schemas.openxmlformats.org/officeDocument/2006/relationships/hyperlink" Target="https://orcid.org/0000-0002-9579-3861" TargetMode="External"/><Relationship Id="rId10" Type="http://schemas.openxmlformats.org/officeDocument/2006/relationships/hyperlink" Target="https://www.idref.fr/14623863X" TargetMode="External"/><Relationship Id="rId11" Type="http://schemas.openxmlformats.org/officeDocument/2006/relationships/hyperlink" Target="https://hal.science/hal-04838047v1" TargetMode="External"/><Relationship Id="rId12" Type="http://schemas.openxmlformats.org/officeDocument/2006/relationships/hyperlink" Target="https://hal.science/search/index/?q=*&amp;authFullName_s=Mathilde Le Covec" TargetMode="External"/><Relationship Id="rId13" Type="http://schemas.openxmlformats.org/officeDocument/2006/relationships/hyperlink" Target="https://hal.science/search/index/?q=*&amp;authFullName_s=Romain Di Stasi" TargetMode="External"/><Relationship Id="rId14" Type="http://schemas.openxmlformats.org/officeDocument/2006/relationships/hyperlink" Target="https://hal.science/search/index/?q=*&amp;authFullName_s=Carla Aim&#233;" TargetMode="External"/><Relationship Id="rId15" Type="http://schemas.openxmlformats.org/officeDocument/2006/relationships/hyperlink" Target="https://hal.science/search/index/?q=*&amp;authFullName_s=L&#233;a Bouet" TargetMode="External"/><Relationship Id="rId16" Type="http://schemas.openxmlformats.org/officeDocument/2006/relationships/hyperlink" Target="https://hal.science/search/index/?q=*&amp;authFullName_s=Shigeru Watanabe" TargetMode="External"/><Relationship Id="rId17" Type="http://schemas.openxmlformats.org/officeDocument/2006/relationships/hyperlink" Target="https://dx.doi.org/10.3390/ani14243609" TargetMode="External"/><Relationship Id="rId18" Type="http://schemas.openxmlformats.org/officeDocument/2006/relationships/hyperlink" Target="https://hal.parisnanterre.fr/hal-04531861v1" TargetMode="External"/><Relationship Id="rId19" Type="http://schemas.openxmlformats.org/officeDocument/2006/relationships/hyperlink" Target="https://hal.science/search/index/?q=*&amp;authFullName_s=Dalila Bovet" TargetMode="External"/><Relationship Id="rId20" Type="http://schemas.openxmlformats.org/officeDocument/2006/relationships/hyperlink" Target="https://hal.science/search/index/?q=*&amp;authFullName_s=Rana Esseily" TargetMode="External"/><Relationship Id="rId21" Type="http://schemas.openxmlformats.org/officeDocument/2006/relationships/hyperlink" Target="https://dx.doi.org/10.3917/enf2.201.0041" TargetMode="External"/><Relationship Id="rId22" Type="http://schemas.openxmlformats.org/officeDocument/2006/relationships/hyperlink" Target="https://hal.science/hal-04367165v1" TargetMode="External"/><Relationship Id="rId23" Type="http://schemas.openxmlformats.org/officeDocument/2006/relationships/hyperlink" Target="https://dx.doi.org/10.1163/1568539x-00003551" TargetMode="External"/><Relationship Id="rId24" Type="http://schemas.openxmlformats.org/officeDocument/2006/relationships/hyperlink" Target="https://hal.parisnanterre.fr/hal-04531867v1" TargetMode="External"/><Relationship Id="rId25" Type="http://schemas.openxmlformats.org/officeDocument/2006/relationships/hyperlink" Target="https://hal.science/search/index/?q=*&amp;authFullName_s=Daniel Paquette" TargetMode="External"/><Relationship Id="rId26" Type="http://schemas.openxmlformats.org/officeDocument/2006/relationships/hyperlink" Target="https://hal.science/search/index/?q=*&amp;authFullName_s=Mich&#232;le D&#233;ry" TargetMode="External"/><Relationship Id="rId27" Type="http://schemas.openxmlformats.org/officeDocument/2006/relationships/hyperlink" Target="https://hal.science/search/index/?q=*&amp;authFullName_s=Pierrette Verlaan" TargetMode="External"/><Relationship Id="rId28" Type="http://schemas.openxmlformats.org/officeDocument/2006/relationships/hyperlink" Target="https://dx.doi.org/10.1002/ab.21759" TargetMode="External"/><Relationship Id="rId29" Type="http://schemas.openxmlformats.org/officeDocument/2006/relationships/hyperlink" Target="https://hal.umontpellier.fr/hal-01830265v1" TargetMode="External"/><Relationship Id="rId30" Type="http://schemas.openxmlformats.org/officeDocument/2006/relationships/hyperlink" Target="https://hal.science/search/index/?q=*&amp;authFullName_s=Jean-Baptiste Andr&#233;" TargetMode="External"/><Relationship Id="rId31" Type="http://schemas.openxmlformats.org/officeDocument/2006/relationships/hyperlink" Target="https://hal.science/search/index/?q=*&amp;authFullName_s=Michel Raymond" TargetMode="External"/><Relationship Id="rId32" Type="http://schemas.openxmlformats.org/officeDocument/2006/relationships/hyperlink" Target="https://dx.doi.org/10.1371/journal.pcbi.1005631" TargetMode="External"/><Relationship Id="rId33" Type="http://schemas.openxmlformats.org/officeDocument/2006/relationships/hyperlink" Target="https://hal.parisnanterre.fr/hal-04531882v1" TargetMode="External"/><Relationship Id="rId34" Type="http://schemas.openxmlformats.org/officeDocument/2006/relationships/hyperlink" Target="https://hal.parisnanterre.fr/hal-04531919v1" TargetMode="External"/><Relationship Id="rId35" Type="http://schemas.openxmlformats.org/officeDocument/2006/relationships/hyperlink" Target="https://hal.science/search/index/?q=*&amp;authFullName_s=Guillaume Laval" TargetMode="External"/><Relationship Id="rId36" Type="http://schemas.openxmlformats.org/officeDocument/2006/relationships/hyperlink" Target="https://hal.science/search/index/?q=*&amp;authFullName_s=Etienne Patin" TargetMode="External"/><Relationship Id="rId37" Type="http://schemas.openxmlformats.org/officeDocument/2006/relationships/hyperlink" Target="https://hal.science/search/index/?q=*&amp;authFullName_s=Paul Verdu" TargetMode="External"/><Relationship Id="rId38" Type="http://schemas.openxmlformats.org/officeDocument/2006/relationships/hyperlink" Target="https://hal.science/search/index/?q=*&amp;authFullName_s=Laure S&#233;gurel" TargetMode="External"/><Relationship Id="rId39" Type="http://schemas.openxmlformats.org/officeDocument/2006/relationships/hyperlink" Target="https://dx.doi.org/10.1093/molbev/mst156" TargetMode="External"/><Relationship Id="rId40" Type="http://schemas.openxmlformats.org/officeDocument/2006/relationships/hyperlink" Target="https://hal.parisnanterre.fr/hal-04531876v1" TargetMode="External"/><Relationship Id="rId41" Type="http://schemas.openxmlformats.org/officeDocument/2006/relationships/hyperlink" Target="https://hal.science/search/index/?q=*&amp;authFullName_s=Benjamin Brachi" TargetMode="External"/><Relationship Id="rId42" Type="http://schemas.openxmlformats.org/officeDocument/2006/relationships/hyperlink" Target="https://hal.science/search/index/?q=*&amp;authFullName_s=C&#233;dric Glorieux" TargetMode="External"/><Relationship Id="rId43" Type="http://schemas.openxmlformats.org/officeDocument/2006/relationships/hyperlink" Target="https://hal.science/search/index/?q=*&amp;authFullName_s=Joel Cuguen" TargetMode="External"/><Relationship Id="rId44" Type="http://schemas.openxmlformats.org/officeDocument/2006/relationships/hyperlink" Target="https://hal.science/search/index/?q=*&amp;authFullName_s=Fabrice Roux" TargetMode="External"/><Relationship Id="rId45" Type="http://schemas.openxmlformats.org/officeDocument/2006/relationships/hyperlink" Target="https://dx.doi.org/10.1371/journal.pone.0032069" TargetMode="External"/><Relationship Id="rId46" Type="http://schemas.openxmlformats.org/officeDocument/2006/relationships/hyperlink" Target="https://hal.parisnanterre.fr/hal-04532254v1" TargetMode="External"/><Relationship Id="rId47" Type="http://schemas.openxmlformats.org/officeDocument/2006/relationships/hyperlink" Target="https://hal.science/search/index/?q=*&amp;authFullName_s=Marie-Juliette Champeau" TargetMode="External"/><Relationship Id="rId48" Type="http://schemas.openxmlformats.org/officeDocument/2006/relationships/hyperlink" Target="https://hal.science/search/index/?q=*&amp;authFullName_s=Agathe Culioli" TargetMode="External"/><Relationship Id="rId49" Type="http://schemas.openxmlformats.org/officeDocument/2006/relationships/hyperlink" Target="https://hal.parisnanterre.fr/hal-04532259v1" TargetMode="External"/><Relationship Id="rId50" Type="http://schemas.openxmlformats.org/officeDocument/2006/relationships/hyperlink" Target="https://hal.science/search/index/?q=*&amp;authFullName_s=Uyen Tran" TargetMode="External"/><Relationship Id="rId51" Type="http://schemas.openxmlformats.org/officeDocument/2006/relationships/hyperlink" Target="https://hal.parisnanterre.fr/hal-01688127v1" TargetMode="External"/><Relationship Id="rId52" Type="http://schemas.openxmlformats.org/officeDocument/2006/relationships/hyperlink" Target="https://hal.parisnanterre.fr/hal-04532267v1" TargetMode="External"/><Relationship Id="rId53" Type="http://schemas.openxmlformats.org/officeDocument/2006/relationships/hyperlink" Target="https://hal.parisnanterre.fr/hal-04532157v1" TargetMode="External"/><Relationship Id="rId54" Type="http://schemas.openxmlformats.org/officeDocument/2006/relationships/hyperlink" Target="https://hal.parisnanterre.fr/hal-04532148v1" TargetMode="External"/><Relationship Id="rId55" Type="http://schemas.openxmlformats.org/officeDocument/2006/relationships/hyperlink" Target="https://hal.science/search/index/?q=*&amp;authFullName_s=Camille Basile" TargetMode="External"/><Relationship Id="rId56" Type="http://schemas.openxmlformats.org/officeDocument/2006/relationships/hyperlink" Target="https://hal.science/hal-04494879v1" TargetMode="External"/><Relationship Id="rId57" Type="http://schemas.openxmlformats.org/officeDocument/2006/relationships/hyperlink" Target="https://hal.science/hal-01789205v1" TargetMode="External"/><Relationship Id="rId58" Type="http://schemas.openxmlformats.org/officeDocument/2006/relationships/hyperlink" Target="https://hal.science/search/index/?q=*&amp;authFullName_s=Frederic Austerlitz" TargetMode="External"/><Relationship Id="rId59" Type="http://schemas.openxmlformats.org/officeDocument/2006/relationships/hyperlink" Target="https://hal.science/search/index/?q=*&amp;authFullName_s=Flora Jay" TargetMode="External"/><Relationship Id="rId60" Type="http://schemas.openxmlformats.org/officeDocument/2006/relationships/hyperlink" Target="https://hal.parisnanterre.fr/hal-04532169v1" TargetMode="External"/><Relationship Id="rId61" Type="http://schemas.openxmlformats.org/officeDocument/2006/relationships/hyperlink" Target="https://hal.parisnanterre.fr/hal-04532213v1" TargetMode="External"/><Relationship Id="rId62" Type="http://schemas.openxmlformats.org/officeDocument/2006/relationships/hyperlink" Target="https://hal.parisnanterre.fr/hal-04531828v1"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CARLA AIME</dc:title>
  <dc:description>CV</dc:description>
  <dc:subject/>
  <cp:keywords/>
  <cp:category/>
  <cp:lastModifiedBy/>
  <dcterms:created xsi:type="dcterms:W3CDTF">2026-05-04T17:45:12+02:00</dcterms:created>
  <dcterms:modified xsi:type="dcterms:W3CDTF">2026-05-04T17:45:12+02:00</dcterms:modified>
</cp:coreProperties>
</file>

<file path=docProps/custom.xml><?xml version="1.0" encoding="utf-8"?>
<Properties xmlns="http://schemas.openxmlformats.org/officeDocument/2006/custom-properties" xmlns:vt="http://schemas.openxmlformats.org/officeDocument/2006/docPropsVTypes"/>
</file>