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Carline Encarnación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littéraires africaines américaines : (Dé)faire autorité, de la Renaissance de Harlem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Carline Encarnación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variations sur l'île des conteurs : la Caraïbe de Toni Morrison dans &amp;quot;Tar Baby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Carline Encarnación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2023, 15, pp.48-61.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⟨10.46608/leaves.vi15.21⟩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“But you knew I was a snake, didn’t you?”: Aesop’s Fable Slithering through Morrison’s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Carline Encarnación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College Literature (Online)</w:t>
            </w:r>
            <w:r>
              <w:rPr/>
              <w:t xml:space="preserve">, 2020, 47 (4), pp.811-839.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⟨10.1353/lit.2020.0040⟩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valeurs, revalorisation littéraire et épistémologique : retour sur la réhabilitation de Zora Neale Hurston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Carline Encarnación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2018, 1,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littéraires africaines américaines : (dé)faire autorité, de la Renaissance de Harlem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Carline Encarnación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182,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is a curious thing to be a woman in the Caribbean after you have been a woman in these United States”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Carline Blanc Encarnación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à l’œuvre dans la construction des savoirs</w:t>
            </w:r>
            <w:r>
              <w:rPr/>
              <w:t xml:space="preserve">, LISAA éditeur, pp.131-144, 2020, 978-2-9566480-6-2.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⟨10.4000/books.lisaa.1262⟩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Zora Neale Hurston et l’oralité africaine-américaine en littérature: ce qui se perd, ce qui se crée, ce qui se transforme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Carline Encarnación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variation</w:t>
            </w:r>
            <w:r>
              <w:rPr/>
              <w:t xml:space="preserve">, L'Harmattan, 2019, 977-2-343-17430-3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Zora Neale Hurston au contact du folklore : immersion, friction et transmission dans Mules and Men.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Carline Encarnación</w:t>
              </w:r>
            </w:hyperlink>
          </w:p>
          <w:p>
            <w:pPr/>
            <w:r>
              <w:rPr/>
              <w:t xml:space="preserve">Fanny Moghaddassi; Ghislain Potriquet; Anne Bandry-Scubbi. </w:t>
            </w:r>
            <w:r>
              <w:rPr>
                <w:i w:val="1"/>
                <w:iCs w:val="1"/>
              </w:rPr>
              <w:t xml:space="preserve">Defining and Redefining Space in the English-Speaking World : Contacts, Frictions, Clashes, Cambridge Scholars Publishing, 2016</w:t>
            </w:r>
            <w:r>
              <w:rPr/>
              <w:t xml:space="preserve">, Cambridge Scholars Publishing, 2016, 1-4438-9791-4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folklore : subversions épistémiques chez Zora Neale Hurston et Toni Morrison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Carline Blanc</w:t>
              </w:r>
            </w:hyperlink>
          </w:p>
          <w:p>
            <w:pPr/>
            <w:r>
              <w:rPr/>
              <w:t xml:space="preserve">Littératures. Université Paris-Est, 2017.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2017PESC0050⟩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tel-01909633v1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404v1" TargetMode="External"/><Relationship Id="rId8" Type="http://schemas.openxmlformats.org/officeDocument/2006/relationships/hyperlink" Target="https://hal.science/search/index/?q=*&amp;authFullName_s=Yasna Bozhkova" TargetMode="External"/><Relationship Id="rId9" Type="http://schemas.openxmlformats.org/officeDocument/2006/relationships/hyperlink" Target="https://hal.science/search/index/?q=*&amp;authFullName_s=Carline Encarnaci&#243;n" TargetMode="External"/><Relationship Id="rId10" Type="http://schemas.openxmlformats.org/officeDocument/2006/relationships/hyperlink" Target="https://univ-tlse2.hal.science/hal-04211357v1" TargetMode="External"/><Relationship Id="rId11" Type="http://schemas.openxmlformats.org/officeDocument/2006/relationships/hyperlink" Target="https://dx.doi.org/10.46608/leaves.vi15.21" TargetMode="External"/><Relationship Id="rId12" Type="http://schemas.openxmlformats.org/officeDocument/2006/relationships/hyperlink" Target="https://hal.science/hal-04411420v1" TargetMode="External"/><Relationship Id="rId13" Type="http://schemas.openxmlformats.org/officeDocument/2006/relationships/hyperlink" Target="https://dx.doi.org/10.1353/lit.2020.0040" TargetMode="External"/><Relationship Id="rId14" Type="http://schemas.openxmlformats.org/officeDocument/2006/relationships/hyperlink" Target="https://univ-tlse2.hal.science/hal-04211339v1" TargetMode="External"/><Relationship Id="rId15" Type="http://schemas.openxmlformats.org/officeDocument/2006/relationships/hyperlink" Target="https://hal.science/hal-05165394v1" TargetMode="External"/><Relationship Id="rId16" Type="http://schemas.openxmlformats.org/officeDocument/2006/relationships/hyperlink" Target="https://hal.science/hal-04411551v1" TargetMode="External"/><Relationship Id="rId17" Type="http://schemas.openxmlformats.org/officeDocument/2006/relationships/hyperlink" Target="https://hal.science/search/index/?q=*&amp;authFullName_s=Carline Blanc Encarnaci&#243;n" TargetMode="External"/><Relationship Id="rId18" Type="http://schemas.openxmlformats.org/officeDocument/2006/relationships/hyperlink" Target="https://dx.doi.org/10.4000/books.lisaa.1262" TargetMode="External"/><Relationship Id="rId19" Type="http://schemas.openxmlformats.org/officeDocument/2006/relationships/hyperlink" Target="https://univ-tlse2.hal.science/hal-04683465v1" TargetMode="External"/><Relationship Id="rId20" Type="http://schemas.openxmlformats.org/officeDocument/2006/relationships/hyperlink" Target="https://hal.science/hal-04411584v1" TargetMode="External"/><Relationship Id="rId21" Type="http://schemas.openxmlformats.org/officeDocument/2006/relationships/hyperlink" Target="https://theses.hal.science/tel-01909633v1" TargetMode="External"/><Relationship Id="rId22" Type="http://schemas.openxmlformats.org/officeDocument/2006/relationships/hyperlink" Target="https://hal.science/search/index/?q=*&amp;authFullName_s=Carline Blanc" TargetMode="External"/><Relationship Id="rId23" Type="http://schemas.openxmlformats.org/officeDocument/2006/relationships/hyperlink" Target="https://www.theses.fr/2017PESC005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Carline Encarnación</dc:title>
  <dc:description>CV</dc:description>
  <dc:subject/>
  <cp:keywords/>
  <cp:category/>
  <cp:lastModifiedBy/>
  <dcterms:created xsi:type="dcterms:W3CDTF">2026-03-16T08:05:27+01:00</dcterms:created>
  <dcterms:modified xsi:type="dcterms:W3CDTF">2026-03-16T08:05:27+01:00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