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belmonte grey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del dossier “Una y mil Lloronas en el cine Latinoamericano”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Rojo amanecer: el problema de la imagen de Tlatelolco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2019, 18, pp.291-306.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⟨10.24310/Fotocinema.2019.v0i18.5544⟩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Guerrero puede ayudar a la gente a entender la complejidad de este mundo globalizado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y juventud en América central y México en el cine de Julio Hernández Cordón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2018, 38, pp.100-111.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⟨10.5354/0719-1529.2018.50588⟩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cine: entre el relato histórico, el arte y la política. El relato histórico en Juarez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Culturas. Debates y perspectivas de un mundo en cambio</w:t>
            </w:r>
            <w:r>
              <w:rPr/>
              <w:t xml:space="preserve">, 2018, 12, pp.169-196.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⟨10.14409/culturas.v0i12.7803⟩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Monográfico “Imaginario catastrófico”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2017, 36, pp.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pastiche de Pablo Larraín: 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2016, 10,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la comedia ranchera durante el socialismo a la ‘mexicana’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Revista de El Colegio de San Luis</w:t>
            </w:r>
            <w:r>
              <w:rPr/>
              <w:t xml:space="preserve">, 2016, 11, pp.176-205.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⟨10.21696/rcsl6112016433⟩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iconografía nacional: El Compadre Mendoza (Fernando de Fuentes, 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2014, 6,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Juarez (Dieterle, 1939), un film mensaje de la buena vecindad 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2013, 8,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tribus urbanas: campo virgen en historia y fértil para la interdisciplinariedad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Cuicuilco. Revista de la Escuela Nacional de Antropologia e Historia</w:t>
            </w:r>
            <w:r>
              <w:rPr/>
              <w:t xml:space="preserve">, 2010, 17 (48),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llanto de las tortugas y las Bellas de noche, de cine culto a cine frijol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El cine popular o el cine frijol mexicano (1960-1980)</w:t>
            </w:r>
            <w:r>
              <w:rPr/>
              <w:t xml:space="preserve">, Universidad Autónoma de Zacatecas, Mar 2023,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frijol, el de las ficheras: nociones para explicar la mescolanza popular (nacionalismo e identidad)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Europa y América Latina: una historia de intercambios y cooperación fílmica, Reciclajes culturales: Hibridaciones -Transculturalidades - Glocalizaciones</w:t>
            </w:r>
            <w:r>
              <w:rPr/>
              <w:t xml:space="preserve">, Academia Puertorriqueña de la Historia; Global Alliance Europe.; Institut d’Études Européennes et Globales; Grupo de Investigación 3 LAM Langues, Littératures et Linguistique (Université d’Angers et Université du Mans); Universidad Interamericana de Puerto Rico, Feb 2023, Universidad Interamericana de Puerto Rico,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cronología del cine frijol mexicano :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Coloquio, Luz, cámara, ¡churro !</w:t>
            </w:r>
            <w:r>
              <w:rPr/>
              <w:t xml:space="preserve">, Université Gustave Eiffel; Université d’Évry Val-d’Essonne/Paris Saclay,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Viva Villa (1933) y ¡Vámonos con Pancho Villa! (1935): dos caminos para dibujar el héroe cinematográfico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nacional Villa y villismo en Zacatecas</w:t>
            </w:r>
            <w:r>
              <w:rPr/>
              <w:t xml:space="preserve">, Instituto nacional de estudios históricos de las revoluciones de México, Aug 2023,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popular y la sexycomedia: Una noción para explicar el nacionalismo o la nueva industria cinematográfica del cine frijol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et de recherches des hispanistes (CERHIS)</w:t>
            </w:r>
            <w:r>
              <w:rPr/>
              <w:t xml:space="preserve">, Université de Grenoble,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la sexycomedia, ¿por dónde : industria, autor, estrellas o nacionalismo?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Arts visuels des mondes ibériques et ibéro-américains : regards croisés</w:t>
            </w:r>
            <w:r>
              <w:rPr/>
              <w:t xml:space="preserve">, Villa Hispanica, Jul 2022,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politique des Wixarikas dans l’audiovisuel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Esthétique et politique 2: Limites des démocraties en Amérique Latine 1959-2021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Sentirse popular o sentirse intelectual : la industria del cine ficheras y narco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Emociones en el cine ibero-americano</w:t>
            </w:r>
            <w:r>
              <w:rPr/>
              <w:t xml:space="preserve">, May 2019, EVRY,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en la sexycomedia mexicana: la nación lo acepta casi a todos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Prendre corps, dire le corps, penser le corps: la corporéité en question dans le monde hispanique contemporain</w:t>
            </w:r>
            <w:r>
              <w:rPr/>
              <w:t xml:space="preserve">, Université de Bourgogne-Franche Comté,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camioneta gris y El de los lentes carrera: ruptura del dispositivo del narcocine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Foro Internacional de Análisis Cinematográfico: Cine, violencias y democracia,</w:t>
            </w:r>
            <w:r>
              <w:rPr/>
              <w:t xml:space="preserve">, Cecut-Ibero-UABC, Sep 2018,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Rojo Amanecer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summer of love et le Cordobazo</w:t>
            </w:r>
            <w:r>
              <w:rPr/>
              <w:t xml:space="preserve">, ENS Paris-Saclay, Jan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mexicaine aujourd'hui. Narco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Transmedia (2)</w:t>
            </w:r>
            <w:r>
              <w:rPr/>
              <w:t xml:space="preserve">, Brigitte Gauthier, Nov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selección de héroes revolucionarios en el cine mexicano 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selección de héroes revolucionarios en el cine mexicano de 1930"</w:t>
            </w:r>
            <w:r>
              <w:rPr/>
              <w:t xml:space="preserve">, GRIAHAL, Dec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matices nacionalistas y juveniles centroamericanos : el cine de Julio Hernández Cordón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Estudios Fílmicos de la Red de Investigadores de Cine</w:t>
            </w:r>
            <w:r>
              <w:rPr/>
              <w:t xml:space="preserve">, Universidad de Guadalajara, Mar 2018,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¡Así es mi tierra! se ve la música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Cine e Identidades. Industrias Culturales, Flujos Musicales y Discursos Transnacionales</w:t>
            </w:r>
            <w:r>
              <w:rPr/>
              <w:t xml:space="preserve">, Universidad de Oviedo, May 2018, Oviedo (Université),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 y modernidad en el cine mexicano de los años treinta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Paris Saclay. Bonilla Artigas, 1 (1), 2023, 978-607-8838-91-2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hispanoamericano en el festival de Cannes. Diez años de cobertura periodística (2013-2023)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Feria Internacional del Libro en Coyoacán, 2023, Colección Escritores Contemporáneos de México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paraíso de las emociones. Teoría, producción y contextos de la experiencia fílmica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Alvaro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Évry Val-d’Essonne; Paris Saclay; Universidad de Guadalajara. Tirant lo Blanch, 2022, 9788418970733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Filmar la ciudad: España, Cuba y México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Arturo Fernández Reyes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Editorial Universidad de Guadalajara; Université Sorbonne</w:t>
              </w:r>
            </w:hyperlink>
            <w:r>
              <w:rPr/>
              <w:t xml:space="preserve">, 2021, 978-607-571-060-0 / Ebook: 978-607-571-059-4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Imaginario catastrófico: discurso mediático y artes visuales hispanoamericanas en los siglos XX-XXI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</w:p>
          <w:p>
            <w:pPr/>
            <w:r>
              <w:rPr/>
              <w:t xml:space="preserve">Universidad de Chile. , 36, 2017, 0719-1529.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⟨10.5354/0719-1529.2017.47984⟩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Arturo Fernández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paraíso de las emociones. Teoría, producción y contextos de la experiencia filmica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Tirant Editorial</w:t>
              </w:r>
            </w:hyperlink>
            <w:r>
              <w:rPr/>
              <w:t xml:space="preserve">, pp.11-19, 2022, 9788418970733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buste de Justo Sierra à l Sorbonne et l’inauguration du Pavillon Mexicain au sein de la cité universitaire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Sorbonne Université; Crimic. </w:t>
            </w:r>
            <w:r>
              <w:rPr>
                <w:i w:val="1"/>
                <w:iCs w:val="1"/>
              </w:rPr>
              <w:t xml:space="preserve">Les archives du lundi. Histoire et mémoire de l’Institut d’Études Hispaniques,</w:t>
            </w:r>
            <w:r>
              <w:rPr/>
              <w:t xml:space="preserve">, Sorbonne Université, 2022, 978-85355-118-2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mexicaine, aujourd'hui. Cine-Narco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paris saclay; Université Évry Val-d’Essonne; Universidad de Guadalajara. </w:t>
            </w:r>
            <w:r>
              <w:rPr>
                <w:i w:val="1"/>
                <w:iCs w:val="1"/>
              </w:rPr>
              <w:t xml:space="preserve">Réfugiés transmédia</w:t>
            </w:r>
            <w:r>
              <w:rPr/>
              <w:t xml:space="preserve">, 1 (1), l’Entretemps, 2022,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Sentirse popular y mexicano: el cine de ficheras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Paris Saclay; Université Évry Val-d’Essonne; Universidad de Guadalajara. </w:t>
            </w:r>
            <w:r>
              <w:rPr>
                <w:i w:val="1"/>
                <w:iCs w:val="1"/>
              </w:rPr>
              <w:t xml:space="preserve">El paraíso de las emociones. Teoría, producción y contextos de la experiencia fílmica</w:t>
            </w:r>
            <w:r>
              <w:rPr/>
              <w:t xml:space="preserve">, Tirant lo Blanch, 2022, 9788418970733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origen del camino real entre Zacatecas y Guadalajara: El más norteño, el que pasa por Colotlán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Miguel Ángel Paz Frayre; Adolfo Trejo Luna; Uriel Nuño Gutiérrez. </w:t>
            </w:r>
            <w:r>
              <w:rPr>
                <w:i w:val="1"/>
                <w:iCs w:val="1"/>
              </w:rPr>
              <w:t xml:space="preserve">Apuntes para una historia y antropología de la región norte de Jalisco y Sur de Zacatecas</w:t>
            </w:r>
            <w:r>
              <w:rPr/>
              <w:t xml:space="preserve">, Editorial Universidad de Guadalajara, 2021, UAZ 978-607-555-091-6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en las ficheras y sexycomedia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Bénédicte Brémard. </w:t>
            </w:r>
            <w:r>
              <w:rPr>
                <w:i w:val="1"/>
                <w:iCs w:val="1"/>
              </w:rPr>
              <w:t xml:space="preserve">Prendre le corps, dire le corps, penser le corps. La corporéité en question dans le monde hispanique contemporain</w:t>
            </w:r>
            <w:r>
              <w:rPr/>
              <w:t xml:space="preserve">, 1, Éditions Orbis Tertius - Université Bourgogne Franche-Comté/ Hispanística XX, 2020, 978-2-36783-164-0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presidencialismo negociante de Cárdenas: organización de la propaganda y la cinematografía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Universidad Autónoma de Zacatecas; Cineteca Nacional de México. </w:t>
            </w:r>
            <w:r>
              <w:rPr>
                <w:i w:val="1"/>
                <w:iCs w:val="1"/>
              </w:rPr>
              <w:t xml:space="preserve">A la sombra de los caudillos. El presidencialismo en el cine mexicano</w:t>
            </w:r>
            <w:r>
              <w:rPr/>
              <w:t xml:space="preserve">, pp.39-58, 2019, 978-607-555-023-7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Mexican music in ¡Así es mi tierra!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mediations in Latin American Cinema and Beyond. Culture, Music and Transnational Discourses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2019, 9781527538832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filmes Narcos de Los Brotherz Films: producción y distribución mundial pero visionaje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y audiovisual: Trayectos de ida y vuelta</w:t>
            </w:r>
            <w:r>
              <w:rPr/>
              <w:t xml:space="preserve">, Editorial Shangrila, 2018, 978-84-947616-8-3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 estereotipos nacionales y revolucionarios en el cine de los años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Mexican Transnational Cinema and Literature</w:t>
            </w:r>
            <w:r>
              <w:rPr/>
              <w:t xml:space="preserve">, Peter Lang, pp.141-156, 2017, 978-1787070660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de l’Ouest s’expose : étude comparée. Le wild west mexicain dans le cinéma nationaliste, 1936-1941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Marie-Christine Michaud et Éliane Elmaleh (dirs.), L’ouest et les Amériques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978-2-7535-4919-7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espectador pensante. El cine de Jorge Sanjinés y el grupo Ukamau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hal-04314843v1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762v1" TargetMode="External"/><Relationship Id="rId8" Type="http://schemas.openxmlformats.org/officeDocument/2006/relationships/hyperlink" Target="https://hal.science/search/index/?q=*&amp;authFullName_s=Carlos Belmonte Grey" TargetMode="External"/><Relationship Id="rId9" Type="http://schemas.openxmlformats.org/officeDocument/2006/relationships/hyperlink" Target="https://hal.science/search/index/?q=*&amp;authFullName_s=Pietsie Feenstra" TargetMode="External"/><Relationship Id="rId10" Type="http://schemas.openxmlformats.org/officeDocument/2006/relationships/hyperlink" Target="https://hal.science/hal-01996376v1" TargetMode="External"/><Relationship Id="rId11" Type="http://schemas.openxmlformats.org/officeDocument/2006/relationships/hyperlink" Target="https://dx.doi.org/10.24310/Fotocinema.2019.v0i18.5544" TargetMode="External"/><Relationship Id="rId12" Type="http://schemas.openxmlformats.org/officeDocument/2006/relationships/hyperlink" Target="https://hal.science/hal-04314967v1" TargetMode="External"/><Relationship Id="rId13" Type="http://schemas.openxmlformats.org/officeDocument/2006/relationships/hyperlink" Target="https://hal.science/search/index/?q=*&amp;authFullName_s=Evelyne Coutel" TargetMode="External"/><Relationship Id="rId14" Type="http://schemas.openxmlformats.org/officeDocument/2006/relationships/hyperlink" Target="https://hal.science/hal-01983948v1" TargetMode="External"/><Relationship Id="rId15" Type="http://schemas.openxmlformats.org/officeDocument/2006/relationships/hyperlink" Target="https://dx.doi.org/10.5354/0719-1529.2018.50588" TargetMode="External"/><Relationship Id="rId16" Type="http://schemas.openxmlformats.org/officeDocument/2006/relationships/hyperlink" Target="https://hal.science/hal-01983959v1" TargetMode="External"/><Relationship Id="rId17" Type="http://schemas.openxmlformats.org/officeDocument/2006/relationships/hyperlink" Target="https://dx.doi.org/10.14409/culturas.v0i12.7803" TargetMode="External"/><Relationship Id="rId18" Type="http://schemas.openxmlformats.org/officeDocument/2006/relationships/hyperlink" Target="https://hal.science/hal-04031204v1" TargetMode="External"/><Relationship Id="rId19" Type="http://schemas.openxmlformats.org/officeDocument/2006/relationships/hyperlink" Target="https://hal.science/search/index/?q=*&amp;authFullName_s=Nancy Berthier" TargetMode="External"/><Relationship Id="rId20" Type="http://schemas.openxmlformats.org/officeDocument/2006/relationships/hyperlink" Target="https://hal.science/hal-03815693v1" TargetMode="External"/><Relationship Id="rId21" Type="http://schemas.openxmlformats.org/officeDocument/2006/relationships/hyperlink" Target="https://hal.science/hal-01808895v1" TargetMode="External"/><Relationship Id="rId22" Type="http://schemas.openxmlformats.org/officeDocument/2006/relationships/hyperlink" Target="https://dx.doi.org/10.21696/rcsl6112016433" TargetMode="External"/><Relationship Id="rId23" Type="http://schemas.openxmlformats.org/officeDocument/2006/relationships/hyperlink" Target="https://hal.science/hal-01808904v1" TargetMode="External"/><Relationship Id="rId24" Type="http://schemas.openxmlformats.org/officeDocument/2006/relationships/hyperlink" Target="https://hal.science/hal-01808949v1" TargetMode="External"/><Relationship Id="rId25" Type="http://schemas.openxmlformats.org/officeDocument/2006/relationships/hyperlink" Target="https://hal.science/hal-01808962v1" TargetMode="External"/><Relationship Id="rId26" Type="http://schemas.openxmlformats.org/officeDocument/2006/relationships/hyperlink" Target="https://hal.science/hal-04314808v1" TargetMode="External"/><Relationship Id="rId27" Type="http://schemas.openxmlformats.org/officeDocument/2006/relationships/hyperlink" Target="https://hal.science/hal-04314802v1" TargetMode="External"/><Relationship Id="rId28" Type="http://schemas.openxmlformats.org/officeDocument/2006/relationships/hyperlink" Target="https://hal.science/hal-04314812v1" TargetMode="External"/><Relationship Id="rId29" Type="http://schemas.openxmlformats.org/officeDocument/2006/relationships/hyperlink" Target="https://hal.science/hal-04314816v1" TargetMode="External"/><Relationship Id="rId30" Type="http://schemas.openxmlformats.org/officeDocument/2006/relationships/hyperlink" Target="https://hal.science/hal-04314797v1" TargetMode="External"/><Relationship Id="rId31" Type="http://schemas.openxmlformats.org/officeDocument/2006/relationships/hyperlink" Target="https://hal.science/hal-04314794v1" TargetMode="External"/><Relationship Id="rId32" Type="http://schemas.openxmlformats.org/officeDocument/2006/relationships/hyperlink" Target="https://hal.science/hal-04314788v1" TargetMode="External"/><Relationship Id="rId33" Type="http://schemas.openxmlformats.org/officeDocument/2006/relationships/hyperlink" Target="https://univ-evry.hal.science/hal-02145867v1" TargetMode="External"/><Relationship Id="rId34" Type="http://schemas.openxmlformats.org/officeDocument/2006/relationships/hyperlink" Target="https://hal.science/hal-04314787v1" TargetMode="External"/><Relationship Id="rId35" Type="http://schemas.openxmlformats.org/officeDocument/2006/relationships/hyperlink" Target="https://hal.science/hal-04314782v1" TargetMode="External"/><Relationship Id="rId36" Type="http://schemas.openxmlformats.org/officeDocument/2006/relationships/hyperlink" Target="https://hal.science/hal-04314767v1" TargetMode="External"/><Relationship Id="rId37" Type="http://schemas.openxmlformats.org/officeDocument/2006/relationships/hyperlink" Target="https://univ-evry.hal.science/hal-02176585v1" TargetMode="External"/><Relationship Id="rId38" Type="http://schemas.openxmlformats.org/officeDocument/2006/relationships/hyperlink" Target="https://univ-evry.hal.science/hal-02184663v1" TargetMode="External"/><Relationship Id="rId39" Type="http://schemas.openxmlformats.org/officeDocument/2006/relationships/hyperlink" Target="https://hal.science/hal-04314772v1" TargetMode="External"/><Relationship Id="rId40" Type="http://schemas.openxmlformats.org/officeDocument/2006/relationships/hyperlink" Target="https://hal.science/hal-04314775v1" TargetMode="External"/><Relationship Id="rId41" Type="http://schemas.openxmlformats.org/officeDocument/2006/relationships/hyperlink" Target="https://hal.science/hal-04193095v1" TargetMode="External"/><Relationship Id="rId42" Type="http://schemas.openxmlformats.org/officeDocument/2006/relationships/hyperlink" Target="https://hal.science/hal-04314838v1" TargetMode="External"/><Relationship Id="rId43" Type="http://schemas.openxmlformats.org/officeDocument/2006/relationships/hyperlink" Target="https://hal.science/search/index/?q=*&amp;authFullName_s=Sergi Ramos Alquezar" TargetMode="External"/><Relationship Id="rId44" Type="http://schemas.openxmlformats.org/officeDocument/2006/relationships/hyperlink" Target="https://hal.science/hal-04193103v1" TargetMode="External"/><Relationship Id="rId45" Type="http://schemas.openxmlformats.org/officeDocument/2006/relationships/hyperlink" Target="https://hal.science/search/index/?q=*&amp;authFullName_s=Alvaro Fernandez" TargetMode="External"/><Relationship Id="rId46" Type="http://schemas.openxmlformats.org/officeDocument/2006/relationships/hyperlink" Target="https://hal.science/hal-04030992v1" TargetMode="External"/><Relationship Id="rId47" Type="http://schemas.openxmlformats.org/officeDocument/2006/relationships/hyperlink" Target="https://hal.science/search/index/?q=*&amp;authFullName_s=&#193;lvaro Arturo Fern&#225;ndez Reyes" TargetMode="External"/><Relationship Id="rId48" Type="http://schemas.openxmlformats.org/officeDocument/2006/relationships/hyperlink" Target="https://editorial.udg.mx/gpd-filmar-la-ciudad.html" TargetMode="External"/><Relationship Id="rId49" Type="http://schemas.openxmlformats.org/officeDocument/2006/relationships/hyperlink" Target="https://hal.science/hal-01808853v1" TargetMode="External"/><Relationship Id="rId50" Type="http://schemas.openxmlformats.org/officeDocument/2006/relationships/hyperlink" Target="https://dx.doi.org/10.5354/0719-1529.2017.47984" TargetMode="External"/><Relationship Id="rId51" Type="http://schemas.openxmlformats.org/officeDocument/2006/relationships/hyperlink" Target="https://hal.science/hal-04065992v1" TargetMode="External"/><Relationship Id="rId52" Type="http://schemas.openxmlformats.org/officeDocument/2006/relationships/hyperlink" Target="https://editorial.tirant.com/es/libro/el-paraiso-de-las-emociones-teoria-produccion-y-contextos-de-la-experiencia-filmica-carlos-a-belmonte-grey-9788418970733" TargetMode="External"/><Relationship Id="rId53" Type="http://schemas.openxmlformats.org/officeDocument/2006/relationships/hyperlink" Target="https://hal.science/hal-04193102v1" TargetMode="External"/><Relationship Id="rId54" Type="http://schemas.openxmlformats.org/officeDocument/2006/relationships/hyperlink" Target="https://hal.science/hal-04193098v1" TargetMode="External"/><Relationship Id="rId55" Type="http://schemas.openxmlformats.org/officeDocument/2006/relationships/hyperlink" Target="https://hal.science/hal-04193100v1" TargetMode="External"/><Relationship Id="rId56" Type="http://schemas.openxmlformats.org/officeDocument/2006/relationships/hyperlink" Target="https://hal.science/hal-03341516v1" TargetMode="External"/><Relationship Id="rId57" Type="http://schemas.openxmlformats.org/officeDocument/2006/relationships/hyperlink" Target="https://hal.science/hal-03113180v1" TargetMode="External"/><Relationship Id="rId58" Type="http://schemas.openxmlformats.org/officeDocument/2006/relationships/hyperlink" Target="https://univ-evry.hal.science/hal-02422625v1" TargetMode="External"/><Relationship Id="rId59" Type="http://schemas.openxmlformats.org/officeDocument/2006/relationships/hyperlink" Target="https://univ-evry.hal.science/hal-02310477v1" TargetMode="External"/><Relationship Id="rId60" Type="http://schemas.openxmlformats.org/officeDocument/2006/relationships/hyperlink" Target="https://www.cambridgescholars.com/identity-mediations-in-latin-american-cinema-and-beyond" TargetMode="External"/><Relationship Id="rId61" Type="http://schemas.openxmlformats.org/officeDocument/2006/relationships/hyperlink" Target="https://hal.science/hal-01796595v1" TargetMode="External"/><Relationship Id="rId62" Type="http://schemas.openxmlformats.org/officeDocument/2006/relationships/hyperlink" Target="https://hal.science/hal-04314951v1" TargetMode="External"/><Relationship Id="rId63" Type="http://schemas.openxmlformats.org/officeDocument/2006/relationships/hyperlink" Target="https://hal.science/hal-01816006v1" TargetMode="External"/><Relationship Id="rId64" Type="http://schemas.openxmlformats.org/officeDocument/2006/relationships/hyperlink" Target="http:// http://books.openedition.org/pur/42204" TargetMode="External"/><Relationship Id="rId65" Type="http://schemas.openxmlformats.org/officeDocument/2006/relationships/hyperlink" Target="https://hal.science/hal-043148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belmonte grey</dc:title>
  <dc:description>CV</dc:description>
  <dc:subject/>
  <cp:keywords/>
  <cp:category/>
  <cp:lastModifiedBy/>
  <dcterms:created xsi:type="dcterms:W3CDTF">2026-04-30T17:32:59+02:00</dcterms:created>
  <dcterms:modified xsi:type="dcterms:W3CDTF">2026-04-30T17:32:59+02:00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