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Tello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Antihumanisme(s). Formes, réflexions et représentations de trois critiques de l'humanisme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L'évolution des machines, Thierry Hoquet, 9791037029980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Lucrecia Martel, Zama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2023, Clefs Concours, 9782350308357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postmodernisme au posthumanisme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L'Évolution des machines, 9791037013378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“Female Human Animal”. Prémices d’une autre humanité chez l’artiste surréaliste Leonora Carrington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Antihumanisme(s). Formes, réflexions et représentations (Littérature et cinéma)</w:t>
            </w:r>
            <w:r>
              <w:rPr/>
              <w:t xml:space="preserve">, Hermann, p. 153-174, 2023, L'évolution des machines, 9791037029980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oiseau farouche. Utopie et dystopie dans Bacurau (2019) de Kleber Mendonça Filho et Juliano Dornelles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 vers une autre pensée de l’utopie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Convergences, 9791031805450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posthumanisme : Le Monde sur le fil de R. W. Fassbinder et La Possibilité d'une île de Michel Houellebecq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l’espace avec le cinéma et la littérature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9781433176289.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⟨10.3726/b17688⟩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pour le Chthulucène ! Caméra-cyborg et regards situés (Carlos Reygadas et Donna Haraway)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Du postmodernisme au posthumanisme. Littérature et Cinéma (Europe - États-Unis - Amérique latine)</w:t>
            </w:r>
            <w:r>
              <w:rPr/>
              <w:t xml:space="preserve">, , pp.181-206, 2021, L'évolution des machines, 9791037013378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Colombie et Mexique. L'Amérique latine reçoit Michel Houellebecq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croisées de l’œuvre de Michel Houellebecq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978-2-406-05908-0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d’incendie. Héritages, mutations et dissidences du surréalisme, de 1940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2024, 10, p. 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entre cinéma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Refutación del tiempo, elogio de la eternidad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2i</w:t>
            </w:r>
            <w:r>
              <w:rPr/>
              <w:t xml:space="preserve">, 2021, Figuras do pós-humano: Limiares do corpo e da máquina,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⟨10.21814/2i.2684⟩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Posthumanismo. Contornos de una herramienta epistemológica (I)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 Nova: Revista de Teoría de la Literatura y Literatura Comparada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⟨10.15366/actionova2020.4.019⟩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à l’écran entre la Nouvelle Vague et Dogme 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⟨10.4000/marges.1021⟩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l’animal : Au hasard Balthazar de Robert Bresson et Le Cheval de Turin de Béla Tarr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scientifiques</w:t>
            </w:r>
            <w:r>
              <w:rPr/>
              <w:t xml:space="preserve">, Comité des travaux historiques et scientifiques,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hal-04253632v1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53606v1" TargetMode="External"/><Relationship Id="rId9" Type="http://schemas.openxmlformats.org/officeDocument/2006/relationships/hyperlink" Target="https://hal.science/search/index/?q=*&amp;authFullName_s=Carlos Tello" TargetMode="External"/><Relationship Id="rId10" Type="http://schemas.openxmlformats.org/officeDocument/2006/relationships/hyperlink" Target="https://www.editions-hermann.fr/livre/antihumanisme-s-carlos-tello" TargetMode="External"/><Relationship Id="rId11" Type="http://schemas.openxmlformats.org/officeDocument/2006/relationships/hyperlink" Target="https://hal.science/hal-04253610v1" TargetMode="External"/><Relationship Id="rId12" Type="http://schemas.openxmlformats.org/officeDocument/2006/relationships/hyperlink" Target="https://www.atlande.eu/clefs-concours-espagnol/952-lucrecia-martel-zama-9782350308357.html" TargetMode="External"/><Relationship Id="rId13" Type="http://schemas.openxmlformats.org/officeDocument/2006/relationships/hyperlink" Target="https://hal.science/hal-04253612v1" TargetMode="External"/><Relationship Id="rId14" Type="http://schemas.openxmlformats.org/officeDocument/2006/relationships/hyperlink" Target="https://www.editions-hermann.fr/livre/du-postmodernisme-au-posthumanisme-carlos-tello" TargetMode="External"/><Relationship Id="rId15" Type="http://schemas.openxmlformats.org/officeDocument/2006/relationships/hyperlink" Target="https://hal.science/hal-04851722v1" TargetMode="External"/><Relationship Id="rId16" Type="http://schemas.openxmlformats.org/officeDocument/2006/relationships/hyperlink" Target="https://hal.science/search/index/?q=*&amp;authFullName_s=C&#233;lia Stara" TargetMode="External"/><Relationship Id="rId17" Type="http://schemas.openxmlformats.org/officeDocument/2006/relationships/hyperlink" Target="https://hal.science/hal-04253617v1" TargetMode="External"/><Relationship Id="rId18" Type="http://schemas.openxmlformats.org/officeDocument/2006/relationships/hyperlink" Target="http://www.lecavalierbleu.com/livre/esthetiques-du-desordre/" TargetMode="External"/><Relationship Id="rId19" Type="http://schemas.openxmlformats.org/officeDocument/2006/relationships/hyperlink" Target="https://hal.science/hal-04253619v1" TargetMode="External"/><Relationship Id="rId20" Type="http://schemas.openxmlformats.org/officeDocument/2006/relationships/hyperlink" Target="https://www.peterlang.com/document/1062237" TargetMode="External"/><Relationship Id="rId21" Type="http://schemas.openxmlformats.org/officeDocument/2006/relationships/hyperlink" Target="https://dx.doi.org/10.3726/b17688" TargetMode="External"/><Relationship Id="rId22" Type="http://schemas.openxmlformats.org/officeDocument/2006/relationships/hyperlink" Target="https://univ-montpellier3-paul-valery.hal.science/hal-03858792v1" TargetMode="External"/><Relationship Id="rId23" Type="http://schemas.openxmlformats.org/officeDocument/2006/relationships/hyperlink" Target="https://hal.science/search/index/?q=*&amp;authFullName_s=Louise Ib&#225;&#241;ez-Drilli&#232;res" TargetMode="External"/><Relationship Id="rId24" Type="http://schemas.openxmlformats.org/officeDocument/2006/relationships/hyperlink" Target="https://hal.science/hal-04253626v1" TargetMode="External"/><Relationship Id="rId25" Type="http://schemas.openxmlformats.org/officeDocument/2006/relationships/hyperlink" Target="https://classiques-garnier.com/lectures-croisees-de-l-oeuvre-de-michel-houellebecq-colombie-et-mexique.html" TargetMode="External"/><Relationship Id="rId26" Type="http://schemas.openxmlformats.org/officeDocument/2006/relationships/hyperlink" Target="https://hal.science/hal-04851788v1" TargetMode="External"/><Relationship Id="rId27" Type="http://schemas.openxmlformats.org/officeDocument/2006/relationships/hyperlink" Target="https://hal.science/hal-04253615v1" TargetMode="External"/><Relationship Id="rId28" Type="http://schemas.openxmlformats.org/officeDocument/2006/relationships/hyperlink" Target="https://hal.science/hal-04253621v1" TargetMode="External"/><Relationship Id="rId29" Type="http://schemas.openxmlformats.org/officeDocument/2006/relationships/hyperlink" Target="https://dx.doi.org/10.21814/2i.2684" TargetMode="External"/><Relationship Id="rId30" Type="http://schemas.openxmlformats.org/officeDocument/2006/relationships/hyperlink" Target="https://hal.science/hal-04253622v1" TargetMode="External"/><Relationship Id="rId31" Type="http://schemas.openxmlformats.org/officeDocument/2006/relationships/hyperlink" Target="https://dx.doi.org/10.15366/actionova2020.4.019" TargetMode="External"/><Relationship Id="rId32" Type="http://schemas.openxmlformats.org/officeDocument/2006/relationships/hyperlink" Target="https://hal.science/hal-04253633v1" TargetMode="External"/><Relationship Id="rId33" Type="http://schemas.openxmlformats.org/officeDocument/2006/relationships/hyperlink" Target="https://dx.doi.org/10.4000/marges.1021" TargetMode="External"/><Relationship Id="rId34" Type="http://schemas.openxmlformats.org/officeDocument/2006/relationships/hyperlink" Target="https://hal.science/hal-0425363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Tello</dc:title>
  <dc:description>CV</dc:description>
  <dc:subject/>
  <cp:keywords/>
  <cp:category/>
  <cp:lastModifiedBy/>
  <dcterms:created xsi:type="dcterms:W3CDTF">2026-05-01T10:51:13+02:00</dcterms:created>
  <dcterms:modified xsi:type="dcterms:W3CDTF">2026-05-01T10:51:13+02:00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