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Lemans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carole-lemans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0000-0003-1206-3474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architecture avec du roseau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2022, pp.15-39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chaume dans l’architecture contemporaine : marqueur d’un nouveau rapport à la ressource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Varia,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Roseau, chaume et chaumière, d'aujourd'hui et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Maisons Paysannes de France</w:t>
            </w:r>
            <w:r>
              <w:rPr/>
              <w:t xml:space="preserve">, 2020, 218, pp.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- Échelle 1 Expérimentations avec le roseau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l'innovation durable</w:t>
            </w:r>
            <w:r>
              <w:rPr/>
              <w:t xml:space="preserve">, Mar 2020,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roseau, un matériau bio-sourcé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 et paysage 2019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roseau, un matériau bio-sourcé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 la Recherche</w:t>
            </w:r>
            <w:r>
              <w:rPr/>
              <w:t xml:space="preserve">, Unité de recherche ATE, Architecture, Territoire, Environnement, Dec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projet participatif avec Carole Lemans (ENSA Normandie)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territorial dynamics of waste collecting and recycling : experience exchange and innovative solutions (Vietnam, Indonesia, India, Brazil)</w:t>
            </w:r>
            <w:r>
              <w:rPr/>
              <w:t xml:space="preserve">, Hanoi Architectural University, Dec 2019, Hanoi,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avec le roseau ; en posture naïve ou experte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Noura Arab &amp; François Fleury (dir) Ressources pour l’architecture écologique. Tome 1 - Matériaux de construction.</w:t>
            </w:r>
            <w:r>
              <w:rPr/>
              <w:t xml:space="preserve">, Presses des Mines, pp.141-156, 2023, Énergie et développement durable, 978-2-38542-417-6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l'architecture contemporaine de roseau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/>
              <w:t xml:space="preserve">Architecture, aménagement de l'espace. Normandie Université,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2022NORMR106⟩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tel-04251154v1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l'architecture contemporaine de roseau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</w:p>
          <w:p>
            <w:pPr/>
            <w:r>
              <w:rPr/>
              <w:t xml:space="preserve">Géographie. Normandie Université,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2022NORMR106⟩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tel-04083152v1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B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lemans" TargetMode="External"/><Relationship Id="rId9" Type="http://schemas.openxmlformats.org/officeDocument/2006/relationships/hyperlink" Target="https://orcid.org/0000-0003-1206-3474" TargetMode="External"/><Relationship Id="rId10" Type="http://schemas.openxmlformats.org/officeDocument/2006/relationships/hyperlink" Target="https://hal.science/hal-03985971v1" TargetMode="External"/><Relationship Id="rId11" Type="http://schemas.openxmlformats.org/officeDocument/2006/relationships/hyperlink" Target="https://hal.science/search/index/?q=*&amp;authFullName_s=Carole Lemans" TargetMode="External"/><Relationship Id="rId12" Type="http://schemas.openxmlformats.org/officeDocument/2006/relationships/hyperlink" Target="https://hal.science/hal-03601811v1" TargetMode="External"/><Relationship Id="rId13" Type="http://schemas.openxmlformats.org/officeDocument/2006/relationships/hyperlink" Target="https://hal.science/search/index/?q=*&amp;authFullName_s=Fran&#231;ois Fleury" TargetMode="External"/><Relationship Id="rId14" Type="http://schemas.openxmlformats.org/officeDocument/2006/relationships/hyperlink" Target="https://hal.science/hal-03096958v1" TargetMode="External"/><Relationship Id="rId15" Type="http://schemas.openxmlformats.org/officeDocument/2006/relationships/hyperlink" Target="https://hal.science/hal-02541212v1" TargetMode="External"/><Relationship Id="rId16" Type="http://schemas.openxmlformats.org/officeDocument/2006/relationships/hyperlink" Target="https://hal.science/hal-02541196v1" TargetMode="External"/><Relationship Id="rId17" Type="http://schemas.openxmlformats.org/officeDocument/2006/relationships/hyperlink" Target="https://hal.science/hal-02541201v1" TargetMode="External"/><Relationship Id="rId18" Type="http://schemas.openxmlformats.org/officeDocument/2006/relationships/hyperlink" Target="https://hal.science/hal-02541209v1" TargetMode="External"/><Relationship Id="rId19" Type="http://schemas.openxmlformats.org/officeDocument/2006/relationships/hyperlink" Target="https://hal.science/hal-04251106v1" TargetMode="External"/><Relationship Id="rId20" Type="http://schemas.openxmlformats.org/officeDocument/2006/relationships/hyperlink" Target="https://hal.science/tel-04251154v1" TargetMode="External"/><Relationship Id="rId21" Type="http://schemas.openxmlformats.org/officeDocument/2006/relationships/hyperlink" Target="https://www.theses.fr/2022NORMR106" TargetMode="External"/><Relationship Id="rId22" Type="http://schemas.openxmlformats.org/officeDocument/2006/relationships/hyperlink" Target="https://theses.hal.science/tel-0408315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Lemans</dc:title>
  <dc:description>CV</dc:description>
  <dc:subject/>
  <cp:keywords/>
  <cp:category/>
  <cp:lastModifiedBy/>
  <dcterms:created xsi:type="dcterms:W3CDTF">2026-05-13T00:27:28+02:00</dcterms:created>
  <dcterms:modified xsi:type="dcterms:W3CDTF">2026-05-13T00:27:28+02:00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