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Carole Mathe de Souza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(38)</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When true colors still shine through: LC-MS-based metabolomics study of fabrics dyed with European buckthorn (Rhamnus cathartica) berries after accelerated light ageing</w:t>
              </w:r>
            </w:hyperlink>
          </w:p>
          <w:p>
            <w:pPr/>
            <w:hyperlink r:id="rId8" w:history="1">
              <w:r>
                <w:rPr>
                  <w:color w:val="#410a8c"/>
                  <w:u w:val="single"/>
                </w:rPr>
                <w:t xml:space="preserve">Marine Chambaud</w:t>
              </w:r>
            </w:hyperlink>
            <w:r>
              <w:rPr/>
              <w:t xml:space="preserve">,</w:t>
            </w:r>
            <w:hyperlink r:id="rId9" w:history="1">
              <w:r>
                <w:rPr>
                  <w:color w:val="#410a8c"/>
                  <w:u w:val="single"/>
                </w:rPr>
                <w:t xml:space="preserve">Lindsay Mas-Normand</w:t>
              </w:r>
            </w:hyperlink>
            <w:r>
              <w:rPr/>
              <w:t xml:space="preserve">,</w:t>
            </w:r>
            <w:hyperlink r:id="rId10" w:history="1">
              <w:r>
                <w:rPr>
                  <w:color w:val="#410a8c"/>
                  <w:u w:val="single"/>
                </w:rPr>
                <w:t xml:space="preserve">Céline Joliot</w:t>
              </w:r>
            </w:hyperlink>
            <w:r>
              <w:rPr/>
              <w:t xml:space="preserve">,</w:t>
            </w:r>
            <w:hyperlink r:id="rId11" w:history="1">
              <w:r>
                <w:rPr>
                  <w:color w:val="#410a8c"/>
                  <w:u w:val="single"/>
                </w:rPr>
                <w:t xml:space="preserve">Carole Mathe</w:t>
              </w:r>
            </w:hyperlink>
            <w:r>
              <w:rPr/>
              <w:t xml:space="preserve">,</w:t>
            </w:r>
            <w:hyperlink r:id="rId12" w:history="1">
              <w:r>
                <w:rPr>
                  <w:color w:val="#410a8c"/>
                  <w:u w:val="single"/>
                </w:rPr>
                <w:t xml:space="preserve">Olivier Dangles</w:t>
              </w:r>
            </w:hyperlink>
            <w:r>
              <w:rPr/>
              <w:t xml:space="preserve">et al.</w:t>
            </w:r>
          </w:p>
          <w:p>
            <w:pPr/>
            <w:r>
              <w:rPr>
                <w:i w:val="1"/>
                <w:iCs w:val="1"/>
              </w:rPr>
              <w:t xml:space="preserve">Dyes and Pigments</w:t>
            </w:r>
            <w:r>
              <w:rPr/>
              <w:t xml:space="preserve">, 2026, 249, pp.113625. </w:t>
            </w:r>
            <w:hyperlink r:id="rId13" w:history="1">
              <w:r>
                <w:rPr>
                  <w:color w:val="#410a8c"/>
                  <w:u w:val="single"/>
                </w:rPr>
                <w:t xml:space="preserve">⟨10.1016/j.dyepig.2026.113625⟩</w:t>
              </w:r>
            </w:hyperlink>
          </w:p>
          <w:p>
            <w:pPr/>
            <w:r>
              <w:rPr/>
              <w:t xml:space="preserve">Article dans une revue</w:t>
            </w:r>
          </w:p>
          <w:p>
            <w:pPr/>
            <w:hyperlink r:id="rId7" w:history="1">
              <w:r>
                <w:rPr>
                  <w:color w:val="#410a8c"/>
                  <w:u w:val="single"/>
                </w:rPr>
                <w:t xml:space="preserve">hal-05504165v1</w:t>
              </w:r>
            </w:hyperlink>
          </w:p>
        </w:tc>
      </w:tr>
      <w:tr>
        <w:trPr/>
        <w:tc>
          <w:tcPr>
            <w:noWrap/>
          </w:tcPr>
          <w:p>
            <w:pPr>
              <w:spacing w:after="200"/>
            </w:pPr>
            <w:hyperlink r:id="rId14" w:history="1">
              <w:r>
                <w:rPr>
                  <w:color w:val="1e198e"/>
                  <w:b w:val="1"/>
                  <w:bCs w:val="1"/>
                  <w:u w:val="single"/>
                </w:rPr>
                <w:t xml:space="preserve">Identification of yellow dye plant chemical markers for applications in cultural heritage using LC-MS-based metabolomics and molecular networking</w:t>
              </w:r>
            </w:hyperlink>
          </w:p>
          <w:p>
            <w:pPr/>
            <w:hyperlink r:id="rId9" w:history="1">
              <w:r>
                <w:rPr>
                  <w:color w:val="#410a8c"/>
                  <w:u w:val="single"/>
                </w:rPr>
                <w:t xml:space="preserve">Lindsay Mas-Normand</w:t>
              </w:r>
            </w:hyperlink>
            <w:r>
              <w:rPr/>
              <w:t xml:space="preserve">,</w:t>
            </w:r>
            <w:hyperlink r:id="rId12" w:history="1">
              <w:r>
                <w:rPr>
                  <w:color w:val="#410a8c"/>
                  <w:u w:val="single"/>
                </w:rPr>
                <w:t xml:space="preserve">Olivier Dangles</w:t>
              </w:r>
            </w:hyperlink>
            <w:r>
              <w:rPr/>
              <w:t xml:space="preserve">,</w:t>
            </w:r>
            <w:hyperlink r:id="rId11" w:history="1">
              <w:r>
                <w:rPr>
                  <w:color w:val="#410a8c"/>
                  <w:u w:val="single"/>
                </w:rPr>
                <w:t xml:space="preserve">Carole Mathe</w:t>
              </w:r>
            </w:hyperlink>
            <w:r>
              <w:rPr/>
              <w:t xml:space="preserve">,</w:t>
            </w:r>
            <w:hyperlink r:id="rId15" w:history="1">
              <w:r>
                <w:rPr>
                  <w:color w:val="#410a8c"/>
                  <w:u w:val="single"/>
                </w:rPr>
                <w:t xml:space="preserve">Gérald Culioli</w:t>
              </w:r>
            </w:hyperlink>
          </w:p>
          <w:p>
            <w:pPr/>
            <w:r>
              <w:rPr>
                <w:i w:val="1"/>
                <w:iCs w:val="1"/>
              </w:rPr>
              <w:t xml:space="preserve">Microchemical Journal</w:t>
            </w:r>
            <w:r>
              <w:rPr/>
              <w:t xml:space="preserve">, 2025, 218, pp.115621. </w:t>
            </w:r>
            <w:hyperlink r:id="rId16" w:history="1">
              <w:r>
                <w:rPr>
                  <w:color w:val="#410a8c"/>
                  <w:u w:val="single"/>
                </w:rPr>
                <w:t xml:space="preserve">⟨10.1016/j.microc.2025.115621⟩</w:t>
              </w:r>
            </w:hyperlink>
          </w:p>
          <w:p>
            <w:pPr/>
            <w:r>
              <w:rPr/>
              <w:t xml:space="preserve">Article dans une revue</w:t>
            </w:r>
          </w:p>
          <w:p>
            <w:pPr/>
            <w:hyperlink r:id="rId14" w:history="1">
              <w:r>
                <w:rPr>
                  <w:color w:val="#410a8c"/>
                  <w:u w:val="single"/>
                </w:rPr>
                <w:t xml:space="preserve">hal-05442216v1</w:t>
              </w:r>
            </w:hyperlink>
          </w:p>
        </w:tc>
      </w:tr>
      <w:tr>
        <w:trPr/>
        <w:tc>
          <w:tcPr>
            <w:noWrap/>
          </w:tcPr>
          <w:p>
            <w:pPr>
              <w:spacing w:after="200"/>
            </w:pPr>
            <w:hyperlink r:id="rId17" w:history="1">
              <w:r>
                <w:rPr>
                  <w:color w:val="1e198e"/>
                  <w:b w:val="1"/>
                  <w:bCs w:val="1"/>
                  <w:u w:val="single"/>
                </w:rPr>
                <w:t xml:space="preserve">Anthropological and analytical studies of two Egyptian human mummies’ heads from Deir-el-Medineh</w:t>
              </w:r>
            </w:hyperlink>
          </w:p>
          <w:p>
            <w:pPr/>
            <w:hyperlink r:id="rId18" w:history="1">
              <w:r>
                <w:rPr>
                  <w:color w:val="#410a8c"/>
                  <w:u w:val="single"/>
                </w:rPr>
                <w:t xml:space="preserve">Elodie Mezzatesta</w:t>
              </w:r>
            </w:hyperlink>
            <w:r>
              <w:rPr/>
              <w:t xml:space="preserve">,</w:t>
            </w:r>
            <w:hyperlink r:id="rId19" w:history="1">
              <w:r>
                <w:rPr>
                  <w:color w:val="#410a8c"/>
                  <w:u w:val="single"/>
                </w:rPr>
                <w:t xml:space="preserve">Soufiane El Kamel</w:t>
              </w:r>
            </w:hyperlink>
            <w:r>
              <w:rPr/>
              <w:t xml:space="preserve">,</w:t>
            </w:r>
            <w:hyperlink r:id="rId20" w:history="1">
              <w:r>
                <w:rPr>
                  <w:color w:val="#410a8c"/>
                  <w:u w:val="single"/>
                </w:rPr>
                <w:t xml:space="preserve">Annie Perraud</w:t>
              </w:r>
            </w:hyperlink>
            <w:r>
              <w:rPr/>
              <w:t xml:space="preserve">,</w:t>
            </w:r>
            <w:hyperlink r:id="rId21" w:history="1">
              <w:r>
                <w:rPr>
                  <w:color w:val="#410a8c"/>
                  <w:u w:val="single"/>
                </w:rPr>
                <w:t xml:space="preserve">Catherine Vieillescazes</w:t>
              </w:r>
            </w:hyperlink>
            <w:r>
              <w:rPr/>
              <w:t xml:space="preserve">,</w:t>
            </w:r>
            <w:hyperlink r:id="rId11" w:history="1">
              <w:r>
                <w:rPr>
                  <w:color w:val="#410a8c"/>
                  <w:u w:val="single"/>
                </w:rPr>
                <w:t xml:space="preserve">Carole Mathe</w:t>
              </w:r>
            </w:hyperlink>
          </w:p>
          <w:p>
            <w:pPr/>
            <w:r>
              <w:rPr>
                <w:i w:val="1"/>
                <w:iCs w:val="1"/>
              </w:rPr>
              <w:t xml:space="preserve">Materials Letters</w:t>
            </w:r>
            <w:r>
              <w:rPr/>
              <w:t xml:space="preserve">, 2023, 330, pp.133265. </w:t>
            </w:r>
            <w:hyperlink r:id="rId22" w:history="1">
              <w:r>
                <w:rPr>
                  <w:color w:val="#410a8c"/>
                  <w:u w:val="single"/>
                </w:rPr>
                <w:t xml:space="preserve">⟨10.1016/j.matlet.2022.133265⟩</w:t>
              </w:r>
            </w:hyperlink>
          </w:p>
          <w:p>
            <w:pPr/>
            <w:r>
              <w:rPr/>
              <w:t xml:space="preserve">Article dans une revue</w:t>
            </w:r>
          </w:p>
          <w:p>
            <w:pPr/>
            <w:hyperlink r:id="rId17" w:history="1">
              <w:r>
                <w:rPr>
                  <w:color w:val="#410a8c"/>
                  <w:u w:val="single"/>
                </w:rPr>
                <w:t xml:space="preserve">hal-03898909v1</w:t>
              </w:r>
            </w:hyperlink>
          </w:p>
        </w:tc>
      </w:tr>
      <w:tr>
        <w:trPr/>
        <w:tc>
          <w:tcPr>
            <w:noWrap/>
          </w:tcPr>
          <w:p>
            <w:pPr>
              <w:spacing w:after="200"/>
            </w:pPr>
            <w:hyperlink r:id="rId23" w:history="1">
              <w:r>
                <w:rPr>
                  <w:color w:val="1e198e"/>
                  <w:b w:val="1"/>
                  <w:bCs w:val="1"/>
                  <w:u w:val="single"/>
                </w:rPr>
                <w:t xml:space="preserve">Geochemical study of the luting and coating of medieval watercraft from the ship timbers discovered in the citadel of al-Balīd, Oman: Composition and origin</w:t>
              </w:r>
            </w:hyperlink>
          </w:p>
          <w:p>
            <w:pPr/>
            <w:hyperlink r:id="rId24" w:history="1">
              <w:r>
                <w:rPr>
                  <w:color w:val="#410a8c"/>
                  <w:u w:val="single"/>
                </w:rPr>
                <w:t xml:space="preserve">Jacques Connan</w:t>
              </w:r>
            </w:hyperlink>
            <w:r>
              <w:rPr/>
              <w:t xml:space="preserve">,</w:t>
            </w:r>
            <w:hyperlink r:id="rId25" w:history="1">
              <w:r>
                <w:rPr>
                  <w:color w:val="#410a8c"/>
                  <w:u w:val="single"/>
                </w:rPr>
                <w:t xml:space="preserve">Alessandro Ghidoni</w:t>
              </w:r>
            </w:hyperlink>
            <w:r>
              <w:rPr/>
              <w:t xml:space="preserve">,</w:t>
            </w:r>
            <w:hyperlink r:id="rId18" w:history="1">
              <w:r>
                <w:rPr>
                  <w:color w:val="#410a8c"/>
                  <w:u w:val="single"/>
                </w:rPr>
                <w:t xml:space="preserve">Elodie Mezzatesta</w:t>
              </w:r>
            </w:hyperlink>
            <w:r>
              <w:rPr/>
              <w:t xml:space="preserve">,</w:t>
            </w:r>
            <w:hyperlink r:id="rId10" w:history="1">
              <w:r>
                <w:rPr>
                  <w:color w:val="#410a8c"/>
                  <w:u w:val="single"/>
                </w:rPr>
                <w:t xml:space="preserve">Céline Joliot</w:t>
              </w:r>
            </w:hyperlink>
            <w:r>
              <w:rPr/>
              <w:t xml:space="preserve">,</w:t>
            </w:r>
            <w:hyperlink r:id="rId11" w:history="1">
              <w:r>
                <w:rPr>
                  <w:color w:val="#410a8c"/>
                  <w:u w:val="single"/>
                </w:rPr>
                <w:t xml:space="preserve">Carole Mathe</w:t>
              </w:r>
            </w:hyperlink>
            <w:r>
              <w:rPr/>
              <w:t xml:space="preserve">et al.</w:t>
            </w:r>
          </w:p>
          <w:p>
            <w:pPr/>
            <w:r>
              <w:rPr>
                <w:i w:val="1"/>
                <w:iCs w:val="1"/>
              </w:rPr>
              <w:t xml:space="preserve">Journal of Archaeological Science: Reports</w:t>
            </w:r>
            <w:r>
              <w:rPr/>
              <w:t xml:space="preserve">, 2023, 49, pp.104051. </w:t>
            </w:r>
            <w:hyperlink r:id="rId26" w:history="1">
              <w:r>
                <w:rPr>
                  <w:color w:val="#410a8c"/>
                  <w:u w:val="single"/>
                </w:rPr>
                <w:t xml:space="preserve">⟨10.1016/j.jasrep.2023.104051⟩</w:t>
              </w:r>
            </w:hyperlink>
          </w:p>
          <w:p>
            <w:pPr/>
            <w:r>
              <w:rPr/>
              <w:t xml:space="preserve">Article dans une revue</w:t>
            </w:r>
          </w:p>
          <w:p>
            <w:pPr/>
            <w:hyperlink r:id="rId23" w:history="1">
              <w:r>
                <w:rPr>
                  <w:color w:val="#410a8c"/>
                  <w:u w:val="single"/>
                </w:rPr>
                <w:t xml:space="preserve">hal-04116519v1</w:t>
              </w:r>
            </w:hyperlink>
          </w:p>
        </w:tc>
      </w:tr>
      <w:tr>
        <w:trPr/>
        <w:tc>
          <w:tcPr>
            <w:noWrap/>
          </w:tcPr>
          <w:p>
            <w:pPr>
              <w:spacing w:after="200"/>
            </w:pPr>
            <w:hyperlink r:id="rId27" w:history="1">
              <w:r>
                <w:rPr>
                  <w:color w:val="1e198e"/>
                  <w:b w:val="1"/>
                  <w:bCs w:val="1"/>
                  <w:u w:val="single"/>
                </w:rPr>
                <w:t xml:space="preserve">Archaeobotanical and chemical investigations on wine amphorae from San Felice Circeo (Italy) shed light on grape beverages at the Roman time</w:t>
              </w:r>
            </w:hyperlink>
          </w:p>
          <w:p>
            <w:pPr/>
            <w:hyperlink r:id="rId28" w:history="1">
              <w:r>
                <w:rPr>
                  <w:color w:val="#410a8c"/>
                  <w:u w:val="single"/>
                </w:rPr>
                <w:t xml:space="preserve">Louise Chassouant</w:t>
              </w:r>
            </w:hyperlink>
            <w:r>
              <w:rPr/>
              <w:t xml:space="preserve">,</w:t>
            </w:r>
            <w:hyperlink r:id="rId29" w:history="1">
              <w:r>
                <w:rPr>
                  <w:color w:val="#410a8c"/>
                  <w:u w:val="single"/>
                </w:rPr>
                <w:t xml:space="preserve">Alessandra Celant</w:t>
              </w:r>
            </w:hyperlink>
            <w:r>
              <w:rPr/>
              <w:t xml:space="preserve">,</w:t>
            </w:r>
            <w:hyperlink r:id="rId30" w:history="1">
              <w:r>
                <w:rPr>
                  <w:color w:val="#410a8c"/>
                  <w:u w:val="single"/>
                </w:rPr>
                <w:t xml:space="preserve">Chiara Delpino</w:t>
              </w:r>
            </w:hyperlink>
            <w:r>
              <w:rPr/>
              <w:t xml:space="preserve">,</w:t>
            </w:r>
            <w:hyperlink r:id="rId31" w:history="1">
              <w:r>
                <w:rPr>
                  <w:color w:val="#410a8c"/>
                  <w:u w:val="single"/>
                </w:rPr>
                <w:t xml:space="preserve">Federico Di Rita</w:t>
              </w:r>
            </w:hyperlink>
            <w:r>
              <w:rPr/>
              <w:t xml:space="preserve">,</w:t>
            </w:r>
            <w:hyperlink r:id="rId21" w:history="1">
              <w:r>
                <w:rPr>
                  <w:color w:val="#410a8c"/>
                  <w:u w:val="single"/>
                </w:rPr>
                <w:t xml:space="preserve">Catherine Vieillescazes</w:t>
              </w:r>
            </w:hyperlink>
            <w:r>
              <w:rPr/>
              <w:t xml:space="preserve">et al.</w:t>
            </w:r>
          </w:p>
          <w:p>
            <w:pPr/>
            <w:r>
              <w:rPr>
                <w:i w:val="1"/>
                <w:iCs w:val="1"/>
              </w:rPr>
              <w:t xml:space="preserve">PLoS ONE</w:t>
            </w:r>
            <w:r>
              <w:rPr/>
              <w:t xml:space="preserve">, 2022, 17 (6), pp.e0267129. </w:t>
            </w:r>
            <w:hyperlink r:id="rId32" w:history="1">
              <w:r>
                <w:rPr>
                  <w:color w:val="#410a8c"/>
                  <w:u w:val="single"/>
                </w:rPr>
                <w:t xml:space="preserve">⟨10.1371/journal.pone.0267129⟩</w:t>
              </w:r>
            </w:hyperlink>
          </w:p>
          <w:p>
            <w:pPr/>
            <w:r>
              <w:rPr/>
              <w:t xml:space="preserve">Article dans une revue</w:t>
            </w:r>
          </w:p>
          <w:p>
            <w:pPr/>
            <w:hyperlink r:id="rId27" w:history="1">
              <w:r>
                <w:rPr>
                  <w:color w:val="#410a8c"/>
                  <w:u w:val="single"/>
                </w:rPr>
                <w:t xml:space="preserve">hal-03879800v1</w:t>
              </w:r>
            </w:hyperlink>
          </w:p>
        </w:tc>
      </w:tr>
      <w:tr>
        <w:trPr/>
        <w:tc>
          <w:tcPr>
            <w:noWrap/>
          </w:tcPr>
          <w:p>
            <w:pPr>
              <w:spacing w:after="200"/>
            </w:pPr>
            <w:hyperlink r:id="rId33" w:history="1">
              <w:r>
                <w:rPr>
                  <w:color w:val="1e198e"/>
                  <w:b w:val="1"/>
                  <w:bCs w:val="1"/>
                  <w:u w:val="single"/>
                </w:rPr>
                <w:t xml:space="preserve">Rethinking the Process of Animal Mummification in Ancient Egypt: Molecular Characterization of Embalming Material and the Use of Brassicaceae Seed Oil in the Mummification of Gazelle Mummies from Kom Mereh, Egypt</w:t>
              </w:r>
            </w:hyperlink>
          </w:p>
          <w:p>
            <w:pPr/>
            <w:hyperlink r:id="rId34" w:history="1">
              <w:r>
                <w:rPr>
                  <w:color w:val="#410a8c"/>
                  <w:u w:val="single"/>
                </w:rPr>
                <w:t xml:space="preserve">Milan Marković</w:t>
              </w:r>
            </w:hyperlink>
            <w:r>
              <w:rPr/>
              <w:t xml:space="preserve">,</w:t>
            </w:r>
            <w:hyperlink r:id="rId18" w:history="1">
              <w:r>
                <w:rPr>
                  <w:color w:val="#410a8c"/>
                  <w:u w:val="single"/>
                </w:rPr>
                <w:t xml:space="preserve">Elodie Mezzatesta</w:t>
              </w:r>
            </w:hyperlink>
            <w:r>
              <w:rPr/>
              <w:t xml:space="preserve">,</w:t>
            </w:r>
            <w:hyperlink r:id="rId35" w:history="1">
              <w:r>
                <w:rPr>
                  <w:color w:val="#410a8c"/>
                  <w:u w:val="single"/>
                </w:rPr>
                <w:t xml:space="preserve">Stéphanie Porcier</w:t>
              </w:r>
            </w:hyperlink>
            <w:r>
              <w:rPr/>
              <w:t xml:space="preserve">,</w:t>
            </w:r>
            <w:hyperlink r:id="rId21" w:history="1">
              <w:r>
                <w:rPr>
                  <w:color w:val="#410a8c"/>
                  <w:u w:val="single"/>
                </w:rPr>
                <w:t xml:space="preserve">Catherine Vieillescazes</w:t>
              </w:r>
            </w:hyperlink>
            <w:r>
              <w:rPr/>
              <w:t xml:space="preserve">,</w:t>
            </w:r>
            <w:hyperlink r:id="rId11" w:history="1">
              <w:r>
                <w:rPr>
                  <w:color w:val="#410a8c"/>
                  <w:u w:val="single"/>
                </w:rPr>
                <w:t xml:space="preserve">Carole Mathe</w:t>
              </w:r>
            </w:hyperlink>
          </w:p>
          <w:p>
            <w:pPr/>
            <w:r>
              <w:rPr>
                <w:i w:val="1"/>
                <w:iCs w:val="1"/>
              </w:rPr>
              <w:t xml:space="preserve">Molecules</w:t>
            </w:r>
            <w:r>
              <w:rPr/>
              <w:t xml:space="preserve">, 2022, 27 (5), pp.1532. </w:t>
            </w:r>
            <w:hyperlink r:id="rId36" w:history="1">
              <w:r>
                <w:rPr>
                  <w:color w:val="#410a8c"/>
                  <w:u w:val="single"/>
                </w:rPr>
                <w:t xml:space="preserve">⟨10.3390/molecules27051532⟩</w:t>
              </w:r>
            </w:hyperlink>
          </w:p>
          <w:p>
            <w:pPr/>
            <w:r>
              <w:rPr/>
              <w:t xml:space="preserve">Article dans une revue</w:t>
            </w:r>
          </w:p>
          <w:p>
            <w:pPr/>
            <w:hyperlink r:id="rId33" w:history="1">
              <w:r>
                <w:rPr>
                  <w:color w:val="#410a8c"/>
                  <w:u w:val="single"/>
                </w:rPr>
                <w:t xml:space="preserve">hal-03879789v1</w:t>
              </w:r>
            </w:hyperlink>
          </w:p>
        </w:tc>
      </w:tr>
      <w:tr>
        <w:trPr/>
        <w:tc>
          <w:tcPr>
            <w:noWrap/>
          </w:tcPr>
          <w:p>
            <w:pPr>
              <w:spacing w:after="200"/>
            </w:pPr>
            <w:hyperlink r:id="rId37" w:history="1">
              <w:r>
                <w:rPr>
                  <w:color w:val="1e198e"/>
                  <w:b w:val="1"/>
                  <w:bCs w:val="1"/>
                  <w:u w:val="single"/>
                </w:rPr>
                <w:t xml:space="preserve">An innovative multi-analytical strategy to assess the presence of fossil hydrocarbons in a mummification balm</w:t>
              </w:r>
            </w:hyperlink>
          </w:p>
          <w:p>
            <w:pPr/>
            <w:hyperlink r:id="rId38" w:history="1">
              <w:r>
                <w:rPr>
                  <w:color w:val="#410a8c"/>
                  <w:u w:val="single"/>
                </w:rPr>
                <w:t xml:space="preserve">Marie Ferrant</w:t>
              </w:r>
            </w:hyperlink>
            <w:r>
              <w:rPr/>
              <w:t xml:space="preserve">,</w:t>
            </w:r>
            <w:hyperlink r:id="rId39" w:history="1">
              <w:r>
                <w:rPr>
                  <w:color w:val="#410a8c"/>
                  <w:u w:val="single"/>
                </w:rPr>
                <w:t xml:space="preserve">Ingrid Caffy</w:t>
              </w:r>
            </w:hyperlink>
            <w:r>
              <w:rPr/>
              <w:t xml:space="preserve">,</w:t>
            </w:r>
            <w:hyperlink r:id="rId40" w:history="1">
              <w:r>
                <w:rPr>
                  <w:color w:val="#410a8c"/>
                  <w:u w:val="single"/>
                </w:rPr>
                <w:t xml:space="preserve">Roberta Cortopassi</w:t>
              </w:r>
            </w:hyperlink>
            <w:r>
              <w:rPr/>
              <w:t xml:space="preserve">,</w:t>
            </w:r>
            <w:hyperlink r:id="rId41" w:history="1">
              <w:r>
                <w:rPr>
                  <w:color w:val="#410a8c"/>
                  <w:u w:val="single"/>
                </w:rPr>
                <w:t xml:space="preserve">Emmanuelle Delque-Količ</w:t>
              </w:r>
            </w:hyperlink>
            <w:r>
              <w:rPr/>
              <w:t xml:space="preserve">,</w:t>
            </w:r>
            <w:hyperlink r:id="rId42" w:history="1">
              <w:r>
                <w:rPr>
                  <w:color w:val="#410a8c"/>
                  <w:u w:val="single"/>
                </w:rPr>
                <w:t xml:space="preserve">Hélène Guichard</w:t>
              </w:r>
            </w:hyperlink>
            <w:r>
              <w:rPr/>
              <w:t xml:space="preserve">et al.</w:t>
            </w:r>
          </w:p>
          <w:p>
            <w:pPr/>
            <w:r>
              <w:rPr>
                <w:i w:val="1"/>
                <w:iCs w:val="1"/>
              </w:rPr>
              <w:t xml:space="preserve">Journal of Cultural Heritage</w:t>
            </w:r>
            <w:r>
              <w:rPr/>
              <w:t xml:space="preserve">, 2022, 55, pp.369-380. </w:t>
            </w:r>
            <w:hyperlink r:id="rId43" w:history="1">
              <w:r>
                <w:rPr>
                  <w:color w:val="#410a8c"/>
                  <w:u w:val="single"/>
                </w:rPr>
                <w:t xml:space="preserve">⟨10.1016/j.culher.2022.04.007⟩</w:t>
              </w:r>
            </w:hyperlink>
          </w:p>
          <w:p>
            <w:pPr/>
            <w:r>
              <w:rPr/>
              <w:t xml:space="preserve">Article dans une revue</w:t>
            </w:r>
          </w:p>
          <w:p>
            <w:pPr/>
            <w:hyperlink r:id="rId37" w:history="1">
              <w:r>
                <w:rPr>
                  <w:color w:val="#410a8c"/>
                  <w:u w:val="single"/>
                </w:rPr>
                <w:t xml:space="preserve">hal-03666902v1</w:t>
              </w:r>
            </w:hyperlink>
          </w:p>
        </w:tc>
      </w:tr>
      <w:tr>
        <w:trPr/>
        <w:tc>
          <w:tcPr>
            <w:noWrap/>
          </w:tcPr>
          <w:p>
            <w:pPr>
              <w:spacing w:after="200"/>
            </w:pPr>
            <w:hyperlink r:id="rId44" w:history="1">
              <w:r>
                <w:rPr>
                  <w:color w:val="1e198e"/>
                  <w:b w:val="1"/>
                  <w:bCs w:val="1"/>
                  <w:u w:val="single"/>
                </w:rPr>
                <w:t xml:space="preserve">Evaluation of a characterization method of Egyptian human mummy balms by chemometric treatments of infrared data</w:t>
              </w:r>
            </w:hyperlink>
          </w:p>
          <w:p>
            <w:pPr/>
            <w:hyperlink r:id="rId18" w:history="1">
              <w:r>
                <w:rPr>
                  <w:color w:val="#410a8c"/>
                  <w:u w:val="single"/>
                </w:rPr>
                <w:t xml:space="preserve">Elodie Mezzatesta</w:t>
              </w:r>
            </w:hyperlink>
            <w:r>
              <w:rPr/>
              <w:t xml:space="preserve">,</w:t>
            </w:r>
            <w:hyperlink r:id="rId45" w:history="1">
              <w:r>
                <w:rPr>
                  <w:color w:val="#410a8c"/>
                  <w:u w:val="single"/>
                </w:rPr>
                <w:t xml:space="preserve">Nathalie Dupuy</w:t>
              </w:r>
            </w:hyperlink>
            <w:r>
              <w:rPr/>
              <w:t xml:space="preserve">,</w:t>
            </w:r>
            <w:hyperlink r:id="rId11" w:history="1">
              <w:r>
                <w:rPr>
                  <w:color w:val="#410a8c"/>
                  <w:u w:val="single"/>
                </w:rPr>
                <w:t xml:space="preserve">Carole Mathe</w:t>
              </w:r>
            </w:hyperlink>
          </w:p>
          <w:p>
            <w:pPr/>
            <w:r>
              <w:rPr>
                <w:i w:val="1"/>
                <w:iCs w:val="1"/>
              </w:rPr>
              <w:t xml:space="preserve">Talanta</w:t>
            </w:r>
            <w:r>
              <w:rPr/>
              <w:t xml:space="preserve">, 2021, 225, pp.121949. </w:t>
            </w:r>
            <w:hyperlink r:id="rId46" w:history="1">
              <w:r>
                <w:rPr>
                  <w:color w:val="#410a8c"/>
                  <w:u w:val="single"/>
                </w:rPr>
                <w:t xml:space="preserve">⟨10.1016/j.talanta.2020.121949⟩</w:t>
              </w:r>
            </w:hyperlink>
          </w:p>
          <w:p>
            <w:pPr/>
            <w:r>
              <w:rPr/>
              <w:t xml:space="preserve">Article dans une revue</w:t>
            </w:r>
          </w:p>
          <w:p>
            <w:pPr/>
            <w:hyperlink r:id="rId44" w:history="1">
              <w:r>
                <w:rPr>
                  <w:color w:val="#410a8c"/>
                  <w:u w:val="single"/>
                </w:rPr>
                <w:t xml:space="preserve">hal-03667028v1</w:t>
              </w:r>
            </w:hyperlink>
          </w:p>
        </w:tc>
      </w:tr>
      <w:tr>
        <w:trPr/>
        <w:tc>
          <w:tcPr>
            <w:noWrap/>
          </w:tcPr>
          <w:p>
            <w:pPr>
              <w:spacing w:after="200"/>
            </w:pPr>
            <w:hyperlink r:id="rId47" w:history="1">
              <w:r>
                <w:rPr>
                  <w:color w:val="1e198e"/>
                  <w:b w:val="1"/>
                  <w:bCs w:val="1"/>
                  <w:u w:val="single"/>
                </w:rPr>
                <w:t xml:space="preserve">Analysis of balms taken from Egyptian human mummies using solid‐phase extraction and gas chromatography–mass spectrometry</w:t>
              </w:r>
            </w:hyperlink>
          </w:p>
          <w:p>
            <w:pPr/>
            <w:hyperlink r:id="rId18" w:history="1">
              <w:r>
                <w:rPr>
                  <w:color w:val="#410a8c"/>
                  <w:u w:val="single"/>
                </w:rPr>
                <w:t xml:space="preserve">Elodie Mezzatesta</w:t>
              </w:r>
            </w:hyperlink>
            <w:r>
              <w:rPr/>
              <w:t xml:space="preserve">,</w:t>
            </w:r>
            <w:hyperlink r:id="rId20" w:history="1">
              <w:r>
                <w:rPr>
                  <w:color w:val="#410a8c"/>
                  <w:u w:val="single"/>
                </w:rPr>
                <w:t xml:space="preserve">Annie Perraud</w:t>
              </w:r>
            </w:hyperlink>
            <w:r>
              <w:rPr/>
              <w:t xml:space="preserve">,</w:t>
            </w:r>
            <w:hyperlink r:id="rId48" w:history="1">
              <w:r>
                <w:rPr>
                  <w:color w:val="#410a8c"/>
                  <w:u w:val="single"/>
                </w:rPr>
                <w:t xml:space="preserve">Cathy Vieillescazes</w:t>
              </w:r>
            </w:hyperlink>
            <w:r>
              <w:rPr/>
              <w:t xml:space="preserve">,</w:t>
            </w:r>
            <w:hyperlink r:id="rId11" w:history="1">
              <w:r>
                <w:rPr>
                  <w:color w:val="#410a8c"/>
                  <w:u w:val="single"/>
                </w:rPr>
                <w:t xml:space="preserve">Carole Mathe</w:t>
              </w:r>
            </w:hyperlink>
          </w:p>
          <w:p>
            <w:pPr/>
            <w:r>
              <w:rPr>
                <w:i w:val="1"/>
                <w:iCs w:val="1"/>
              </w:rPr>
              <w:t xml:space="preserve">Journal of Separation Science</w:t>
            </w:r>
            <w:r>
              <w:rPr/>
              <w:t xml:space="preserve">, 2021, 44 (4), pp.850-859. </w:t>
            </w:r>
            <w:hyperlink r:id="rId49" w:history="1">
              <w:r>
                <w:rPr>
                  <w:color w:val="#410a8c"/>
                  <w:u w:val="single"/>
                </w:rPr>
                <w:t xml:space="preserve">⟨10.1002/jssc.202000746⟩</w:t>
              </w:r>
            </w:hyperlink>
          </w:p>
          <w:p>
            <w:pPr/>
            <w:r>
              <w:rPr/>
              <w:t xml:space="preserve">Article dans une revue</w:t>
            </w:r>
          </w:p>
          <w:p>
            <w:pPr/>
            <w:hyperlink r:id="rId47" w:history="1">
              <w:r>
                <w:rPr>
                  <w:color w:val="#410a8c"/>
                  <w:u w:val="single"/>
                </w:rPr>
                <w:t xml:space="preserve">hal-03173550v1</w:t>
              </w:r>
            </w:hyperlink>
          </w:p>
        </w:tc>
      </w:tr>
      <w:tr>
        <w:trPr/>
        <w:tc>
          <w:tcPr>
            <w:noWrap/>
          </w:tcPr>
          <w:p>
            <w:pPr>
              <w:spacing w:after="200"/>
            </w:pPr>
            <w:hyperlink r:id="rId50" w:history="1">
              <w:r>
                <w:rPr>
                  <w:color w:val="1e198e"/>
                  <w:b w:val="1"/>
                  <w:bCs w:val="1"/>
                  <w:u w:val="single"/>
                </w:rPr>
                <w:t xml:space="preserve">Protocol Comparison for Organic Residue Analyses from Waterproofing Materials and Shards of Roman Archaeological Amphorae</w:t>
              </w:r>
            </w:hyperlink>
          </w:p>
          <w:p>
            <w:pPr/>
            <w:hyperlink r:id="rId28" w:history="1">
              <w:r>
                <w:rPr>
                  <w:color w:val="#410a8c"/>
                  <w:u w:val="single"/>
                </w:rPr>
                <w:t xml:space="preserve">Louise Chassouant</w:t>
              </w:r>
            </w:hyperlink>
            <w:r>
              <w:rPr/>
              <w:t xml:space="preserve">,</w:t>
            </w:r>
            <w:hyperlink r:id="rId51" w:history="1">
              <w:r>
                <w:rPr>
                  <w:color w:val="#410a8c"/>
                  <w:u w:val="single"/>
                </w:rPr>
                <w:t xml:space="preserve">Fabienne Olmer</w:t>
              </w:r>
            </w:hyperlink>
            <w:r>
              <w:rPr/>
              <w:t xml:space="preserve">,</w:t>
            </w:r>
            <w:hyperlink r:id="rId30" w:history="1">
              <w:r>
                <w:rPr>
                  <w:color w:val="#410a8c"/>
                  <w:u w:val="single"/>
                </w:rPr>
                <w:t xml:space="preserve">Chiara Delpino</w:t>
              </w:r>
            </w:hyperlink>
            <w:r>
              <w:rPr/>
              <w:t xml:space="preserve">,</w:t>
            </w:r>
            <w:hyperlink r:id="rId29" w:history="1">
              <w:r>
                <w:rPr>
                  <w:color w:val="#410a8c"/>
                  <w:u w:val="single"/>
                </w:rPr>
                <w:t xml:space="preserve">Alessandra Celant</w:t>
              </w:r>
            </w:hyperlink>
            <w:r>
              <w:rPr/>
              <w:t xml:space="preserve">,</w:t>
            </w:r>
            <w:hyperlink r:id="rId21" w:history="1">
              <w:r>
                <w:rPr>
                  <w:color w:val="#410a8c"/>
                  <w:u w:val="single"/>
                </w:rPr>
                <w:t xml:space="preserve">Catherine Vieillescazes</w:t>
              </w:r>
            </w:hyperlink>
            <w:r>
              <w:rPr/>
              <w:t xml:space="preserve">et al.</w:t>
            </w:r>
          </w:p>
          <w:p>
            <w:pPr/>
            <w:r>
              <w:rPr>
                <w:i w:val="1"/>
                <w:iCs w:val="1"/>
              </w:rPr>
              <w:t xml:space="preserve">Crystals</w:t>
            </w:r>
            <w:r>
              <w:rPr/>
              <w:t xml:space="preserve">, 2021, 11 (11), pp.1300. </w:t>
            </w:r>
            <w:hyperlink r:id="rId52" w:history="1">
              <w:r>
                <w:rPr>
                  <w:color w:val="#410a8c"/>
                  <w:u w:val="single"/>
                </w:rPr>
                <w:t xml:space="preserve">⟨10.3390/cryst11111300⟩</w:t>
              </w:r>
            </w:hyperlink>
          </w:p>
          <w:p>
            <w:pPr/>
            <w:r>
              <w:rPr/>
              <w:t xml:space="preserve">Article dans une revue</w:t>
            </w:r>
          </w:p>
          <w:p>
            <w:pPr/>
            <w:hyperlink r:id="rId50" w:history="1">
              <w:r>
                <w:rPr>
                  <w:color w:val="#410a8c"/>
                  <w:u w:val="single"/>
                </w:rPr>
                <w:t xml:space="preserve">hal-03507827v1</w:t>
              </w:r>
            </w:hyperlink>
          </w:p>
        </w:tc>
      </w:tr>
      <w:tr>
        <w:trPr/>
        <w:tc>
          <w:tcPr>
            <w:noWrap/>
          </w:tcPr>
          <w:p>
            <w:pPr>
              <w:spacing w:after="200"/>
            </w:pPr>
            <w:hyperlink r:id="rId53" w:history="1">
              <w:r>
                <w:rPr>
                  <w:color w:val="1e198e"/>
                  <w:b w:val="1"/>
                  <w:bCs w:val="1"/>
                  <w:u w:val="single"/>
                </w:rPr>
                <w:t xml:space="preserve">GC–MS and PCA analyses of diterpenoids degradation state in 21 human mummies of Ancient Egypt dating from New Kingdom to Graeco-Roman Period</w:t>
              </w:r>
            </w:hyperlink>
          </w:p>
          <w:p>
            <w:pPr/>
            <w:hyperlink r:id="rId18" w:history="1">
              <w:r>
                <w:rPr>
                  <w:color w:val="#410a8c"/>
                  <w:u w:val="single"/>
                </w:rPr>
                <w:t xml:space="preserve">Elodie Mezzatesta</w:t>
              </w:r>
            </w:hyperlink>
            <w:r>
              <w:rPr/>
              <w:t xml:space="preserve">,</w:t>
            </w:r>
            <w:hyperlink r:id="rId20" w:history="1">
              <w:r>
                <w:rPr>
                  <w:color w:val="#410a8c"/>
                  <w:u w:val="single"/>
                </w:rPr>
                <w:t xml:space="preserve">Annie Perraud</w:t>
              </w:r>
            </w:hyperlink>
            <w:r>
              <w:rPr/>
              <w:t xml:space="preserve">,</w:t>
            </w:r>
            <w:hyperlink r:id="rId21" w:history="1">
              <w:r>
                <w:rPr>
                  <w:color w:val="#410a8c"/>
                  <w:u w:val="single"/>
                </w:rPr>
                <w:t xml:space="preserve">Catherine Vieillescazes</w:t>
              </w:r>
            </w:hyperlink>
            <w:r>
              <w:rPr/>
              <w:t xml:space="preserve">,</w:t>
            </w:r>
            <w:hyperlink r:id="rId11" w:history="1">
              <w:r>
                <w:rPr>
                  <w:color w:val="#410a8c"/>
                  <w:u w:val="single"/>
                </w:rPr>
                <w:t xml:space="preserve">Carole Mathe</w:t>
              </w:r>
            </w:hyperlink>
          </w:p>
          <w:p>
            <w:pPr/>
            <w:r>
              <w:rPr>
                <w:i w:val="1"/>
                <w:iCs w:val="1"/>
              </w:rPr>
              <w:t xml:space="preserve">Journal of Cultural Heritage</w:t>
            </w:r>
            <w:r>
              <w:rPr/>
              <w:t xml:space="preserve">, 2021, 47, pp.43-49. </w:t>
            </w:r>
            <w:hyperlink r:id="rId54" w:history="1">
              <w:r>
                <w:rPr>
                  <w:color w:val="#410a8c"/>
                  <w:u w:val="single"/>
                </w:rPr>
                <w:t xml:space="preserve">⟨10.1016/j.culher.2020.09.008⟩</w:t>
              </w:r>
            </w:hyperlink>
          </w:p>
          <w:p>
            <w:pPr/>
            <w:r>
              <w:rPr/>
              <w:t xml:space="preserve">Article dans une revue</w:t>
            </w:r>
          </w:p>
          <w:p>
            <w:pPr/>
            <w:hyperlink r:id="rId53" w:history="1">
              <w:r>
                <w:rPr>
                  <w:color w:val="#410a8c"/>
                  <w:u w:val="single"/>
                </w:rPr>
                <w:t xml:space="preserve">hal-03173557v1</w:t>
              </w:r>
            </w:hyperlink>
          </w:p>
        </w:tc>
      </w:tr>
      <w:tr>
        <w:trPr/>
        <w:tc>
          <w:tcPr>
            <w:noWrap/>
          </w:tcPr>
          <w:p>
            <w:pPr>
              <w:spacing w:after="200"/>
            </w:pPr>
            <w:hyperlink r:id="rId55" w:history="1">
              <w:r>
                <w:rPr>
                  <w:color w:val="1e198e"/>
                  <w:b w:val="1"/>
                  <w:bCs w:val="1"/>
                  <w:u w:val="single"/>
                </w:rPr>
                <w:t xml:space="preserve">Analysis of organic residues from Châteaumeillant oppidum (France) by GC-MS</w:t>
              </w:r>
            </w:hyperlink>
          </w:p>
          <w:p>
            <w:pPr/>
            <w:hyperlink r:id="rId56" w:history="1">
              <w:r>
                <w:rPr>
                  <w:color w:val="#410a8c"/>
                  <w:u w:val="single"/>
                </w:rPr>
                <w:t xml:space="preserve">Hitomi Fujii</w:t>
              </w:r>
            </w:hyperlink>
            <w:r>
              <w:rPr/>
              <w:t xml:space="preserve">,</w:t>
            </w:r>
            <w:hyperlink r:id="rId57" w:history="1">
              <w:r>
                <w:rPr>
                  <w:color w:val="#410a8c"/>
                  <w:u w:val="single"/>
                </w:rPr>
                <w:t xml:space="preserve">Sophie Krausz</w:t>
              </w:r>
            </w:hyperlink>
            <w:r>
              <w:rPr/>
              <w:t xml:space="preserve">,</w:t>
            </w:r>
            <w:hyperlink r:id="rId51" w:history="1">
              <w:r>
                <w:rPr>
                  <w:color w:val="#410a8c"/>
                  <w:u w:val="single"/>
                </w:rPr>
                <w:t xml:space="preserve">Fabienne Olmer</w:t>
              </w:r>
            </w:hyperlink>
            <w:r>
              <w:rPr/>
              <w:t xml:space="preserve">,</w:t>
            </w:r>
            <w:hyperlink r:id="rId11" w:history="1">
              <w:r>
                <w:rPr>
                  <w:color w:val="#410a8c"/>
                  <w:u w:val="single"/>
                </w:rPr>
                <w:t xml:space="preserve">Carole Mathe</w:t>
              </w:r>
            </w:hyperlink>
            <w:r>
              <w:rPr/>
              <w:t xml:space="preserve">,</w:t>
            </w:r>
            <w:hyperlink r:id="rId21" w:history="1">
              <w:r>
                <w:rPr>
                  <w:color w:val="#410a8c"/>
                  <w:u w:val="single"/>
                </w:rPr>
                <w:t xml:space="preserve">Catherine Vieillescazes</w:t>
              </w:r>
            </w:hyperlink>
          </w:p>
          <w:p>
            <w:pPr/>
            <w:r>
              <w:rPr>
                <w:i w:val="1"/>
                <w:iCs w:val="1"/>
              </w:rPr>
              <w:t xml:space="preserve">Journal of Cultural Heritage</w:t>
            </w:r>
            <w:r>
              <w:rPr/>
              <w:t xml:space="preserve">, 2021, 51, pp.50-58. </w:t>
            </w:r>
            <w:hyperlink r:id="rId58" w:history="1">
              <w:r>
                <w:rPr>
                  <w:color w:val="#410a8c"/>
                  <w:u w:val="single"/>
                </w:rPr>
                <w:t xml:space="preserve">⟨10.1016/j.culher.2021.07.001⟩</w:t>
              </w:r>
            </w:hyperlink>
          </w:p>
          <w:p>
            <w:pPr/>
            <w:r>
              <w:rPr/>
              <w:t xml:space="preserve">Article dans une revue</w:t>
            </w:r>
          </w:p>
          <w:p>
            <w:pPr/>
            <w:hyperlink r:id="rId55" w:history="1">
              <w:r>
                <w:rPr>
                  <w:color w:val="#410a8c"/>
                  <w:u w:val="single"/>
                </w:rPr>
                <w:t xml:space="preserve">hal-03507893v1</w:t>
              </w:r>
            </w:hyperlink>
          </w:p>
        </w:tc>
      </w:tr>
      <w:tr>
        <w:trPr/>
        <w:tc>
          <w:tcPr>
            <w:noWrap/>
          </w:tcPr>
          <w:p>
            <w:pPr>
              <w:spacing w:after="200"/>
            </w:pPr>
            <w:hyperlink r:id="rId59" w:history="1">
              <w:r>
                <w:rPr>
                  <w:color w:val="1e198e"/>
                  <w:b w:val="1"/>
                  <w:bCs w:val="1"/>
                  <w:u w:val="single"/>
                </w:rPr>
                <w:t xml:space="preserve">Chemical characterization of embalming materials of four ibis mummies from the Musée des Confluences, Lyon</w:t>
              </w:r>
            </w:hyperlink>
          </w:p>
          <w:p>
            <w:pPr/>
            <w:hyperlink r:id="rId34" w:history="1">
              <w:r>
                <w:rPr>
                  <w:color w:val="#410a8c"/>
                  <w:u w:val="single"/>
                </w:rPr>
                <w:t xml:space="preserve">Milan Marković</w:t>
              </w:r>
            </w:hyperlink>
            <w:r>
              <w:rPr/>
              <w:t xml:space="preserve">,</w:t>
            </w:r>
            <w:hyperlink r:id="rId18" w:history="1">
              <w:r>
                <w:rPr>
                  <w:color w:val="#410a8c"/>
                  <w:u w:val="single"/>
                </w:rPr>
                <w:t xml:space="preserve">Elodie Mezzatesta</w:t>
              </w:r>
            </w:hyperlink>
            <w:r>
              <w:rPr/>
              <w:t xml:space="preserve">,</w:t>
            </w:r>
            <w:hyperlink r:id="rId35" w:history="1">
              <w:r>
                <w:rPr>
                  <w:color w:val="#410a8c"/>
                  <w:u w:val="single"/>
                </w:rPr>
                <w:t xml:space="preserve">Stéphanie Porcier</w:t>
              </w:r>
            </w:hyperlink>
            <w:r>
              <w:rPr/>
              <w:t xml:space="preserve">,</w:t>
            </w:r>
            <w:hyperlink r:id="rId21" w:history="1">
              <w:r>
                <w:rPr>
                  <w:color w:val="#410a8c"/>
                  <w:u w:val="single"/>
                </w:rPr>
                <w:t xml:space="preserve">Catherine Vieillescazes</w:t>
              </w:r>
            </w:hyperlink>
            <w:r>
              <w:rPr/>
              <w:t xml:space="preserve">,</w:t>
            </w:r>
            <w:hyperlink r:id="rId11" w:history="1">
              <w:r>
                <w:rPr>
                  <w:color w:val="#410a8c"/>
                  <w:u w:val="single"/>
                </w:rPr>
                <w:t xml:space="preserve">Carole Mathe</w:t>
              </w:r>
            </w:hyperlink>
          </w:p>
          <w:p>
            <w:pPr/>
            <w:r>
              <w:rPr>
                <w:i w:val="1"/>
                <w:iCs w:val="1"/>
              </w:rPr>
              <w:t xml:space="preserve">Journal of Archaeological Science: Reports</w:t>
            </w:r>
            <w:r>
              <w:rPr/>
              <w:t xml:space="preserve">, 2020, 34, pp.102624. </w:t>
            </w:r>
            <w:hyperlink r:id="rId60" w:history="1">
              <w:r>
                <w:rPr>
                  <w:color w:val="#410a8c"/>
                  <w:u w:val="single"/>
                </w:rPr>
                <w:t xml:space="preserve">⟨10.1016/j.jasrep.2020.102624⟩</w:t>
              </w:r>
            </w:hyperlink>
          </w:p>
          <w:p>
            <w:pPr/>
            <w:r>
              <w:rPr/>
              <w:t xml:space="preserve">Article dans une revue</w:t>
            </w:r>
          </w:p>
          <w:p>
            <w:pPr/>
            <w:hyperlink r:id="rId59" w:history="1">
              <w:r>
                <w:rPr>
                  <w:color w:val="#410a8c"/>
                  <w:u w:val="single"/>
                </w:rPr>
                <w:t xml:space="preserve">hal-03173554v1</w:t>
              </w:r>
            </w:hyperlink>
          </w:p>
        </w:tc>
      </w:tr>
      <w:tr>
        <w:trPr/>
        <w:tc>
          <w:tcPr>
            <w:noWrap/>
          </w:tcPr>
          <w:p>
            <w:pPr>
              <w:spacing w:after="200"/>
            </w:pPr>
            <w:hyperlink r:id="rId61" w:history="1">
              <w:r>
                <w:rPr>
                  <w:color w:val="1e198e"/>
                  <w:b w:val="1"/>
                  <w:bCs w:val="1"/>
                  <w:u w:val="single"/>
                </w:rPr>
                <w:t xml:space="preserve">Analysis of balms taken from Egyptian human mummies using solid‐phase extraction and gas chromatography–mass spectrometry</w:t>
              </w:r>
            </w:hyperlink>
          </w:p>
          <w:p>
            <w:pPr/>
            <w:hyperlink r:id="rId18" w:history="1">
              <w:r>
                <w:rPr>
                  <w:color w:val="#410a8c"/>
                  <w:u w:val="single"/>
                </w:rPr>
                <w:t xml:space="preserve">Elodie Mezzatesta</w:t>
              </w:r>
            </w:hyperlink>
            <w:r>
              <w:rPr/>
              <w:t xml:space="preserve">,</w:t>
            </w:r>
            <w:hyperlink r:id="rId20" w:history="1">
              <w:r>
                <w:rPr>
                  <w:color w:val="#410a8c"/>
                  <w:u w:val="single"/>
                </w:rPr>
                <w:t xml:space="preserve">Annie Perraud</w:t>
              </w:r>
            </w:hyperlink>
            <w:r>
              <w:rPr/>
              <w:t xml:space="preserve">,</w:t>
            </w:r>
            <w:hyperlink r:id="rId21" w:history="1">
              <w:r>
                <w:rPr>
                  <w:color w:val="#410a8c"/>
                  <w:u w:val="single"/>
                </w:rPr>
                <w:t xml:space="preserve">Catherine Vieillescazes</w:t>
              </w:r>
            </w:hyperlink>
            <w:r>
              <w:rPr/>
              <w:t xml:space="preserve">,</w:t>
            </w:r>
            <w:hyperlink r:id="rId11" w:history="1">
              <w:r>
                <w:rPr>
                  <w:color w:val="#410a8c"/>
                  <w:u w:val="single"/>
                </w:rPr>
                <w:t xml:space="preserve">Carole Mathe</w:t>
              </w:r>
            </w:hyperlink>
          </w:p>
          <w:p>
            <w:pPr/>
            <w:r>
              <w:rPr>
                <w:i w:val="1"/>
                <w:iCs w:val="1"/>
              </w:rPr>
              <w:t xml:space="preserve">Journal of Separation Science</w:t>
            </w:r>
            <w:r>
              <w:rPr/>
              <w:t xml:space="preserve">, 2020, 44 (4), pp.850-859. </w:t>
            </w:r>
            <w:hyperlink r:id="rId49" w:history="1">
              <w:r>
                <w:rPr>
                  <w:color w:val="#410a8c"/>
                  <w:u w:val="single"/>
                </w:rPr>
                <w:t xml:space="preserve">⟨10.1002/jssc.202000746⟩</w:t>
              </w:r>
            </w:hyperlink>
          </w:p>
          <w:p>
            <w:pPr/>
            <w:r>
              <w:rPr/>
              <w:t xml:space="preserve">Article dans une revue</w:t>
            </w:r>
          </w:p>
          <w:p>
            <w:pPr/>
            <w:hyperlink r:id="rId61" w:history="1">
              <w:r>
                <w:rPr>
                  <w:color w:val="#410a8c"/>
                  <w:u w:val="single"/>
                </w:rPr>
                <w:t xml:space="preserve">hal-04989300v1</w:t>
              </w:r>
            </w:hyperlink>
          </w:p>
        </w:tc>
      </w:tr>
      <w:tr>
        <w:trPr/>
        <w:tc>
          <w:tcPr>
            <w:noWrap/>
          </w:tcPr>
          <w:p>
            <w:pPr>
              <w:spacing w:after="200"/>
            </w:pPr>
            <w:hyperlink r:id="rId62" w:history="1">
              <w:r>
                <w:rPr>
                  <w:color w:val="1e198e"/>
                  <w:b w:val="1"/>
                  <w:bCs w:val="1"/>
                  <w:u w:val="single"/>
                </w:rPr>
                <w:t xml:space="preserve">FT-IR and GC–MS analyses of Dressel IA amphorae from the Grand Congloué 2 wreck</w:t>
              </w:r>
            </w:hyperlink>
          </w:p>
          <w:p>
            <w:pPr/>
            <w:hyperlink r:id="rId56" w:history="1">
              <w:r>
                <w:rPr>
                  <w:color w:val="#410a8c"/>
                  <w:u w:val="single"/>
                </w:rPr>
                <w:t xml:space="preserve">Hitomi Fujii</w:t>
              </w:r>
            </w:hyperlink>
            <w:r>
              <w:rPr/>
              <w:t xml:space="preserve">,</w:t>
            </w:r>
            <w:hyperlink r:id="rId63" w:history="1">
              <w:r>
                <w:rPr>
                  <w:color w:val="#410a8c"/>
                  <w:u w:val="single"/>
                </w:rPr>
                <w:t xml:space="preserve">Jean-Baptiste Mazzitelli</w:t>
              </w:r>
            </w:hyperlink>
            <w:r>
              <w:rPr/>
              <w:t xml:space="preserve">,</w:t>
            </w:r>
            <w:hyperlink r:id="rId64" w:history="1">
              <w:r>
                <w:rPr>
                  <w:color w:val="#410a8c"/>
                  <w:u w:val="single"/>
                </w:rPr>
                <w:t xml:space="preserve">Dauren Adilbekov</w:t>
              </w:r>
            </w:hyperlink>
            <w:r>
              <w:rPr/>
              <w:t xml:space="preserve">,</w:t>
            </w:r>
            <w:hyperlink r:id="rId51" w:history="1">
              <w:r>
                <w:rPr>
                  <w:color w:val="#410a8c"/>
                  <w:u w:val="single"/>
                </w:rPr>
                <w:t xml:space="preserve">Fabienne Olmer</w:t>
              </w:r>
            </w:hyperlink>
            <w:r>
              <w:rPr/>
              <w:t xml:space="preserve">,</w:t>
            </w:r>
            <w:hyperlink r:id="rId11" w:history="1">
              <w:r>
                <w:rPr>
                  <w:color w:val="#410a8c"/>
                  <w:u w:val="single"/>
                </w:rPr>
                <w:t xml:space="preserve">Carole Mathe</w:t>
              </w:r>
            </w:hyperlink>
            <w:r>
              <w:rPr/>
              <w:t xml:space="preserve">et al.</w:t>
            </w:r>
          </w:p>
          <w:p>
            <w:pPr/>
            <w:r>
              <w:rPr>
                <w:i w:val="1"/>
                <w:iCs w:val="1"/>
              </w:rPr>
              <w:t xml:space="preserve">Journal of Archaeological Science: Reports</w:t>
            </w:r>
            <w:r>
              <w:rPr/>
              <w:t xml:space="preserve">, 2019, 28, pp.102007. </w:t>
            </w:r>
            <w:hyperlink r:id="rId65" w:history="1">
              <w:r>
                <w:rPr>
                  <w:color w:val="#410a8c"/>
                  <w:u w:val="single"/>
                </w:rPr>
                <w:t xml:space="preserve">⟨10.1016/j.jasrep.2019.102007⟩</w:t>
              </w:r>
            </w:hyperlink>
          </w:p>
          <w:p>
            <w:pPr/>
            <w:r>
              <w:rPr/>
              <w:t xml:space="preserve">Article dans une revue</w:t>
            </w:r>
          </w:p>
          <w:p>
            <w:pPr/>
            <w:hyperlink r:id="rId62" w:history="1">
              <w:r>
                <w:rPr>
                  <w:color w:val="#410a8c"/>
                  <w:u w:val="single"/>
                </w:rPr>
                <w:t xml:space="preserve">hal-02462744v1</w:t>
              </w:r>
            </w:hyperlink>
          </w:p>
        </w:tc>
      </w:tr>
      <w:tr>
        <w:trPr/>
        <w:tc>
          <w:tcPr>
            <w:noWrap/>
          </w:tcPr>
          <w:p>
            <w:pPr>
              <w:spacing w:after="200"/>
            </w:pPr>
            <w:hyperlink r:id="rId66" w:history="1">
              <w:r>
                <w:rPr>
                  <w:color w:val="1e198e"/>
                  <w:b w:val="1"/>
                  <w:bCs w:val="1"/>
                  <w:u w:val="single"/>
                </w:rPr>
                <w:t xml:space="preserve">Couleurs et plantes colorantes dans l’art yoruba Enquête de terrain</w:t>
              </w:r>
            </w:hyperlink>
          </w:p>
          <w:p>
            <w:pPr/>
            <w:hyperlink r:id="rId67" w:history="1">
              <w:r>
                <w:rPr>
                  <w:color w:val="#410a8c"/>
                  <w:u w:val="single"/>
                </w:rPr>
                <w:t xml:space="preserve">Louis Fagbohoun </w:t>
              </w:r>
            </w:hyperlink>
            <w:r>
              <w:rPr/>
              <w:t xml:space="preserve">,</w:t>
            </w:r>
            <w:hyperlink r:id="rId21" w:history="1">
              <w:r>
                <w:rPr>
                  <w:color w:val="#410a8c"/>
                  <w:u w:val="single"/>
                </w:rPr>
                <w:t xml:space="preserve">Catherine Vieillescazes</w:t>
              </w:r>
            </w:hyperlink>
            <w:r>
              <w:rPr/>
              <w:t xml:space="preserve">,</w:t>
            </w:r>
            <w:hyperlink r:id="rId11" w:history="1">
              <w:r>
                <w:rPr>
                  <w:color w:val="#410a8c"/>
                  <w:u w:val="single"/>
                </w:rPr>
                <w:t xml:space="preserve">Carole Mathe</w:t>
              </w:r>
            </w:hyperlink>
            <w:r>
              <w:rPr/>
              <w:t xml:space="preserve">,</w:t>
            </w:r>
            <w:hyperlink r:id="rId68" w:history="1">
              <w:r>
                <w:rPr>
                  <w:color w:val="#410a8c"/>
                  <w:u w:val="single"/>
                </w:rPr>
                <w:t xml:space="preserve">Camille Romeggio</w:t>
              </w:r>
            </w:hyperlink>
          </w:p>
          <w:p>
            <w:pPr/>
            <w:r>
              <w:rPr>
                <w:i w:val="1"/>
                <w:iCs w:val="1"/>
              </w:rPr>
              <w:t xml:space="preserve">CéROArt</w:t>
            </w:r>
            <w:r>
              <w:rPr/>
              <w:t xml:space="preserve">, 2019, 11, </w:t>
            </w:r>
            <w:hyperlink r:id="rId69" w:history="1">
              <w:r>
                <w:rPr>
                  <w:color w:val="#410a8c"/>
                  <w:u w:val="single"/>
                </w:rPr>
                <w:t xml:space="preserve">⟨10.4000/ceroart.6622⟩</w:t>
              </w:r>
            </w:hyperlink>
          </w:p>
          <w:p>
            <w:pPr/>
            <w:r>
              <w:rPr/>
              <w:t xml:space="preserve">Article dans une revue</w:t>
            </w:r>
          </w:p>
          <w:p>
            <w:pPr/>
            <w:hyperlink r:id="rId66" w:history="1">
              <w:r>
                <w:rPr>
                  <w:color w:val="#410a8c"/>
                  <w:u w:val="single"/>
                </w:rPr>
                <w:t xml:space="preserve">hal-02462748v1</w:t>
              </w:r>
            </w:hyperlink>
          </w:p>
        </w:tc>
      </w:tr>
      <w:tr>
        <w:trPr/>
        <w:tc>
          <w:tcPr>
            <w:noWrap/>
          </w:tcPr>
          <w:p>
            <w:pPr>
              <w:spacing w:after="200"/>
            </w:pPr>
            <w:hyperlink r:id="rId70" w:history="1">
              <w:r>
                <w:rPr>
                  <w:color w:val="1e198e"/>
                  <w:b w:val="1"/>
                  <w:bCs w:val="1"/>
                  <w:u w:val="single"/>
                </w:rPr>
                <w:t xml:space="preserve">Chemical characterization and origin of dyes used in the manufacture of Beninese cultural heritage objects</w:t>
              </w:r>
            </w:hyperlink>
          </w:p>
          <w:p>
            <w:pPr/>
            <w:hyperlink r:id="rId71" w:history="1">
              <w:r>
                <w:rPr>
                  <w:color w:val="#410a8c"/>
                  <w:u w:val="single"/>
                </w:rPr>
                <w:t xml:space="preserve">Louis Fagbohoun</w:t>
              </w:r>
            </w:hyperlink>
            <w:r>
              <w:rPr/>
              <w:t xml:space="preserve">,</w:t>
            </w:r>
            <w:hyperlink r:id="rId11" w:history="1">
              <w:r>
                <w:rPr>
                  <w:color w:val="#410a8c"/>
                  <w:u w:val="single"/>
                </w:rPr>
                <w:t xml:space="preserve">Carole Mathe</w:t>
              </w:r>
            </w:hyperlink>
            <w:r>
              <w:rPr/>
              <w:t xml:space="preserve">,</w:t>
            </w:r>
            <w:hyperlink r:id="rId72" w:history="1">
              <w:r>
                <w:rPr>
                  <w:color w:val="#410a8c"/>
                  <w:u w:val="single"/>
                </w:rPr>
                <w:t xml:space="preserve">Fernand Gbaguidi</w:t>
              </w:r>
            </w:hyperlink>
            <w:r>
              <w:rPr/>
              <w:t xml:space="preserve">,</w:t>
            </w:r>
            <w:hyperlink r:id="rId73" w:history="1">
              <w:r>
                <w:rPr>
                  <w:color w:val="#410a8c"/>
                  <w:u w:val="single"/>
                </w:rPr>
                <w:t xml:space="preserve">Marc Ayedoun</w:t>
              </w:r>
            </w:hyperlink>
            <w:r>
              <w:rPr/>
              <w:t xml:space="preserve">,</w:t>
            </w:r>
            <w:hyperlink r:id="rId74" w:history="1">
              <w:r>
                <w:rPr>
                  <w:color w:val="#410a8c"/>
                  <w:u w:val="single"/>
                </w:rPr>
                <w:t xml:space="preserve">Mansourou Moudachirou</w:t>
              </w:r>
            </w:hyperlink>
            <w:r>
              <w:rPr/>
              <w:t xml:space="preserve">et al.</w:t>
            </w:r>
          </w:p>
          <w:p>
            <w:pPr/>
            <w:r>
              <w:rPr>
                <w:i w:val="1"/>
                <w:iCs w:val="1"/>
              </w:rPr>
              <w:t xml:space="preserve">Color Research and Application</w:t>
            </w:r>
            <w:r>
              <w:rPr/>
              <w:t xml:space="preserve">, 2019, 44 (2), pp.234-242. </w:t>
            </w:r>
            <w:hyperlink r:id="rId75" w:history="1">
              <w:r>
                <w:rPr>
                  <w:color w:val="#410a8c"/>
                  <w:u w:val="single"/>
                </w:rPr>
                <w:t xml:space="preserve">⟨10.1002/col.22325⟩</w:t>
              </w:r>
            </w:hyperlink>
          </w:p>
          <w:p>
            <w:pPr/>
            <w:r>
              <w:rPr/>
              <w:t xml:space="preserve">Article dans une revue</w:t>
            </w:r>
          </w:p>
          <w:p>
            <w:pPr/>
            <w:hyperlink r:id="rId70" w:history="1">
              <w:r>
                <w:rPr>
                  <w:color w:val="#410a8c"/>
                  <w:u w:val="single"/>
                </w:rPr>
                <w:t xml:space="preserve">hal-02462559v1</w:t>
              </w:r>
            </w:hyperlink>
          </w:p>
        </w:tc>
      </w:tr>
      <w:tr>
        <w:trPr/>
        <w:tc>
          <w:tcPr>
            <w:noWrap/>
          </w:tcPr>
          <w:p>
            <w:pPr>
              <w:spacing w:after="200"/>
            </w:pPr>
            <w:hyperlink r:id="rId76" w:history="1">
              <w:r>
                <w:rPr>
                  <w:color w:val="1e198e"/>
                  <w:b w:val="1"/>
                  <w:bCs w:val="1"/>
                  <w:u w:val="single"/>
                </w:rPr>
                <w:t xml:space="preserve">Embalmed heads of the Celtic Iron Age in the south of France</w:t>
              </w:r>
            </w:hyperlink>
          </w:p>
          <w:p>
            <w:pPr/>
            <w:hyperlink r:id="rId77" w:history="1">
              <w:r>
                <w:rPr>
                  <w:color w:val="#410a8c"/>
                  <w:u w:val="single"/>
                </w:rPr>
                <w:t xml:space="preserve">Salma Ghezal</w:t>
              </w:r>
            </w:hyperlink>
            <w:r>
              <w:rPr/>
              <w:t xml:space="preserve">,</w:t>
            </w:r>
            <w:hyperlink r:id="rId78" w:history="1">
              <w:r>
                <w:rPr>
                  <w:color w:val="#410a8c"/>
                  <w:u w:val="single"/>
                </w:rPr>
                <w:t xml:space="preserve">Elsa Ciesielski</w:t>
              </w:r>
            </w:hyperlink>
            <w:r>
              <w:rPr/>
              <w:t xml:space="preserve">,</w:t>
            </w:r>
            <w:hyperlink r:id="rId79" w:history="1">
              <w:r>
                <w:rPr>
                  <w:color w:val="#410a8c"/>
                  <w:u w:val="single"/>
                </w:rPr>
                <w:t xml:space="preserve">Benjamin Girard</w:t>
              </w:r>
            </w:hyperlink>
            <w:r>
              <w:rPr/>
              <w:t xml:space="preserve">,</w:t>
            </w:r>
            <w:hyperlink r:id="rId80" w:history="1">
              <w:r>
                <w:rPr>
                  <w:color w:val="#410a8c"/>
                  <w:u w:val="single"/>
                </w:rPr>
                <w:t xml:space="preserve">Aurélien Creuzieux</w:t>
              </w:r>
            </w:hyperlink>
            <w:r>
              <w:rPr/>
              <w:t xml:space="preserve">,</w:t>
            </w:r>
            <w:hyperlink r:id="rId81" w:history="1">
              <w:r>
                <w:rPr>
                  <w:color w:val="#410a8c"/>
                  <w:u w:val="single"/>
                </w:rPr>
                <w:t xml:space="preserve">Peter Gosnell</w:t>
              </w:r>
            </w:hyperlink>
            <w:r>
              <w:rPr/>
              <w:t xml:space="preserve">et al.</w:t>
            </w:r>
          </w:p>
          <w:p>
            <w:pPr/>
            <w:r>
              <w:rPr>
                <w:i w:val="1"/>
                <w:iCs w:val="1"/>
              </w:rPr>
              <w:t xml:space="preserve">Journal of Archaeological Science</w:t>
            </w:r>
            <w:r>
              <w:rPr/>
              <w:t xml:space="preserve">, 2019, 101, pp.181-188. </w:t>
            </w:r>
            <w:hyperlink r:id="rId82" w:history="1">
              <w:r>
                <w:rPr>
                  <w:color w:val="#410a8c"/>
                  <w:u w:val="single"/>
                </w:rPr>
                <w:t xml:space="preserve">⟨10.1016/j.jas.2018.09.011⟩</w:t>
              </w:r>
            </w:hyperlink>
          </w:p>
          <w:p>
            <w:pPr/>
            <w:r>
              <w:rPr/>
              <w:t xml:space="preserve">Article dans une revue</w:t>
            </w:r>
          </w:p>
          <w:p>
            <w:pPr/>
            <w:hyperlink r:id="rId76" w:history="1">
              <w:r>
                <w:rPr>
                  <w:color w:val="#410a8c"/>
                  <w:u w:val="single"/>
                </w:rPr>
                <w:t xml:space="preserve">halshs-02068162v1</w:t>
              </w:r>
            </w:hyperlink>
          </w:p>
        </w:tc>
      </w:tr>
      <w:tr>
        <w:trPr/>
        <w:tc>
          <w:tcPr>
            <w:noWrap/>
          </w:tcPr>
          <w:p>
            <w:pPr>
              <w:spacing w:after="200"/>
            </w:pPr>
            <w:hyperlink r:id="rId83" w:history="1">
              <w:r>
                <w:rPr>
                  <w:color w:val="1e198e"/>
                  <w:b w:val="1"/>
                  <w:bCs w:val="1"/>
                  <w:u w:val="single"/>
                </w:rPr>
                <w:t xml:space="preserve">Decomplexing madder lakes using oxalic acid: A novel method coupled with microwave or ultrasound processes</w:t>
              </w:r>
            </w:hyperlink>
          </w:p>
          <w:p>
            <w:pPr/>
            <w:hyperlink r:id="rId63" w:history="1">
              <w:r>
                <w:rPr>
                  <w:color w:val="#410a8c"/>
                  <w:u w:val="single"/>
                </w:rPr>
                <w:t xml:space="preserve">Jean-Baptiste Mazzitelli</w:t>
              </w:r>
            </w:hyperlink>
            <w:r>
              <w:rPr/>
              <w:t xml:space="preserve">,</w:t>
            </w:r>
            <w:hyperlink r:id="rId11" w:history="1">
              <w:r>
                <w:rPr>
                  <w:color w:val="#410a8c"/>
                  <w:u w:val="single"/>
                </w:rPr>
                <w:t xml:space="preserve">Carole Mathe</w:t>
              </w:r>
            </w:hyperlink>
            <w:r>
              <w:rPr/>
              <w:t xml:space="preserve">,</w:t>
            </w:r>
            <w:hyperlink r:id="rId21" w:history="1">
              <w:r>
                <w:rPr>
                  <w:color w:val="#410a8c"/>
                  <w:u w:val="single"/>
                </w:rPr>
                <w:t xml:space="preserve">Catherine Vieillescazes</w:t>
              </w:r>
            </w:hyperlink>
          </w:p>
          <w:p>
            <w:pPr/>
            <w:r>
              <w:rPr>
                <w:i w:val="1"/>
                <w:iCs w:val="1"/>
              </w:rPr>
              <w:t xml:space="preserve">Comptes Rendus. Chimie</w:t>
            </w:r>
            <w:r>
              <w:rPr/>
              <w:t xml:space="preserve">, 2019, 22 (5), pp.428-434. </w:t>
            </w:r>
            <w:hyperlink r:id="rId84" w:history="1">
              <w:r>
                <w:rPr>
                  <w:color w:val="#410a8c"/>
                  <w:u w:val="single"/>
                </w:rPr>
                <w:t xml:space="preserve">⟨10.1016/j.crci.2019.03.007⟩</w:t>
              </w:r>
            </w:hyperlink>
          </w:p>
          <w:p>
            <w:pPr/>
            <w:r>
              <w:rPr/>
              <w:t xml:space="preserve">Article dans une revue</w:t>
            </w:r>
          </w:p>
          <w:p>
            <w:pPr/>
            <w:hyperlink r:id="rId83" w:history="1">
              <w:r>
                <w:rPr>
                  <w:color w:val="#410a8c"/>
                  <w:u w:val="single"/>
                </w:rPr>
                <w:t xml:space="preserve">hal-02462733v1</w:t>
              </w:r>
            </w:hyperlink>
          </w:p>
        </w:tc>
      </w:tr>
      <w:tr>
        <w:trPr/>
        <w:tc>
          <w:tcPr>
            <w:noWrap/>
          </w:tcPr>
          <w:p>
            <w:pPr>
              <w:spacing w:after="200"/>
            </w:pPr>
            <w:hyperlink r:id="rId85" w:history="1">
              <w:r>
                <w:rPr>
                  <w:color w:val="1e198e"/>
                  <w:b w:val="1"/>
                  <w:bCs w:val="1"/>
                  <w:u w:val="single"/>
                </w:rPr>
                <w:t xml:space="preserve">Frankincense and bitumen of the middle period (1st century-5th century AD) from the ancient Harbour of Qâni’ (Yemen)</w:t>
              </w:r>
            </w:hyperlink>
          </w:p>
          <w:p>
            <w:pPr/>
            <w:hyperlink r:id="rId24" w:history="1">
              <w:r>
                <w:rPr>
                  <w:color w:val="#410a8c"/>
                  <w:u w:val="single"/>
                </w:rPr>
                <w:t xml:space="preserve">Jacques Connan</w:t>
              </w:r>
            </w:hyperlink>
            <w:r>
              <w:rPr/>
              <w:t xml:space="preserve">,</w:t>
            </w:r>
            <w:hyperlink r:id="rId10" w:history="1">
              <w:r>
                <w:rPr>
                  <w:color w:val="#410a8c"/>
                  <w:u w:val="single"/>
                </w:rPr>
                <w:t xml:space="preserve">Céline Joliot</w:t>
              </w:r>
            </w:hyperlink>
            <w:r>
              <w:rPr/>
              <w:t xml:space="preserve">,</w:t>
            </w:r>
            <w:hyperlink r:id="rId11" w:history="1">
              <w:r>
                <w:rPr>
                  <w:color w:val="#410a8c"/>
                  <w:u w:val="single"/>
                </w:rPr>
                <w:t xml:space="preserve">Carole Mathe</w:t>
              </w:r>
            </w:hyperlink>
          </w:p>
          <w:p>
            <w:pPr/>
            <w:r>
              <w:rPr>
                <w:i w:val="1"/>
                <w:iCs w:val="1"/>
              </w:rPr>
              <w:t xml:space="preserve">Journal of Historical Archaeology &amp; Anthropological Sciences </w:t>
            </w:r>
            <w:r>
              <w:rPr/>
              <w:t xml:space="preserve">, 2018, 3 (5), </w:t>
            </w:r>
            <w:hyperlink r:id="rId86" w:history="1">
              <w:r>
                <w:rPr>
                  <w:color w:val="#410a8c"/>
                  <w:u w:val="single"/>
                </w:rPr>
                <w:t xml:space="preserve">⟨10.15406/jhaas.2018.03.00153⟩</w:t>
              </w:r>
            </w:hyperlink>
          </w:p>
          <w:p>
            <w:pPr/>
            <w:r>
              <w:rPr/>
              <w:t xml:space="preserve">Article dans une revue</w:t>
            </w:r>
          </w:p>
          <w:p>
            <w:pPr/>
            <w:hyperlink r:id="rId85" w:history="1">
              <w:r>
                <w:rPr>
                  <w:color w:val="#410a8c"/>
                  <w:u w:val="single"/>
                </w:rPr>
                <w:t xml:space="preserve">hal-02462724v1</w:t>
              </w:r>
            </w:hyperlink>
          </w:p>
        </w:tc>
      </w:tr>
      <w:tr>
        <w:trPr/>
        <w:tc>
          <w:tcPr>
            <w:noWrap/>
          </w:tcPr>
          <w:p>
            <w:pPr>
              <w:spacing w:after="200"/>
            </w:pPr>
            <w:hyperlink r:id="rId87" w:history="1">
              <w:r>
                <w:rPr>
                  <w:color w:val="1e198e"/>
                  <w:b w:val="1"/>
                  <w:bCs w:val="1"/>
                  <w:u w:val="single"/>
                </w:rPr>
                <w:t xml:space="preserve">An analytical strategy based on Fourier transform infrared spectroscopy, principal component analysis and linear discriminant analysis to suggest the botanical origin of resins from Bursera . Application to archaeological Aztec Samples</w:t>
              </w:r>
            </w:hyperlink>
          </w:p>
          <w:p>
            <w:pPr/>
            <w:hyperlink r:id="rId88" w:history="1">
              <w:r>
                <w:rPr>
                  <w:color w:val="#410a8c"/>
                  <w:u w:val="single"/>
                </w:rPr>
                <w:t xml:space="preserve">Carmen Piña-Torres</w:t>
              </w:r>
            </w:hyperlink>
            <w:r>
              <w:rPr/>
              <w:t xml:space="preserve">,</w:t>
            </w:r>
            <w:hyperlink r:id="rId89" w:history="1">
              <w:r>
                <w:rPr>
                  <w:color w:val="#410a8c"/>
                  <w:u w:val="single"/>
                </w:rPr>
                <w:t xml:space="preserve">Paola Lucero-Gómez</w:t>
              </w:r>
            </w:hyperlink>
            <w:r>
              <w:rPr/>
              <w:t xml:space="preserve">,</w:t>
            </w:r>
            <w:hyperlink r:id="rId90" w:history="1">
              <w:r>
                <w:rPr>
                  <w:color w:val="#410a8c"/>
                  <w:u w:val="single"/>
                </w:rPr>
                <w:t xml:space="preserve">Stephany Nieto</w:t>
              </w:r>
            </w:hyperlink>
            <w:r>
              <w:rPr/>
              <w:t xml:space="preserve">,</w:t>
            </w:r>
            <w:hyperlink r:id="rId91" w:history="1">
              <w:r>
                <w:rPr>
                  <w:color w:val="#410a8c"/>
                  <w:u w:val="single"/>
                </w:rPr>
                <w:t xml:space="preserve">Alfonsina Vázquez</w:t>
              </w:r>
            </w:hyperlink>
            <w:r>
              <w:rPr/>
              <w:t xml:space="preserve">,</w:t>
            </w:r>
            <w:hyperlink r:id="rId92" w:history="1">
              <w:r>
                <w:rPr>
                  <w:color w:val="#410a8c"/>
                  <w:u w:val="single"/>
                </w:rPr>
                <w:t xml:space="preserve">Lauro Bucio</w:t>
              </w:r>
            </w:hyperlink>
            <w:r>
              <w:rPr/>
              <w:t xml:space="preserve">et al.</w:t>
            </w:r>
          </w:p>
          <w:p>
            <w:pPr/>
            <w:r>
              <w:rPr>
                <w:i w:val="1"/>
                <w:iCs w:val="1"/>
              </w:rPr>
              <w:t xml:space="preserve">Journal of Cultural Heritage</w:t>
            </w:r>
            <w:r>
              <w:rPr/>
              <w:t xml:space="preserve">, 2018, pp.48 - 59. </w:t>
            </w:r>
            <w:hyperlink r:id="rId93" w:history="1">
              <w:r>
                <w:rPr>
                  <w:color w:val="#410a8c"/>
                  <w:u w:val="single"/>
                </w:rPr>
                <w:t xml:space="preserve">⟨10.1016/j.culher.2018.02.006⟩</w:t>
              </w:r>
            </w:hyperlink>
          </w:p>
          <w:p>
            <w:pPr/>
            <w:r>
              <w:rPr/>
              <w:t xml:space="preserve">Article dans une revue</w:t>
            </w:r>
          </w:p>
          <w:p>
            <w:pPr/>
            <w:hyperlink r:id="rId94" w:history="1">
              <w:r>
                <w:rPr>
                  <w:color w:val="#410a8c"/>
                  <w:u w:val="single"/>
                </w:rPr>
                <w:t xml:space="preserve">istex</w:t>
              </w:r>
            </w:hyperlink>
          </w:p>
          <w:p>
            <w:pPr/>
            <w:hyperlink r:id="rId87" w:history="1">
              <w:r>
                <w:rPr>
                  <w:color w:val="#410a8c"/>
                  <w:u w:val="single"/>
                </w:rPr>
                <w:t xml:space="preserve">hal-01792147v1</w:t>
              </w:r>
            </w:hyperlink>
          </w:p>
        </w:tc>
      </w:tr>
      <w:tr>
        <w:trPr/>
        <w:tc>
          <w:tcPr>
            <w:noWrap/>
          </w:tcPr>
          <w:p>
            <w:pPr>
              <w:spacing w:after="200"/>
            </w:pPr>
            <w:hyperlink r:id="rId95" w:history="1">
              <w:r>
                <w:rPr>
                  <w:color w:val="1e198e"/>
                  <w:b w:val="1"/>
                  <w:bCs w:val="1"/>
                  <w:u w:val="single"/>
                </w:rPr>
                <w:t xml:space="preserve">Parameter optimization in microwave-assisted distillation of frankincense essential oil</w:t>
              </w:r>
            </w:hyperlink>
          </w:p>
          <w:p>
            <w:pPr/>
            <w:hyperlink r:id="rId96" w:history="1">
              <w:r>
                <w:rPr>
                  <w:color w:val="#410a8c"/>
                  <w:u w:val="single"/>
                </w:rPr>
                <w:t xml:space="preserve">Mohammad Turk</w:t>
              </w:r>
            </w:hyperlink>
            <w:r>
              <w:rPr/>
              <w:t xml:space="preserve">,</w:t>
            </w:r>
            <w:hyperlink r:id="rId11" w:history="1">
              <w:r>
                <w:rPr>
                  <w:color w:val="#410a8c"/>
                  <w:u w:val="single"/>
                </w:rPr>
                <w:t xml:space="preserve">Carole Mathe</w:t>
              </w:r>
            </w:hyperlink>
            <w:r>
              <w:rPr/>
              <w:t xml:space="preserve">,</w:t>
            </w:r>
            <w:hyperlink r:id="rId97" w:history="1">
              <w:r>
                <w:rPr>
                  <w:color w:val="#410a8c"/>
                  <w:u w:val="single"/>
                </w:rPr>
                <w:t xml:space="preserve">Anne-Sylvie Fabiano Tixier</w:t>
              </w:r>
            </w:hyperlink>
            <w:r>
              <w:rPr/>
              <w:t xml:space="preserve">,</w:t>
            </w:r>
            <w:hyperlink r:id="rId98" w:history="1">
              <w:r>
                <w:rPr>
                  <w:color w:val="#410a8c"/>
                  <w:u w:val="single"/>
                </w:rPr>
                <w:t xml:space="preserve">Diego Carnaroglio</w:t>
              </w:r>
            </w:hyperlink>
            <w:r>
              <w:rPr/>
              <w:t xml:space="preserve">,</w:t>
            </w:r>
            <w:hyperlink r:id="rId99" w:history="1">
              <w:r>
                <w:rPr>
                  <w:color w:val="#410a8c"/>
                  <w:u w:val="single"/>
                </w:rPr>
                <w:t xml:space="preserve">Farid Chemat</w:t>
              </w:r>
            </w:hyperlink>
          </w:p>
          <w:p>
            <w:pPr/>
            <w:r>
              <w:rPr>
                <w:i w:val="1"/>
                <w:iCs w:val="1"/>
              </w:rPr>
              <w:t xml:space="preserve">Comptes Rendus. Chimie</w:t>
            </w:r>
            <w:r>
              <w:rPr/>
              <w:t xml:space="preserve">, 2018, </w:t>
            </w:r>
            <w:hyperlink r:id="rId100" w:history="1">
              <w:r>
                <w:rPr>
                  <w:color w:val="#410a8c"/>
                  <w:u w:val="single"/>
                </w:rPr>
                <w:t xml:space="preserve">⟨10.1016/j.crci.2018.03.001⟩</w:t>
              </w:r>
            </w:hyperlink>
          </w:p>
          <w:p>
            <w:pPr/>
            <w:r>
              <w:rPr/>
              <w:t xml:space="preserve">Article dans une revue</w:t>
            </w:r>
          </w:p>
          <w:p>
            <w:pPr/>
            <w:hyperlink r:id="rId95" w:history="1">
              <w:r>
                <w:rPr>
                  <w:color w:val="#410a8c"/>
                  <w:u w:val="single"/>
                </w:rPr>
                <w:t xml:space="preserve">hal-01792156v1</w:t>
              </w:r>
            </w:hyperlink>
          </w:p>
        </w:tc>
      </w:tr>
      <w:tr>
        <w:trPr/>
        <w:tc>
          <w:tcPr>
            <w:noWrap/>
          </w:tcPr>
          <w:p>
            <w:pPr>
              <w:spacing w:after="200"/>
            </w:pPr>
            <w:hyperlink r:id="rId101" w:history="1">
              <w:r>
                <w:rPr>
                  <w:color w:val="1e198e"/>
                  <w:b w:val="1"/>
                  <w:bCs w:val="1"/>
                  <w:u w:val="single"/>
                </w:rPr>
                <w:t xml:space="preserve">Madder: from the plant to the museum objects</w:t>
              </w:r>
            </w:hyperlink>
          </w:p>
          <w:p>
            <w:pPr/>
            <w:hyperlink r:id="rId11" w:history="1">
              <w:r>
                <w:rPr>
                  <w:color w:val="#410a8c"/>
                  <w:u w:val="single"/>
                </w:rPr>
                <w:t xml:space="preserve">Carole Mathe</w:t>
              </w:r>
            </w:hyperlink>
            <w:r>
              <w:rPr/>
              <w:t xml:space="preserve">,</w:t>
            </w:r>
            <w:hyperlink r:id="rId63" w:history="1">
              <w:r>
                <w:rPr>
                  <w:color w:val="#410a8c"/>
                  <w:u w:val="single"/>
                </w:rPr>
                <w:t xml:space="preserve">Jean-Baptiste Mazzitelli</w:t>
              </w:r>
            </w:hyperlink>
            <w:r>
              <w:rPr/>
              <w:t xml:space="preserve">,</w:t>
            </w:r>
            <w:hyperlink r:id="rId21" w:history="1">
              <w:r>
                <w:rPr>
                  <w:color w:val="#410a8c"/>
                  <w:u w:val="single"/>
                </w:rPr>
                <w:t xml:space="preserve">Catherine Vieillescazes</w:t>
              </w:r>
            </w:hyperlink>
          </w:p>
          <w:p>
            <w:pPr/>
            <w:r>
              <w:rPr>
                <w:i w:val="1"/>
                <w:iCs w:val="1"/>
              </w:rPr>
              <w:t xml:space="preserve">e-Conservation Journal</w:t>
            </w:r>
            <w:r>
              <w:rPr/>
              <w:t xml:space="preserve">, 2017, 5, </w:t>
            </w:r>
            <w:hyperlink r:id="rId102" w:history="1">
              <w:r>
                <w:rPr>
                  <w:color w:val="#410a8c"/>
                  <w:u w:val="single"/>
                </w:rPr>
                <w:t xml:space="preserve">⟨10.18236/econs5.201712⟩</w:t>
              </w:r>
            </w:hyperlink>
          </w:p>
          <w:p>
            <w:pPr/>
            <w:r>
              <w:rPr/>
              <w:t xml:space="preserve">Article dans une revue</w:t>
            </w:r>
          </w:p>
          <w:p>
            <w:pPr/>
            <w:hyperlink r:id="rId101" w:history="1">
              <w:r>
                <w:rPr>
                  <w:color w:val="#410a8c"/>
                  <w:u w:val="single"/>
                </w:rPr>
                <w:t xml:space="preserve">hal-03463693v1</w:t>
              </w:r>
            </w:hyperlink>
          </w:p>
        </w:tc>
      </w:tr>
      <w:tr>
        <w:trPr/>
        <w:tc>
          <w:tcPr>
            <w:noWrap/>
          </w:tcPr>
          <w:p>
            <w:pPr>
              <w:spacing w:after="200"/>
            </w:pPr>
            <w:hyperlink r:id="rId103" w:history="1">
              <w:r>
                <w:rPr>
                  <w:color w:val="1e198e"/>
                  <w:b w:val="1"/>
                  <w:bCs w:val="1"/>
                  <w:u w:val="single"/>
                </w:rPr>
                <w:t xml:space="preserve">Liquid chromatographic analysis of flavonol compounds in green fruits of three Rhamnus species used in Stil de grain</w:t>
              </w:r>
            </w:hyperlink>
          </w:p>
          <w:p>
            <w:pPr/>
            <w:hyperlink r:id="rId104" w:history="1">
              <w:r>
                <w:rPr>
                  <w:color w:val="#410a8c"/>
                  <w:u w:val="single"/>
                </w:rPr>
                <w:t xml:space="preserve">Guillaume Cuoco</w:t>
              </w:r>
            </w:hyperlink>
            <w:r>
              <w:rPr/>
              <w:t xml:space="preserve">,</w:t>
            </w:r>
            <w:hyperlink r:id="rId11" w:history="1">
              <w:r>
                <w:rPr>
                  <w:color w:val="#410a8c"/>
                  <w:u w:val="single"/>
                </w:rPr>
                <w:t xml:space="preserve">Carole Mathe</w:t>
              </w:r>
            </w:hyperlink>
            <w:r>
              <w:rPr/>
              <w:t xml:space="preserve">,</w:t>
            </w:r>
            <w:hyperlink r:id="rId21" w:history="1">
              <w:r>
                <w:rPr>
                  <w:color w:val="#410a8c"/>
                  <w:u w:val="single"/>
                </w:rPr>
                <w:t xml:space="preserve">Catherine Vieillescazes</w:t>
              </w:r>
            </w:hyperlink>
          </w:p>
          <w:p>
            <w:pPr/>
            <w:r>
              <w:rPr>
                <w:i w:val="1"/>
                <w:iCs w:val="1"/>
              </w:rPr>
              <w:t xml:space="preserve">Microchemical Journal</w:t>
            </w:r>
            <w:r>
              <w:rPr/>
              <w:t xml:space="preserve">, 2014, </w:t>
            </w:r>
            <w:hyperlink r:id="rId105" w:history="1">
              <w:r>
                <w:rPr>
                  <w:color w:val="#410a8c"/>
                  <w:u w:val="single"/>
                </w:rPr>
                <w:t xml:space="preserve">⟨10.1016/j.microc.2014.03.006⟩</w:t>
              </w:r>
            </w:hyperlink>
          </w:p>
          <w:p>
            <w:pPr/>
            <w:r>
              <w:rPr/>
              <w:t xml:space="preserve">Article dans une revue</w:t>
            </w:r>
          </w:p>
          <w:p>
            <w:pPr/>
            <w:hyperlink r:id="rId106" w:history="1">
              <w:r>
                <w:rPr>
                  <w:color w:val="#410a8c"/>
                  <w:u w:val="single"/>
                </w:rPr>
                <w:t xml:space="preserve">istex</w:t>
              </w:r>
            </w:hyperlink>
          </w:p>
          <w:p>
            <w:pPr/>
            <w:hyperlink r:id="rId103" w:history="1">
              <w:r>
                <w:rPr>
                  <w:color w:val="#410a8c"/>
                  <w:u w:val="single"/>
                </w:rPr>
                <w:t xml:space="preserve">hal-01328642v1</w:t>
              </w:r>
            </w:hyperlink>
          </w:p>
        </w:tc>
      </w:tr>
      <w:tr>
        <w:trPr/>
        <w:tc>
          <w:tcPr>
            <w:noWrap/>
          </w:tcPr>
          <w:p>
            <w:pPr>
              <w:spacing w:after="200"/>
            </w:pPr>
            <w:hyperlink r:id="rId107" w:history="1">
              <w:r>
                <w:rPr>
                  <w:color w:val="1e198e"/>
                  <w:b w:val="1"/>
                  <w:bCs w:val="1"/>
                  <w:u w:val="single"/>
                </w:rPr>
                <w:t xml:space="preserve">Etudes ethnobotanique et phytochimique des plantes tinctoriales sources de colorants naturels et matériaux résineux traditionnels du Bénin dans le domaine artisanal (Ifangni/ Bénin)</w:t>
              </w:r>
            </w:hyperlink>
          </w:p>
          <w:p>
            <w:pPr/>
            <w:hyperlink r:id="rId71" w:history="1">
              <w:r>
                <w:rPr>
                  <w:color w:val="#410a8c"/>
                  <w:u w:val="single"/>
                </w:rPr>
                <w:t xml:space="preserve">Louis Fagbohoun</w:t>
              </w:r>
            </w:hyperlink>
            <w:r>
              <w:rPr/>
              <w:t xml:space="preserve">,</w:t>
            </w:r>
            <w:hyperlink r:id="rId108" w:history="1">
              <w:r>
                <w:rPr>
                  <w:color w:val="#410a8c"/>
                  <w:u w:val="single"/>
                </w:rPr>
                <w:t xml:space="preserve">F. Gbaguidi</w:t>
              </w:r>
            </w:hyperlink>
            <w:r>
              <w:rPr/>
              <w:t xml:space="preserve">,</w:t>
            </w:r>
            <w:hyperlink r:id="rId109" w:history="1">
              <w:r>
                <w:rPr>
                  <w:color w:val="#410a8c"/>
                  <w:u w:val="single"/>
                </w:rPr>
                <w:t xml:space="preserve">M.A. Ayedoun</w:t>
              </w:r>
            </w:hyperlink>
            <w:r>
              <w:rPr/>
              <w:t xml:space="preserve">,</w:t>
            </w:r>
            <w:hyperlink r:id="rId11" w:history="1">
              <w:r>
                <w:rPr>
                  <w:color w:val="#410a8c"/>
                  <w:u w:val="single"/>
                </w:rPr>
                <w:t xml:space="preserve">Carole Mathe</w:t>
              </w:r>
            </w:hyperlink>
            <w:r>
              <w:rPr/>
              <w:t xml:space="preserve">,</w:t>
            </w:r>
            <w:hyperlink r:id="rId110" w:history="1">
              <w:r>
                <w:rPr>
                  <w:color w:val="#410a8c"/>
                  <w:u w:val="single"/>
                </w:rPr>
                <w:t xml:space="preserve">M. Moudachirou</w:t>
              </w:r>
            </w:hyperlink>
            <w:r>
              <w:rPr/>
              <w:t xml:space="preserve">et al.</w:t>
            </w:r>
          </w:p>
          <w:p>
            <w:pPr/>
            <w:r>
              <w:rPr>
                <w:i w:val="1"/>
                <w:iCs w:val="1"/>
              </w:rPr>
              <w:t xml:space="preserve">Ethnopharmacologia</w:t>
            </w:r>
            <w:r>
              <w:rPr/>
              <w:t xml:space="preserve">, 2014</w:t>
            </w:r>
          </w:p>
          <w:p>
            <w:pPr/>
            <w:r>
              <w:rPr/>
              <w:t xml:space="preserve">Article dans une revue</w:t>
            </w:r>
          </w:p>
          <w:p>
            <w:pPr/>
            <w:hyperlink r:id="rId107" w:history="1">
              <w:r>
                <w:rPr>
                  <w:color w:val="#410a8c"/>
                  <w:u w:val="single"/>
                </w:rPr>
                <w:t xml:space="preserve">hal-01327183v1</w:t>
              </w:r>
            </w:hyperlink>
          </w:p>
        </w:tc>
      </w:tr>
      <w:tr>
        <w:trPr/>
        <w:tc>
          <w:tcPr>
            <w:noWrap/>
          </w:tcPr>
          <w:p>
            <w:pPr>
              <w:spacing w:after="200"/>
            </w:pPr>
            <w:hyperlink r:id="rId111" w:history="1">
              <w:r>
                <w:rPr>
                  <w:color w:val="1e198e"/>
                  <w:b w:val="1"/>
                  <w:bCs w:val="1"/>
                  <w:u w:val="single"/>
                </w:rPr>
                <w:t xml:space="preserve">Archaeobotanic: HPLC molecular profiles for the discrimination of copals in Mesoamerica. Application to the study of resin materials from objects of Aztec offerings</w:t>
              </w:r>
            </w:hyperlink>
          </w:p>
          <w:p>
            <w:pPr/>
            <w:hyperlink r:id="rId112" w:history="1">
              <w:r>
                <w:rPr>
                  <w:color w:val="#410a8c"/>
                  <w:u w:val="single"/>
                </w:rPr>
                <w:t xml:space="preserve">Paola Lucero</w:t>
              </w:r>
            </w:hyperlink>
            <w:r>
              <w:rPr/>
              <w:t xml:space="preserve">,</w:t>
            </w:r>
            <w:hyperlink r:id="rId11" w:history="1">
              <w:r>
                <w:rPr>
                  <w:color w:val="#410a8c"/>
                  <w:u w:val="single"/>
                </w:rPr>
                <w:t xml:space="preserve">Carole Mathe</w:t>
              </w:r>
            </w:hyperlink>
            <w:r>
              <w:rPr/>
              <w:t xml:space="preserve">,</w:t>
            </w:r>
            <w:hyperlink r:id="rId21" w:history="1">
              <w:r>
                <w:rPr>
                  <w:color w:val="#410a8c"/>
                  <w:u w:val="single"/>
                </w:rPr>
                <w:t xml:space="preserve">Catherine Vieillescazes</w:t>
              </w:r>
            </w:hyperlink>
            <w:r>
              <w:rPr/>
              <w:t xml:space="preserve">,</w:t>
            </w:r>
            <w:hyperlink r:id="rId113" w:history="1">
              <w:r>
                <w:rPr>
                  <w:color w:val="#410a8c"/>
                  <w:u w:val="single"/>
                </w:rPr>
                <w:t xml:space="preserve">Lauro Bucio-Galindo</w:t>
              </w:r>
            </w:hyperlink>
            <w:r>
              <w:rPr/>
              <w:t xml:space="preserve">,</w:t>
            </w:r>
            <w:hyperlink r:id="rId114" w:history="1">
              <w:r>
                <w:rPr>
                  <w:color w:val="#410a8c"/>
                  <w:u w:val="single"/>
                </w:rPr>
                <w:t xml:space="preserve">I Belio-Reyes</w:t>
              </w:r>
            </w:hyperlink>
            <w:r>
              <w:rPr/>
              <w:t xml:space="preserve">et al.</w:t>
            </w:r>
          </w:p>
          <w:p>
            <w:pPr/>
            <w:r>
              <w:rPr>
                <w:i w:val="1"/>
                <w:iCs w:val="1"/>
              </w:rPr>
              <w:t xml:space="preserve">Archeosciences, revue d'Archéométrie</w:t>
            </w:r>
            <w:r>
              <w:rPr/>
              <w:t xml:space="preserve">, 2014, 38, pp.119-133. </w:t>
            </w:r>
            <w:hyperlink r:id="rId115" w:history="1">
              <w:r>
                <w:rPr>
                  <w:color w:val="#410a8c"/>
                  <w:u w:val="single"/>
                </w:rPr>
                <w:t xml:space="preserve">⟨10.4000/archeosciences.4204⟩</w:t>
              </w:r>
            </w:hyperlink>
          </w:p>
          <w:p>
            <w:pPr/>
            <w:r>
              <w:rPr/>
              <w:t xml:space="preserve">Article dans une revue</w:t>
            </w:r>
          </w:p>
          <w:p>
            <w:pPr/>
            <w:hyperlink r:id="rId111" w:history="1">
              <w:r>
                <w:rPr>
                  <w:color w:val="#410a8c"/>
                  <w:u w:val="single"/>
                </w:rPr>
                <w:t xml:space="preserve">hal-01325807v1</w:t>
              </w:r>
            </w:hyperlink>
          </w:p>
        </w:tc>
      </w:tr>
      <w:tr>
        <w:trPr/>
        <w:tc>
          <w:tcPr>
            <w:noWrap/>
          </w:tcPr>
          <w:p>
            <w:pPr>
              <w:spacing w:after="200"/>
            </w:pPr>
            <w:hyperlink r:id="rId116" w:history="1">
              <w:r>
                <w:rPr>
                  <w:color w:val="1e198e"/>
                  <w:b w:val="1"/>
                  <w:bCs w:val="1"/>
                  <w:u w:val="single"/>
                </w:rPr>
                <w:t xml:space="preserve">Analysis of Mexican reference standards for Bursera spp. resins by Gas ChromatographyeMass Spectrometry and application to archaeological objects</w:t>
              </w:r>
            </w:hyperlink>
          </w:p>
          <w:p>
            <w:pPr/>
            <w:hyperlink r:id="rId112" w:history="1">
              <w:r>
                <w:rPr>
                  <w:color w:val="#410a8c"/>
                  <w:u w:val="single"/>
                </w:rPr>
                <w:t xml:space="preserve">Paola Lucero</w:t>
              </w:r>
            </w:hyperlink>
            <w:r>
              <w:rPr/>
              <w:t xml:space="preserve">,</w:t>
            </w:r>
            <w:hyperlink r:id="rId11" w:history="1">
              <w:r>
                <w:rPr>
                  <w:color w:val="#410a8c"/>
                  <w:u w:val="single"/>
                </w:rPr>
                <w:t xml:space="preserve">Carole Mathe</w:t>
              </w:r>
            </w:hyperlink>
            <w:r>
              <w:rPr/>
              <w:t xml:space="preserve">,</w:t>
            </w:r>
            <w:hyperlink r:id="rId21" w:history="1">
              <w:r>
                <w:rPr>
                  <w:color w:val="#410a8c"/>
                  <w:u w:val="single"/>
                </w:rPr>
                <w:t xml:space="preserve">Catherine Vieillescazes</w:t>
              </w:r>
            </w:hyperlink>
            <w:r>
              <w:rPr/>
              <w:t xml:space="preserve">,</w:t>
            </w:r>
            <w:hyperlink r:id="rId117" w:history="1">
              <w:r>
                <w:rPr>
                  <w:color w:val="#410a8c"/>
                  <w:u w:val="single"/>
                </w:rPr>
                <w:t xml:space="preserve">L Bucio</w:t>
              </w:r>
            </w:hyperlink>
            <w:r>
              <w:rPr/>
              <w:t xml:space="preserve">,</w:t>
            </w:r>
            <w:hyperlink r:id="rId118" w:history="1">
              <w:r>
                <w:rPr>
                  <w:color w:val="#410a8c"/>
                  <w:u w:val="single"/>
                </w:rPr>
                <w:t xml:space="preserve">I Belio</w:t>
              </w:r>
            </w:hyperlink>
            <w:r>
              <w:rPr/>
              <w:t xml:space="preserve">et al.</w:t>
            </w:r>
          </w:p>
          <w:p>
            <w:pPr/>
            <w:r>
              <w:rPr>
                <w:i w:val="1"/>
                <w:iCs w:val="1"/>
              </w:rPr>
              <w:t xml:space="preserve">Journal of Archaeological Science</w:t>
            </w:r>
            <w:r>
              <w:rPr/>
              <w:t xml:space="preserve">, 2014, </w:t>
            </w:r>
            <w:hyperlink r:id="rId119" w:history="1">
              <w:r>
                <w:rPr>
                  <w:color w:val="#410a8c"/>
                  <w:u w:val="single"/>
                </w:rPr>
                <w:t xml:space="preserve">⟨10.1016/j.jas.2013.07.021⟩</w:t>
              </w:r>
            </w:hyperlink>
          </w:p>
          <w:p>
            <w:pPr/>
            <w:r>
              <w:rPr/>
              <w:t xml:space="preserve">Article dans une revue</w:t>
            </w:r>
          </w:p>
          <w:p>
            <w:pPr/>
            <w:hyperlink r:id="rId120" w:history="1">
              <w:r>
                <w:rPr>
                  <w:color w:val="#410a8c"/>
                  <w:u w:val="single"/>
                </w:rPr>
                <w:t xml:space="preserve">istex</w:t>
              </w:r>
            </w:hyperlink>
          </w:p>
          <w:p>
            <w:pPr/>
            <w:hyperlink r:id="rId116" w:history="1">
              <w:r>
                <w:rPr>
                  <w:color w:val="#410a8c"/>
                  <w:u w:val="single"/>
                </w:rPr>
                <w:t xml:space="preserve">hal-01325751v1</w:t>
              </w:r>
            </w:hyperlink>
          </w:p>
        </w:tc>
      </w:tr>
      <w:tr>
        <w:trPr/>
        <w:tc>
          <w:tcPr>
            <w:noWrap/>
          </w:tcPr>
          <w:p>
            <w:pPr>
              <w:spacing w:after="200"/>
            </w:pPr>
            <w:hyperlink r:id="rId121" w:history="1">
              <w:r>
                <w:rPr>
                  <w:color w:val="1e198e"/>
                  <w:b w:val="1"/>
                  <w:bCs w:val="1"/>
                  <w:u w:val="single"/>
                </w:rPr>
                <w:t xml:space="preserve">Liquid chromatography of triterpenic resins after derivatization with dansyl chloride.</w:t>
              </w:r>
            </w:hyperlink>
          </w:p>
          <w:p>
            <w:pPr/>
            <w:hyperlink r:id="rId122" w:history="1">
              <w:r>
                <w:rPr>
                  <w:color w:val="#410a8c"/>
                  <w:u w:val="single"/>
                </w:rPr>
                <w:t xml:space="preserve">Amra Aksamija</w:t>
              </w:r>
            </w:hyperlink>
            <w:r>
              <w:rPr/>
              <w:t xml:space="preserve">,</w:t>
            </w:r>
            <w:hyperlink r:id="rId11" w:history="1">
              <w:r>
                <w:rPr>
                  <w:color w:val="#410a8c"/>
                  <w:u w:val="single"/>
                </w:rPr>
                <w:t xml:space="preserve">Carole Mathe</w:t>
              </w:r>
            </w:hyperlink>
            <w:r>
              <w:rPr/>
              <w:t xml:space="preserve">,</w:t>
            </w:r>
            <w:hyperlink r:id="rId21" w:history="1">
              <w:r>
                <w:rPr>
                  <w:color w:val="#410a8c"/>
                  <w:u w:val="single"/>
                </w:rPr>
                <w:t xml:space="preserve">Catherine Vieillescazes</w:t>
              </w:r>
            </w:hyperlink>
          </w:p>
          <w:p>
            <w:pPr/>
            <w:r>
              <w:rPr>
                <w:i w:val="1"/>
                <w:iCs w:val="1"/>
              </w:rPr>
              <w:t xml:space="preserve">Journal of Liquid Chromatography and Related Technologies</w:t>
            </w:r>
            <w:r>
              <w:rPr/>
              <w:t xml:space="preserve">, 2012</w:t>
            </w:r>
          </w:p>
          <w:p>
            <w:pPr/>
            <w:r>
              <w:rPr/>
              <w:t xml:space="preserve">Article dans une revue</w:t>
            </w:r>
          </w:p>
          <w:p>
            <w:pPr/>
            <w:hyperlink r:id="rId121" w:history="1">
              <w:r>
                <w:rPr>
                  <w:color w:val="#410a8c"/>
                  <w:u w:val="single"/>
                </w:rPr>
                <w:t xml:space="preserve">hal-01328647v1</w:t>
              </w:r>
            </w:hyperlink>
          </w:p>
        </w:tc>
      </w:tr>
      <w:tr>
        <w:trPr/>
        <w:tc>
          <w:tcPr>
            <w:noWrap/>
          </w:tcPr>
          <w:p>
            <w:pPr>
              <w:spacing w:after="200"/>
            </w:pPr>
            <w:hyperlink r:id="rId123" w:history="1">
              <w:r>
                <w:rPr>
                  <w:color w:val="1e198e"/>
                  <w:b w:val="1"/>
                  <w:bCs w:val="1"/>
                  <w:u w:val="single"/>
                </w:rPr>
                <w:t xml:space="preserve">Spectroscopic and chromatographic analysis of yellow flavonoidic lakes: Quercetin chromophore</w:t>
              </w:r>
            </w:hyperlink>
          </w:p>
          <w:p>
            <w:pPr/>
            <w:hyperlink r:id="rId124" w:history="1">
              <w:r>
                <w:rPr>
                  <w:color w:val="#410a8c"/>
                  <w:u w:val="single"/>
                </w:rPr>
                <w:t xml:space="preserve">Kevin Bourhis</w:t>
              </w:r>
            </w:hyperlink>
            <w:r>
              <w:rPr/>
              <w:t xml:space="preserve">,</w:t>
            </w:r>
            <w:hyperlink r:id="rId125" w:history="1">
              <w:r>
                <w:rPr>
                  <w:color w:val="#410a8c"/>
                  <w:u w:val="single"/>
                </w:rPr>
                <w:t xml:space="preserve">Sylvie Blanc</w:t>
              </w:r>
            </w:hyperlink>
            <w:r>
              <w:rPr/>
              <w:t xml:space="preserve">,</w:t>
            </w:r>
            <w:hyperlink r:id="rId11" w:history="1">
              <w:r>
                <w:rPr>
                  <w:color w:val="#410a8c"/>
                  <w:u w:val="single"/>
                </w:rPr>
                <w:t xml:space="preserve">Carole Mathe</w:t>
              </w:r>
            </w:hyperlink>
            <w:r>
              <w:rPr/>
              <w:t xml:space="preserve">,</w:t>
            </w:r>
            <w:hyperlink r:id="rId126" w:history="1">
              <w:r>
                <w:rPr>
                  <w:color w:val="#410a8c"/>
                  <w:u w:val="single"/>
                </w:rPr>
                <w:t xml:space="preserve">J.-C. Dupin</w:t>
              </w:r>
            </w:hyperlink>
            <w:r>
              <w:rPr/>
              <w:t xml:space="preserve">,</w:t>
            </w:r>
            <w:hyperlink r:id="rId48" w:history="1">
              <w:r>
                <w:rPr>
                  <w:color w:val="#410a8c"/>
                  <w:u w:val="single"/>
                </w:rPr>
                <w:t xml:space="preserve">Cathy Vieillescazes</w:t>
              </w:r>
            </w:hyperlink>
          </w:p>
          <w:p>
            <w:pPr/>
            <w:r>
              <w:rPr>
                <w:i w:val="1"/>
                <w:iCs w:val="1"/>
              </w:rPr>
              <w:t xml:space="preserve">Applied Clay Science</w:t>
            </w:r>
            <w:r>
              <w:rPr/>
              <w:t xml:space="preserve">, 2011, 53 (4), pp.598-607. </w:t>
            </w:r>
            <w:hyperlink r:id="rId127" w:history="1">
              <w:r>
                <w:rPr>
                  <w:color w:val="#410a8c"/>
                  <w:u w:val="single"/>
                </w:rPr>
                <w:t xml:space="preserve">⟨10.1016/j.clay.2011.05.009⟩</w:t>
              </w:r>
            </w:hyperlink>
          </w:p>
          <w:p>
            <w:pPr/>
            <w:r>
              <w:rPr/>
              <w:t xml:space="preserve">Article dans une revue</w:t>
            </w:r>
          </w:p>
          <w:p>
            <w:pPr/>
            <w:hyperlink r:id="rId123" w:history="1">
              <w:r>
                <w:rPr>
                  <w:color w:val="#410a8c"/>
                  <w:u w:val="single"/>
                </w:rPr>
                <w:t xml:space="preserve">hal-01499996v1</w:t>
              </w:r>
            </w:hyperlink>
          </w:p>
        </w:tc>
      </w:tr>
      <w:tr>
        <w:trPr/>
        <w:tc>
          <w:tcPr>
            <w:noWrap/>
          </w:tcPr>
          <w:p>
            <w:pPr>
              <w:spacing w:after="200"/>
            </w:pPr>
            <w:hyperlink r:id="rId128" w:history="1">
              <w:r>
                <w:rPr>
                  <w:color w:val="1e198e"/>
                  <w:b w:val="1"/>
                  <w:bCs w:val="1"/>
                  <w:u w:val="single"/>
                </w:rPr>
                <w:t xml:space="preserve">Characterization of ancient red materials by liquid chromatography-photodiode array detection.</w:t>
              </w:r>
            </w:hyperlink>
          </w:p>
          <w:p>
            <w:pPr/>
            <w:hyperlink r:id="rId104" w:history="1">
              <w:r>
                <w:rPr>
                  <w:color w:val="#410a8c"/>
                  <w:u w:val="single"/>
                </w:rPr>
                <w:t xml:space="preserve">Guillaume Cuoco</w:t>
              </w:r>
            </w:hyperlink>
            <w:r>
              <w:rPr/>
              <w:t xml:space="preserve">,</w:t>
            </w:r>
            <w:hyperlink r:id="rId11" w:history="1">
              <w:r>
                <w:rPr>
                  <w:color w:val="#410a8c"/>
                  <w:u w:val="single"/>
                </w:rPr>
                <w:t xml:space="preserve">Carole Mathe</w:t>
              </w:r>
            </w:hyperlink>
            <w:r>
              <w:rPr/>
              <w:t xml:space="preserve">,</w:t>
            </w:r>
            <w:hyperlink r:id="rId129" w:history="1">
              <w:r>
                <w:rPr>
                  <w:color w:val="#410a8c"/>
                  <w:u w:val="single"/>
                </w:rPr>
                <w:t xml:space="preserve">Pascal Archier Archier</w:t>
              </w:r>
            </w:hyperlink>
            <w:r>
              <w:rPr/>
              <w:t xml:space="preserve">,</w:t>
            </w:r>
            <w:hyperlink r:id="rId21" w:history="1">
              <w:r>
                <w:rPr>
                  <w:color w:val="#410a8c"/>
                  <w:u w:val="single"/>
                </w:rPr>
                <w:t xml:space="preserve">Catherine Vieillescazes</w:t>
              </w:r>
            </w:hyperlink>
          </w:p>
          <w:p>
            <w:pPr/>
            <w:r>
              <w:rPr>
                <w:i w:val="1"/>
                <w:iCs w:val="1"/>
              </w:rPr>
              <w:t xml:space="preserve">Journal of Cultural Heritage</w:t>
            </w:r>
            <w:r>
              <w:rPr/>
              <w:t xml:space="preserve">, 2011</w:t>
            </w:r>
          </w:p>
          <w:p>
            <w:pPr/>
            <w:r>
              <w:rPr/>
              <w:t xml:space="preserve">Article dans une revue</w:t>
            </w:r>
          </w:p>
          <w:p>
            <w:pPr/>
            <w:hyperlink r:id="rId128" w:history="1">
              <w:r>
                <w:rPr>
                  <w:color w:val="#410a8c"/>
                  <w:u w:val="single"/>
                </w:rPr>
                <w:t xml:space="preserve">hal-01326851v1</w:t>
              </w:r>
            </w:hyperlink>
          </w:p>
        </w:tc>
      </w:tr>
      <w:tr>
        <w:trPr/>
        <w:tc>
          <w:tcPr>
            <w:noWrap/>
          </w:tcPr>
          <w:p>
            <w:pPr>
              <w:spacing w:after="200"/>
            </w:pPr>
            <w:hyperlink r:id="rId130" w:history="1">
              <w:r>
                <w:rPr>
                  <w:color w:val="1e198e"/>
                  <w:b w:val="1"/>
                  <w:bCs w:val="1"/>
                  <w:u w:val="single"/>
                </w:rPr>
                <w:t xml:space="preserve">New emodin arabinoside acetates from fruits of Rhamnus alaternus.</w:t>
              </w:r>
            </w:hyperlink>
          </w:p>
          <w:p>
            <w:pPr/>
            <w:hyperlink r:id="rId104" w:history="1">
              <w:r>
                <w:rPr>
                  <w:color w:val="#410a8c"/>
                  <w:u w:val="single"/>
                </w:rPr>
                <w:t xml:space="preserve">Guillaume Cuoco</w:t>
              </w:r>
            </w:hyperlink>
            <w:r>
              <w:rPr/>
              <w:t xml:space="preserve">,</w:t>
            </w:r>
            <w:hyperlink r:id="rId11" w:history="1">
              <w:r>
                <w:rPr>
                  <w:color w:val="#410a8c"/>
                  <w:u w:val="single"/>
                </w:rPr>
                <w:t xml:space="preserve">Carole Mathe</w:t>
              </w:r>
            </w:hyperlink>
            <w:r>
              <w:rPr/>
              <w:t xml:space="preserve">,</w:t>
            </w:r>
            <w:hyperlink r:id="rId21" w:history="1">
              <w:r>
                <w:rPr>
                  <w:color w:val="#410a8c"/>
                  <w:u w:val="single"/>
                </w:rPr>
                <w:t xml:space="preserve">Catherine Vieillescazes</w:t>
              </w:r>
            </w:hyperlink>
          </w:p>
          <w:p>
            <w:pPr/>
            <w:r>
              <w:rPr>
                <w:i w:val="1"/>
                <w:iCs w:val="1"/>
              </w:rPr>
              <w:t xml:space="preserve">Current topics in phytochemistry</w:t>
            </w:r>
            <w:r>
              <w:rPr/>
              <w:t xml:space="preserve">, 2011</w:t>
            </w:r>
          </w:p>
          <w:p>
            <w:pPr/>
            <w:r>
              <w:rPr/>
              <w:t xml:space="preserve">Article dans une revue</w:t>
            </w:r>
          </w:p>
          <w:p>
            <w:pPr/>
            <w:hyperlink r:id="rId130" w:history="1">
              <w:r>
                <w:rPr>
                  <w:color w:val="#410a8c"/>
                  <w:u w:val="single"/>
                </w:rPr>
                <w:t xml:space="preserve">hal-01335694v1</w:t>
              </w:r>
            </w:hyperlink>
          </w:p>
        </w:tc>
      </w:tr>
      <w:tr>
        <w:trPr/>
        <w:tc>
          <w:tcPr>
            <w:noWrap/>
          </w:tcPr>
          <w:p>
            <w:pPr>
              <w:spacing w:after="200"/>
            </w:pPr>
            <w:hyperlink r:id="rId131" w:history="1">
              <w:r>
                <w:rPr>
                  <w:color w:val="1e198e"/>
                  <w:b w:val="1"/>
                  <w:bCs w:val="1"/>
                  <w:u w:val="single"/>
                </w:rPr>
                <w:t xml:space="preserve">Cytohistological and phytochemical study of madder root extracts obtained by ultrasonic and classical extractions</w:t>
              </w:r>
            </w:hyperlink>
          </w:p>
          <w:p>
            <w:pPr/>
            <w:hyperlink r:id="rId104" w:history="1">
              <w:r>
                <w:rPr>
                  <w:color w:val="#410a8c"/>
                  <w:u w:val="single"/>
                </w:rPr>
                <w:t xml:space="preserve">Guillaume Cuoco</w:t>
              </w:r>
            </w:hyperlink>
            <w:r>
              <w:rPr/>
              <w:t xml:space="preserve">,</w:t>
            </w:r>
            <w:hyperlink r:id="rId11" w:history="1">
              <w:r>
                <w:rPr>
                  <w:color w:val="#410a8c"/>
                  <w:u w:val="single"/>
                </w:rPr>
                <w:t xml:space="preserve">Carole Mathe</w:t>
              </w:r>
            </w:hyperlink>
            <w:r>
              <w:rPr/>
              <w:t xml:space="preserve">,</w:t>
            </w:r>
            <w:hyperlink r:id="rId132" w:history="1">
              <w:r>
                <w:rPr>
                  <w:color w:val="#410a8c"/>
                  <w:u w:val="single"/>
                </w:rPr>
                <w:t xml:space="preserve">Paul Archier</w:t>
              </w:r>
            </w:hyperlink>
            <w:r>
              <w:rPr/>
              <w:t xml:space="preserve">,</w:t>
            </w:r>
            <w:hyperlink r:id="rId133" w:history="1">
              <w:r>
                <w:rPr>
                  <w:color w:val="#410a8c"/>
                  <w:u w:val="single"/>
                </w:rPr>
                <w:t xml:space="preserve">Mohamed El Maataoui</w:t>
              </w:r>
            </w:hyperlink>
            <w:r>
              <w:rPr/>
              <w:t xml:space="preserve">,</w:t>
            </w:r>
            <w:hyperlink r:id="rId134" w:history="1">
              <w:r>
                <w:rPr>
                  <w:color w:val="#410a8c"/>
                  <w:u w:val="single"/>
                </w:rPr>
                <w:t xml:space="preserve">Cathy Vieillecazes</w:t>
              </w:r>
            </w:hyperlink>
          </w:p>
          <w:p>
            <w:pPr/>
            <w:r>
              <w:rPr>
                <w:i w:val="1"/>
                <w:iCs w:val="1"/>
              </w:rPr>
              <w:t xml:space="preserve">Phytochemical Analysis</w:t>
            </w:r>
            <w:r>
              <w:rPr/>
              <w:t xml:space="preserve">, 2009, 20, pp.484-490. </w:t>
            </w:r>
            <w:hyperlink r:id="rId135" w:history="1">
              <w:r>
                <w:rPr>
                  <w:color w:val="#410a8c"/>
                  <w:u w:val="single"/>
                </w:rPr>
                <w:t xml:space="preserve">⟨10.1002/pca.1150⟩</w:t>
              </w:r>
            </w:hyperlink>
          </w:p>
          <w:p>
            <w:pPr/>
            <w:r>
              <w:rPr/>
              <w:t xml:space="preserve">Article dans une revue</w:t>
            </w:r>
          </w:p>
          <w:p>
            <w:pPr/>
            <w:hyperlink r:id="rId136" w:history="1">
              <w:r>
                <w:rPr>
                  <w:color w:val="#410a8c"/>
                  <w:u w:val="single"/>
                </w:rPr>
                <w:t xml:space="preserve">istex</w:t>
              </w:r>
            </w:hyperlink>
          </w:p>
          <w:p>
            <w:pPr/>
            <w:hyperlink r:id="rId131" w:history="1">
              <w:r>
                <w:rPr>
                  <w:color w:val="#410a8c"/>
                  <w:u w:val="single"/>
                </w:rPr>
                <w:t xml:space="preserve">hal-02663047v1</w:t>
              </w:r>
            </w:hyperlink>
          </w:p>
        </w:tc>
      </w:tr>
      <w:tr>
        <w:trPr/>
        <w:tc>
          <w:tcPr>
            <w:noWrap/>
          </w:tcPr>
          <w:p>
            <w:pPr>
              <w:spacing w:after="200"/>
            </w:pPr>
            <w:hyperlink r:id="rId137" w:history="1">
              <w:r>
                <w:rPr>
                  <w:color w:val="1e198e"/>
                  <w:b w:val="1"/>
                  <w:bCs w:val="1"/>
                  <w:u w:val="single"/>
                </w:rPr>
                <w:t xml:space="preserve">A multivariate study of the performance of an ultrasound-assisted madder dyes extraction and characterization by liquid chromatography-photodiode array detection</w:t>
              </w:r>
            </w:hyperlink>
          </w:p>
          <w:p>
            <w:pPr/>
            <w:hyperlink r:id="rId104" w:history="1">
              <w:r>
                <w:rPr>
                  <w:color w:val="#410a8c"/>
                  <w:u w:val="single"/>
                </w:rPr>
                <w:t xml:space="preserve">Guillaume Cuoco</w:t>
              </w:r>
            </w:hyperlink>
            <w:r>
              <w:rPr/>
              <w:t xml:space="preserve">,</w:t>
            </w:r>
            <w:hyperlink r:id="rId11" w:history="1">
              <w:r>
                <w:rPr>
                  <w:color w:val="#410a8c"/>
                  <w:u w:val="single"/>
                </w:rPr>
                <w:t xml:space="preserve">Carole Mathe</w:t>
              </w:r>
            </w:hyperlink>
            <w:r>
              <w:rPr/>
              <w:t xml:space="preserve">,</w:t>
            </w:r>
            <w:hyperlink r:id="rId132" w:history="1">
              <w:r>
                <w:rPr>
                  <w:color w:val="#410a8c"/>
                  <w:u w:val="single"/>
                </w:rPr>
                <w:t xml:space="preserve">Paul Archier</w:t>
              </w:r>
            </w:hyperlink>
            <w:r>
              <w:rPr/>
              <w:t xml:space="preserve">,</w:t>
            </w:r>
            <w:hyperlink r:id="rId99" w:history="1">
              <w:r>
                <w:rPr>
                  <w:color w:val="#410a8c"/>
                  <w:u w:val="single"/>
                </w:rPr>
                <w:t xml:space="preserve">Farid Chemat</w:t>
              </w:r>
            </w:hyperlink>
            <w:r>
              <w:rPr/>
              <w:t xml:space="preserve">,</w:t>
            </w:r>
            <w:hyperlink r:id="rId48" w:history="1">
              <w:r>
                <w:rPr>
                  <w:color w:val="#410a8c"/>
                  <w:u w:val="single"/>
                </w:rPr>
                <w:t xml:space="preserve">Cathy Vieillescazes</w:t>
              </w:r>
            </w:hyperlink>
          </w:p>
          <w:p>
            <w:pPr/>
            <w:r>
              <w:rPr>
                <w:i w:val="1"/>
                <w:iCs w:val="1"/>
              </w:rPr>
              <w:t xml:space="preserve">Ultrasonics Sonochemistry</w:t>
            </w:r>
            <w:r>
              <w:rPr/>
              <w:t xml:space="preserve">, 2008, 16 (1), pp.75-82. </w:t>
            </w:r>
            <w:hyperlink r:id="rId138" w:history="1">
              <w:r>
                <w:rPr>
                  <w:color w:val="#410a8c"/>
                  <w:u w:val="single"/>
                </w:rPr>
                <w:t xml:space="preserve">⟨10.1016/j.ultsonch.2008.05.014⟩</w:t>
              </w:r>
            </w:hyperlink>
          </w:p>
          <w:p>
            <w:pPr/>
            <w:r>
              <w:rPr/>
              <w:t xml:space="preserve">Article dans une revue</w:t>
            </w:r>
          </w:p>
          <w:p>
            <w:pPr/>
            <w:hyperlink r:id="rId137" w:history="1">
              <w:r>
                <w:rPr>
                  <w:color w:val="#410a8c"/>
                  <w:u w:val="single"/>
                </w:rPr>
                <w:t xml:space="preserve">hal-02663359v1</w:t>
              </w:r>
            </w:hyperlink>
          </w:p>
        </w:tc>
      </w:tr>
      <w:tr>
        <w:trPr/>
        <w:tc>
          <w:tcPr>
            <w:noWrap/>
          </w:tcPr>
          <w:p>
            <w:pPr>
              <w:spacing w:after="200"/>
            </w:pPr>
            <w:hyperlink r:id="rId139" w:history="1">
              <w:r>
                <w:rPr>
                  <w:color w:val="1e198e"/>
                  <w:b w:val="1"/>
                  <w:bCs w:val="1"/>
                  <w:u w:val="single"/>
                </w:rPr>
                <w:t xml:space="preserve">Analysis of frankincense in archaeological samples by gas chromatography-mass spectrometry</w:t>
              </w:r>
            </w:hyperlink>
          </w:p>
          <w:p>
            <w:pPr/>
            <w:hyperlink r:id="rId11" w:history="1">
              <w:r>
                <w:rPr>
                  <w:color w:val="#410a8c"/>
                  <w:u w:val="single"/>
                </w:rPr>
                <w:t xml:space="preserve">Carole Mathe</w:t>
              </w:r>
            </w:hyperlink>
            <w:r>
              <w:rPr/>
              <w:t xml:space="preserve">,</w:t>
            </w:r>
            <w:hyperlink r:id="rId24" w:history="1">
              <w:r>
                <w:rPr>
                  <w:color w:val="#410a8c"/>
                  <w:u w:val="single"/>
                </w:rPr>
                <w:t xml:space="preserve">Jacques Connan</w:t>
              </w:r>
            </w:hyperlink>
            <w:r>
              <w:rPr/>
              <w:t xml:space="preserve">,</w:t>
            </w:r>
            <w:hyperlink r:id="rId132" w:history="1">
              <w:r>
                <w:rPr>
                  <w:color w:val="#410a8c"/>
                  <w:u w:val="single"/>
                </w:rPr>
                <w:t xml:space="preserve">Paul Archier</w:t>
              </w:r>
            </w:hyperlink>
            <w:r>
              <w:rPr/>
              <w:t xml:space="preserve">,</w:t>
            </w:r>
            <w:hyperlink r:id="rId140" w:history="1">
              <w:r>
                <w:rPr>
                  <w:color w:val="#410a8c"/>
                  <w:u w:val="single"/>
                </w:rPr>
                <w:t xml:space="preserve">Michel Mouton</w:t>
              </w:r>
            </w:hyperlink>
            <w:r>
              <w:rPr/>
              <w:t xml:space="preserve">,</w:t>
            </w:r>
            <w:hyperlink r:id="rId21" w:history="1">
              <w:r>
                <w:rPr>
                  <w:color w:val="#410a8c"/>
                  <w:u w:val="single"/>
                </w:rPr>
                <w:t xml:space="preserve">Catherine Vieillescazes</w:t>
              </w:r>
            </w:hyperlink>
          </w:p>
          <w:p>
            <w:pPr/>
            <w:r>
              <w:rPr>
                <w:i w:val="1"/>
                <w:iCs w:val="1"/>
              </w:rPr>
              <w:t xml:space="preserve">Annali di Chimica</w:t>
            </w:r>
            <w:r>
              <w:rPr/>
              <w:t xml:space="preserve">, 2008, 97, pp.433-445</w:t>
            </w:r>
          </w:p>
          <w:p>
            <w:pPr/>
            <w:r>
              <w:rPr/>
              <w:t xml:space="preserve">Article dans une revue</w:t>
            </w:r>
          </w:p>
          <w:p>
            <w:pPr/>
            <w:hyperlink r:id="rId139" w:history="1">
              <w:r>
                <w:rPr>
                  <w:color w:val="#410a8c"/>
                  <w:u w:val="single"/>
                </w:rPr>
                <w:t xml:space="preserve">hal-03840327v1</w:t>
              </w:r>
            </w:hyperlink>
          </w:p>
        </w:tc>
      </w:tr>
      <w:tr>
        <w:trPr/>
        <w:tc>
          <w:tcPr>
            <w:noWrap/>
          </w:tcPr>
          <w:p>
            <w:pPr>
              <w:spacing w:after="200"/>
            </w:pPr>
            <w:hyperlink r:id="rId141" w:history="1">
              <w:r>
                <w:rPr>
                  <w:color w:val="1e198e"/>
                  <w:b w:val="1"/>
                  <w:bCs w:val="1"/>
                  <w:u w:val="single"/>
                </w:rPr>
                <w:t xml:space="preserve">Analytical investigation of styrax and benzoin balsams by HPLC‐ PAD‐fluorimetry and GC‐MS</w:t>
              </w:r>
            </w:hyperlink>
          </w:p>
          <w:p>
            <w:pPr/>
            <w:hyperlink r:id="rId142" w:history="1">
              <w:r>
                <w:rPr>
                  <w:color w:val="#410a8c"/>
                  <w:u w:val="single"/>
                </w:rPr>
                <w:t xml:space="preserve">Michael Hovaneissian</w:t>
              </w:r>
            </w:hyperlink>
            <w:r>
              <w:rPr/>
              <w:t xml:space="preserve">,</w:t>
            </w:r>
            <w:hyperlink r:id="rId132" w:history="1">
              <w:r>
                <w:rPr>
                  <w:color w:val="#410a8c"/>
                  <w:u w:val="single"/>
                </w:rPr>
                <w:t xml:space="preserve">Paul Archier</w:t>
              </w:r>
            </w:hyperlink>
            <w:r>
              <w:rPr/>
              <w:t xml:space="preserve">,</w:t>
            </w:r>
            <w:hyperlink r:id="rId11" w:history="1">
              <w:r>
                <w:rPr>
                  <w:color w:val="#410a8c"/>
                  <w:u w:val="single"/>
                </w:rPr>
                <w:t xml:space="preserve">Carole Mathe</w:t>
              </w:r>
            </w:hyperlink>
            <w:r>
              <w:rPr/>
              <w:t xml:space="preserve">,</w:t>
            </w:r>
            <w:hyperlink r:id="rId15" w:history="1">
              <w:r>
                <w:rPr>
                  <w:color w:val="#410a8c"/>
                  <w:u w:val="single"/>
                </w:rPr>
                <w:t xml:space="preserve">Gérald Culioli</w:t>
              </w:r>
            </w:hyperlink>
            <w:r>
              <w:rPr/>
              <w:t xml:space="preserve">,</w:t>
            </w:r>
            <w:hyperlink r:id="rId21" w:history="1">
              <w:r>
                <w:rPr>
                  <w:color w:val="#410a8c"/>
                  <w:u w:val="single"/>
                </w:rPr>
                <w:t xml:space="preserve">Catherine Vieillescazes</w:t>
              </w:r>
            </w:hyperlink>
          </w:p>
          <w:p>
            <w:pPr/>
            <w:r>
              <w:rPr>
                <w:i w:val="1"/>
                <w:iCs w:val="1"/>
              </w:rPr>
              <w:t xml:space="preserve">Phytochemical Analysis</w:t>
            </w:r>
            <w:r>
              <w:rPr/>
              <w:t xml:space="preserve">, 2008, 19 (4), pp.301-310. </w:t>
            </w:r>
            <w:hyperlink r:id="rId143" w:history="1">
              <w:r>
                <w:rPr>
                  <w:color w:val="#410a8c"/>
                  <w:u w:val="single"/>
                </w:rPr>
                <w:t xml:space="preserve">⟨10.1002/pca.1048⟩</w:t>
              </w:r>
            </w:hyperlink>
          </w:p>
          <w:p>
            <w:pPr/>
            <w:r>
              <w:rPr/>
              <w:t xml:space="preserve">Article dans une revue</w:t>
            </w:r>
          </w:p>
          <w:p>
            <w:pPr/>
            <w:hyperlink r:id="rId144" w:history="1">
              <w:r>
                <w:rPr>
                  <w:color w:val="#410a8c"/>
                  <w:u w:val="single"/>
                </w:rPr>
                <w:t xml:space="preserve">istex</w:t>
              </w:r>
            </w:hyperlink>
          </w:p>
          <w:p>
            <w:pPr/>
            <w:hyperlink r:id="rId141" w:history="1">
              <w:r>
                <w:rPr>
                  <w:color w:val="#410a8c"/>
                  <w:u w:val="single"/>
                </w:rPr>
                <w:t xml:space="preserve">hal-04565160v1</w:t>
              </w:r>
            </w:hyperlink>
          </w:p>
        </w:tc>
      </w:tr>
      <w:tr>
        <w:trPr/>
        <w:tc>
          <w:tcPr>
            <w:noWrap/>
          </w:tcPr>
          <w:p>
            <w:pPr>
              <w:spacing w:after="200"/>
            </w:pPr>
            <w:hyperlink r:id="rId145" w:history="1">
              <w:r>
                <w:rPr>
                  <w:color w:val="1e198e"/>
                  <w:b w:val="1"/>
                  <w:bCs w:val="1"/>
                  <w:u w:val="single"/>
                </w:rPr>
                <w:t xml:space="preserve">High-Performance Liquid Chromatographic Analysis of Triterpenoids in Commercial Frankincense</w:t>
              </w:r>
            </w:hyperlink>
          </w:p>
          <w:p>
            <w:pPr/>
            <w:hyperlink r:id="rId11" w:history="1">
              <w:r>
                <w:rPr>
                  <w:color w:val="#410a8c"/>
                  <w:u w:val="single"/>
                </w:rPr>
                <w:t xml:space="preserve">Carole Mathe</w:t>
              </w:r>
            </w:hyperlink>
            <w:r>
              <w:rPr/>
              <w:t xml:space="preserve">,</w:t>
            </w:r>
            <w:hyperlink r:id="rId15" w:history="1">
              <w:r>
                <w:rPr>
                  <w:color w:val="#410a8c"/>
                  <w:u w:val="single"/>
                </w:rPr>
                <w:t xml:space="preserve">Gérald Culioli</w:t>
              </w:r>
            </w:hyperlink>
            <w:r>
              <w:rPr/>
              <w:t xml:space="preserve">,</w:t>
            </w:r>
            <w:hyperlink r:id="rId132" w:history="1">
              <w:r>
                <w:rPr>
                  <w:color w:val="#410a8c"/>
                  <w:u w:val="single"/>
                </w:rPr>
                <w:t xml:space="preserve">Paul Archier</w:t>
              </w:r>
            </w:hyperlink>
            <w:r>
              <w:rPr/>
              <w:t xml:space="preserve">,</w:t>
            </w:r>
            <w:hyperlink r:id="rId21" w:history="1">
              <w:r>
                <w:rPr>
                  <w:color w:val="#410a8c"/>
                  <w:u w:val="single"/>
                </w:rPr>
                <w:t xml:space="preserve">Catherine Vieillescazes</w:t>
              </w:r>
            </w:hyperlink>
          </w:p>
          <w:p>
            <w:pPr/>
            <w:r>
              <w:rPr>
                <w:i w:val="1"/>
                <w:iCs w:val="1"/>
              </w:rPr>
              <w:t xml:space="preserve">Chromatographia</w:t>
            </w:r>
            <w:r>
              <w:rPr/>
              <w:t xml:space="preserve">, 2004, 60 (9-10), pp.493-499. </w:t>
            </w:r>
            <w:hyperlink r:id="rId146" w:history="1">
              <w:r>
                <w:rPr>
                  <w:color w:val="#410a8c"/>
                  <w:u w:val="single"/>
                </w:rPr>
                <w:t xml:space="preserve">⟨10.1365/s10337-004-0417-3⟩</w:t>
              </w:r>
            </w:hyperlink>
          </w:p>
          <w:p>
            <w:pPr/>
            <w:r>
              <w:rPr/>
              <w:t xml:space="preserve">Article dans une revue</w:t>
            </w:r>
          </w:p>
          <w:p>
            <w:pPr/>
            <w:hyperlink r:id="rId147" w:history="1">
              <w:r>
                <w:rPr>
                  <w:color w:val="#410a8c"/>
                  <w:u w:val="single"/>
                </w:rPr>
                <w:t xml:space="preserve">istex</w:t>
              </w:r>
            </w:hyperlink>
          </w:p>
          <w:p>
            <w:pPr/>
            <w:hyperlink r:id="rId145" w:history="1">
              <w:r>
                <w:rPr>
                  <w:color w:val="#410a8c"/>
                  <w:u w:val="single"/>
                </w:rPr>
                <w:t xml:space="preserve">hal-04565182v1</w:t>
              </w:r>
            </w:hyperlink>
          </w:p>
        </w:tc>
      </w:tr>
      <w:tr>
        <w:trPr/>
        <w:tc>
          <w:tcPr>
            <w:noWrap/>
          </w:tcPr>
          <w:p>
            <w:pPr>
              <w:spacing w:after="200"/>
            </w:pPr>
            <w:hyperlink r:id="rId148" w:history="1">
              <w:r>
                <w:rPr>
                  <w:color w:val="1e198e"/>
                  <w:b w:val="1"/>
                  <w:bCs w:val="1"/>
                  <w:u w:val="single"/>
                </w:rPr>
                <w:t xml:space="preserve">Characterization of archaeological frankincense by gas chromatography–mass spectrometry</w:t>
              </w:r>
            </w:hyperlink>
          </w:p>
          <w:p>
            <w:pPr/>
            <w:hyperlink r:id="rId11" w:history="1">
              <w:r>
                <w:rPr>
                  <w:color w:val="#410a8c"/>
                  <w:u w:val="single"/>
                </w:rPr>
                <w:t xml:space="preserve">Carole Mathe</w:t>
              </w:r>
            </w:hyperlink>
            <w:r>
              <w:rPr/>
              <w:t xml:space="preserve">,</w:t>
            </w:r>
            <w:hyperlink r:id="rId15" w:history="1">
              <w:r>
                <w:rPr>
                  <w:color w:val="#410a8c"/>
                  <w:u w:val="single"/>
                </w:rPr>
                <w:t xml:space="preserve">Gérald Culioli</w:t>
              </w:r>
            </w:hyperlink>
            <w:r>
              <w:rPr/>
              <w:t xml:space="preserve">,</w:t>
            </w:r>
            <w:hyperlink r:id="rId132" w:history="1">
              <w:r>
                <w:rPr>
                  <w:color w:val="#410a8c"/>
                  <w:u w:val="single"/>
                </w:rPr>
                <w:t xml:space="preserve">Paul Archier</w:t>
              </w:r>
            </w:hyperlink>
            <w:r>
              <w:rPr/>
              <w:t xml:space="preserve">,</w:t>
            </w:r>
            <w:hyperlink r:id="rId48" w:history="1">
              <w:r>
                <w:rPr>
                  <w:color w:val="#410a8c"/>
                  <w:u w:val="single"/>
                </w:rPr>
                <w:t xml:space="preserve">Cathy Vieillescazes</w:t>
              </w:r>
            </w:hyperlink>
          </w:p>
          <w:p>
            <w:pPr/>
            <w:r>
              <w:rPr>
                <w:i w:val="1"/>
                <w:iCs w:val="1"/>
              </w:rPr>
              <w:t xml:space="preserve">Journal of Chromatography A</w:t>
            </w:r>
            <w:r>
              <w:rPr/>
              <w:t xml:space="preserve">, 2004, 1023 (2), pp.277-285. </w:t>
            </w:r>
            <w:hyperlink r:id="rId149" w:history="1">
              <w:r>
                <w:rPr>
                  <w:color w:val="#410a8c"/>
                  <w:u w:val="single"/>
                </w:rPr>
                <w:t xml:space="preserve">⟨10.1016/j.chroma.2003.10.016⟩</w:t>
              </w:r>
            </w:hyperlink>
          </w:p>
          <w:p>
            <w:pPr/>
            <w:r>
              <w:rPr/>
              <w:t xml:space="preserve">Article dans une revue</w:t>
            </w:r>
          </w:p>
          <w:p>
            <w:pPr/>
            <w:hyperlink r:id="rId150" w:history="1">
              <w:r>
                <w:rPr>
                  <w:color w:val="#410a8c"/>
                  <w:u w:val="single"/>
                </w:rPr>
                <w:t xml:space="preserve">istex</w:t>
              </w:r>
            </w:hyperlink>
          </w:p>
          <w:p>
            <w:pPr/>
            <w:hyperlink r:id="rId148" w:history="1">
              <w:r>
                <w:rPr>
                  <w:color w:val="#410a8c"/>
                  <w:u w:val="single"/>
                </w:rPr>
                <w:t xml:space="preserve">hal-04565034v1</w:t>
              </w:r>
            </w:hyperlink>
          </w:p>
        </w:tc>
      </w:tr>
      <w:tr>
        <w:trPr/>
        <w:tc>
          <w:tcPr>
            <w:noWrap/>
          </w:tcPr>
          <w:p>
            <w:pPr>
              <w:spacing w:after="200"/>
            </w:pPr>
            <w:hyperlink r:id="rId151" w:history="1">
              <w:r>
                <w:rPr>
                  <w:color w:val="1e198e"/>
                  <w:b w:val="1"/>
                  <w:bCs w:val="1"/>
                  <w:u w:val="single"/>
                </w:rPr>
                <w:t xml:space="preserve">A lupane triterpene from frankincense (Boswellia sp., Burseraceae)</w:t>
              </w:r>
            </w:hyperlink>
          </w:p>
          <w:p>
            <w:pPr/>
            <w:hyperlink r:id="rId15" w:history="1">
              <w:r>
                <w:rPr>
                  <w:color w:val="#410a8c"/>
                  <w:u w:val="single"/>
                </w:rPr>
                <w:t xml:space="preserve">Gérald Culioli</w:t>
              </w:r>
            </w:hyperlink>
            <w:r>
              <w:rPr/>
              <w:t xml:space="preserve">,</w:t>
            </w:r>
            <w:hyperlink r:id="rId11" w:history="1">
              <w:r>
                <w:rPr>
                  <w:color w:val="#410a8c"/>
                  <w:u w:val="single"/>
                </w:rPr>
                <w:t xml:space="preserve">Carole Mathe</w:t>
              </w:r>
            </w:hyperlink>
            <w:r>
              <w:rPr/>
              <w:t xml:space="preserve">,</w:t>
            </w:r>
            <w:hyperlink r:id="rId132" w:history="1">
              <w:r>
                <w:rPr>
                  <w:color w:val="#410a8c"/>
                  <w:u w:val="single"/>
                </w:rPr>
                <w:t xml:space="preserve">Paul Archier</w:t>
              </w:r>
            </w:hyperlink>
            <w:r>
              <w:rPr/>
              <w:t xml:space="preserve">,</w:t>
            </w:r>
            <w:hyperlink r:id="rId48" w:history="1">
              <w:r>
                <w:rPr>
                  <w:color w:val="#410a8c"/>
                  <w:u w:val="single"/>
                </w:rPr>
                <w:t xml:space="preserve">Cathy Vieillescazes</w:t>
              </w:r>
            </w:hyperlink>
          </w:p>
          <w:p>
            <w:pPr/>
            <w:r>
              <w:rPr>
                <w:i w:val="1"/>
                <w:iCs w:val="1"/>
              </w:rPr>
              <w:t xml:space="preserve">Phytochemistry</w:t>
            </w:r>
            <w:r>
              <w:rPr/>
              <w:t xml:space="preserve">, 2003, 62 (4), pp.537-541. </w:t>
            </w:r>
            <w:hyperlink r:id="rId152" w:history="1">
              <w:r>
                <w:rPr>
                  <w:color w:val="#410a8c"/>
                  <w:u w:val="single"/>
                </w:rPr>
                <w:t xml:space="preserve">⟨10.1016/s0031-9422(02)00538-1⟩</w:t>
              </w:r>
            </w:hyperlink>
          </w:p>
          <w:p>
            <w:pPr/>
            <w:r>
              <w:rPr/>
              <w:t xml:space="preserve">Article dans une revue</w:t>
            </w:r>
          </w:p>
          <w:p>
            <w:pPr/>
            <w:hyperlink r:id="rId153" w:history="1">
              <w:r>
                <w:rPr>
                  <w:color w:val="#410a8c"/>
                  <w:u w:val="single"/>
                </w:rPr>
                <w:t xml:space="preserve">istex</w:t>
              </w:r>
            </w:hyperlink>
          </w:p>
          <w:p>
            <w:pPr/>
            <w:hyperlink r:id="rId151" w:history="1">
              <w:r>
                <w:rPr>
                  <w:color w:val="#410a8c"/>
                  <w:u w:val="single"/>
                </w:rPr>
                <w:t xml:space="preserve">hal-04565032v1</w:t>
              </w:r>
            </w:hyperlink>
          </w:p>
        </w:tc>
      </w:tr>
    </w:tbl>
    <w:p>
      <w:pPr>
        <w:spacing w:before="200"/>
      </w:pPr>
    </w:p>
    <w:p>
      <w:pPr>
        <w:pStyle w:val="Heading2"/>
      </w:pPr>
      <w:r>
        <w:rPr>
          <w:color w:val="1e198e"/>
          <w:b w:val="1"/>
          <w:bCs w:val="1"/>
        </w:rPr>
        <w:t xml:space="preserve">Communication dans un congrès (24)</w:t>
      </w:r>
    </w:p>
    <w:p>
      <w:pPr>
        <w:spacing w:after="100"/>
      </w:pPr>
    </w:p>
    <w:tbl>
      <w:tblGrid>
        <w:gridCol/>
      </w:tblGrid>
      <w:tblPr>
        <w:tblW w:w="0" w:type="auto"/>
        <w:tblLayout w:type="autofit"/>
      </w:tblPr>
      <w:tr>
        <w:trPr/>
        <w:tc>
          <w:tcPr>
            <w:noWrap/>
          </w:tcPr>
          <w:p>
            <w:pPr>
              <w:spacing w:after="200"/>
            </w:pPr>
            <w:hyperlink r:id="rId154" w:history="1">
              <w:r>
                <w:rPr>
                  <w:color w:val="1e198e"/>
                  <w:b w:val="1"/>
                  <w:bCs w:val="1"/>
                  <w:u w:val="single"/>
                </w:rPr>
                <w:t xml:space="preserve">Metabolomics as a tool for revealing the secrets of cultural heritage objects</w:t>
              </w:r>
            </w:hyperlink>
          </w:p>
          <w:p>
            <w:pPr/>
            <w:hyperlink r:id="rId9" w:history="1">
              <w:r>
                <w:rPr>
                  <w:color w:val="#410a8c"/>
                  <w:u w:val="single"/>
                </w:rPr>
                <w:t xml:space="preserve">Lindsay Mas-Normand</w:t>
              </w:r>
            </w:hyperlink>
            <w:r>
              <w:rPr/>
              <w:t xml:space="preserve">,</w:t>
            </w:r>
            <w:hyperlink r:id="rId8" w:history="1">
              <w:r>
                <w:rPr>
                  <w:color w:val="#410a8c"/>
                  <w:u w:val="single"/>
                </w:rPr>
                <w:t xml:space="preserve">Marine Chambaud</w:t>
              </w:r>
            </w:hyperlink>
            <w:r>
              <w:rPr/>
              <w:t xml:space="preserve">,</w:t>
            </w:r>
            <w:hyperlink r:id="rId12" w:history="1">
              <w:r>
                <w:rPr>
                  <w:color w:val="#410a8c"/>
                  <w:u w:val="single"/>
                </w:rPr>
                <w:t xml:space="preserve">Olivier Dangles</w:t>
              </w:r>
            </w:hyperlink>
            <w:r>
              <w:rPr/>
              <w:t xml:space="preserve">,</w:t>
            </w:r>
            <w:hyperlink r:id="rId11" w:history="1">
              <w:r>
                <w:rPr>
                  <w:color w:val="#410a8c"/>
                  <w:u w:val="single"/>
                </w:rPr>
                <w:t xml:space="preserve">Carole Mathe</w:t>
              </w:r>
            </w:hyperlink>
            <w:r>
              <w:rPr/>
              <w:t xml:space="preserve">,</w:t>
            </w:r>
            <w:hyperlink r:id="rId15" w:history="1">
              <w:r>
                <w:rPr>
                  <w:color w:val="#410a8c"/>
                  <w:u w:val="single"/>
                </w:rPr>
                <w:t xml:space="preserve">Gérald Culioli</w:t>
              </w:r>
            </w:hyperlink>
          </w:p>
          <w:p>
            <w:pPr/>
            <w:r>
              <w:rPr>
                <w:i w:val="1"/>
                <w:iCs w:val="1"/>
              </w:rPr>
              <w:t xml:space="preserve">17e Journées Scientifiques du RFMF</w:t>
            </w:r>
            <w:r>
              <w:rPr/>
              <w:t xml:space="preserve">, Jun 2025, Paris, France</w:t>
            </w:r>
          </w:p>
          <w:p>
            <w:pPr/>
            <w:r>
              <w:rPr/>
              <w:t xml:space="preserve">Communication dans un congrès</w:t>
            </w:r>
          </w:p>
          <w:p>
            <w:pPr/>
            <w:hyperlink r:id="rId154" w:history="1">
              <w:r>
                <w:rPr>
                  <w:color w:val="#410a8c"/>
                  <w:u w:val="single"/>
                </w:rPr>
                <w:t xml:space="preserve">hal-05248597v1</w:t>
              </w:r>
            </w:hyperlink>
          </w:p>
        </w:tc>
      </w:tr>
      <w:tr>
        <w:trPr/>
        <w:tc>
          <w:tcPr>
            <w:noWrap/>
          </w:tcPr>
          <w:p>
            <w:pPr>
              <w:spacing w:after="200"/>
            </w:pPr>
            <w:hyperlink r:id="rId155" w:history="1">
              <w:r>
                <w:rPr>
                  <w:color w:val="1e198e"/>
                  <w:b w:val="1"/>
                  <w:bCs w:val="1"/>
                  <w:u w:val="single"/>
                </w:rPr>
                <w:t xml:space="preserve">Using a GC-MS metabolomics approach to identify chemomarkers for natural resins from Mediterranean Pinaceae and Cupressaceae species used in the heritage science</w:t>
              </w:r>
            </w:hyperlink>
          </w:p>
          <w:p>
            <w:pPr/>
            <w:hyperlink r:id="rId18" w:history="1">
              <w:r>
                <w:rPr>
                  <w:color w:val="#410a8c"/>
                  <w:u w:val="single"/>
                </w:rPr>
                <w:t xml:space="preserve">Elodie Mezzatesta</w:t>
              </w:r>
            </w:hyperlink>
            <w:r>
              <w:rPr/>
              <w:t xml:space="preserve">,</w:t>
            </w:r>
            <w:hyperlink r:id="rId156" w:history="1">
              <w:r>
                <w:rPr>
                  <w:color w:val="#410a8c"/>
                  <w:u w:val="single"/>
                </w:rPr>
                <w:t xml:space="preserve">Mohamad Reza Khodadadi</w:t>
              </w:r>
            </w:hyperlink>
            <w:r>
              <w:rPr/>
              <w:t xml:space="preserve">,</w:t>
            </w:r>
            <w:hyperlink r:id="rId157" w:history="1">
              <w:r>
                <w:rPr>
                  <w:color w:val="#410a8c"/>
                  <w:u w:val="single"/>
                </w:rPr>
                <w:t xml:space="preserve">Océane Pollet</w:t>
              </w:r>
            </w:hyperlink>
            <w:r>
              <w:rPr/>
              <w:t xml:space="preserve">,</w:t>
            </w:r>
            <w:hyperlink r:id="rId10" w:history="1">
              <w:r>
                <w:rPr>
                  <w:color w:val="#410a8c"/>
                  <w:u w:val="single"/>
                </w:rPr>
                <w:t xml:space="preserve">Céline Joliot</w:t>
              </w:r>
            </w:hyperlink>
            <w:r>
              <w:rPr/>
              <w:t xml:space="preserve">,</w:t>
            </w:r>
            <w:hyperlink r:id="rId11" w:history="1">
              <w:r>
                <w:rPr>
                  <w:color w:val="#410a8c"/>
                  <w:u w:val="single"/>
                </w:rPr>
                <w:t xml:space="preserve">Carole Mathe</w:t>
              </w:r>
            </w:hyperlink>
            <w:r>
              <w:rPr/>
              <w:t xml:space="preserve">et al.</w:t>
            </w:r>
          </w:p>
          <w:p>
            <w:pPr/>
            <w:r>
              <w:rPr>
                <w:i w:val="1"/>
                <w:iCs w:val="1"/>
              </w:rPr>
              <w:t xml:space="preserve">XXIVe GMPCA conference (Groupe des Méthodes Pluridisciplinaires Contribuant à l’Archéologie)</w:t>
            </w:r>
            <w:r>
              <w:rPr/>
              <w:t xml:space="preserve">, Apr 2023, Nice, France</w:t>
            </w:r>
          </w:p>
          <w:p>
            <w:pPr/>
            <w:r>
              <w:rPr/>
              <w:t xml:space="preserve">Communication dans un congrès</w:t>
            </w:r>
          </w:p>
          <w:p>
            <w:pPr/>
            <w:hyperlink r:id="rId155" w:history="1">
              <w:r>
                <w:rPr>
                  <w:color w:val="#410a8c"/>
                  <w:u w:val="single"/>
                </w:rPr>
                <w:t xml:space="preserve">hal-05078920v1</w:t>
              </w:r>
            </w:hyperlink>
          </w:p>
        </w:tc>
      </w:tr>
      <w:tr>
        <w:trPr/>
        <w:tc>
          <w:tcPr>
            <w:noWrap/>
          </w:tcPr>
          <w:p>
            <w:pPr>
              <w:spacing w:after="200"/>
            </w:pPr>
            <w:hyperlink r:id="rId158" w:history="1">
              <w:r>
                <w:rPr>
                  <w:color w:val="1e198e"/>
                  <w:b w:val="1"/>
                  <w:bCs w:val="1"/>
                  <w:u w:val="single"/>
                </w:rPr>
                <w:t xml:space="preserve">Using a GC-MS metabolomics approach to identify chemomarkers for natural resins from Mediterranean Pinaceae and Cupressaceae species used in the heritage science</w:t>
              </w:r>
            </w:hyperlink>
          </w:p>
          <w:p>
            <w:pPr/>
            <w:hyperlink r:id="rId18" w:history="1">
              <w:r>
                <w:rPr>
                  <w:color w:val="#410a8c"/>
                  <w:u w:val="single"/>
                </w:rPr>
                <w:t xml:space="preserve">Elodie Mezzatesta</w:t>
              </w:r>
            </w:hyperlink>
            <w:r>
              <w:rPr/>
              <w:t xml:space="preserve">,</w:t>
            </w:r>
            <w:hyperlink r:id="rId156" w:history="1">
              <w:r>
                <w:rPr>
                  <w:color w:val="#410a8c"/>
                  <w:u w:val="single"/>
                </w:rPr>
                <w:t xml:space="preserve">Mohamad Reza Khodadadi</w:t>
              </w:r>
            </w:hyperlink>
            <w:r>
              <w:rPr/>
              <w:t xml:space="preserve">,</w:t>
            </w:r>
            <w:hyperlink r:id="rId157" w:history="1">
              <w:r>
                <w:rPr>
                  <w:color w:val="#410a8c"/>
                  <w:u w:val="single"/>
                </w:rPr>
                <w:t xml:space="preserve">Océane Pollet</w:t>
              </w:r>
            </w:hyperlink>
            <w:r>
              <w:rPr/>
              <w:t xml:space="preserve">,</w:t>
            </w:r>
            <w:hyperlink r:id="rId10" w:history="1">
              <w:r>
                <w:rPr>
                  <w:color w:val="#410a8c"/>
                  <w:u w:val="single"/>
                </w:rPr>
                <w:t xml:space="preserve">Céline Joliot</w:t>
              </w:r>
            </w:hyperlink>
            <w:r>
              <w:rPr/>
              <w:t xml:space="preserve">,</w:t>
            </w:r>
            <w:hyperlink r:id="rId11" w:history="1">
              <w:r>
                <w:rPr>
                  <w:color w:val="#410a8c"/>
                  <w:u w:val="single"/>
                </w:rPr>
                <w:t xml:space="preserve">Carole Mathe</w:t>
              </w:r>
            </w:hyperlink>
            <w:r>
              <w:rPr/>
              <w:t xml:space="preserve">et al.</w:t>
            </w:r>
          </w:p>
          <w:p>
            <w:pPr/>
            <w:r>
              <w:rPr>
                <w:i w:val="1"/>
                <w:iCs w:val="1"/>
              </w:rPr>
              <w:t xml:space="preserve">XXIIIe GMPCA conference (Groupe des Méthodes Pluridisciplinaires Contribuant à l’Archéologie)</w:t>
            </w:r>
            <w:r>
              <w:rPr/>
              <w:t xml:space="preserve">, Apr 2022, Chambéry, France</w:t>
            </w:r>
          </w:p>
          <w:p>
            <w:pPr/>
            <w:r>
              <w:rPr/>
              <w:t xml:space="preserve">Communication dans un congrès</w:t>
            </w:r>
          </w:p>
          <w:p>
            <w:pPr/>
            <w:hyperlink r:id="rId158" w:history="1">
              <w:r>
                <w:rPr>
                  <w:color w:val="#410a8c"/>
                  <w:u w:val="single"/>
                </w:rPr>
                <w:t xml:space="preserve">hal-05078968v1</w:t>
              </w:r>
            </w:hyperlink>
          </w:p>
        </w:tc>
      </w:tr>
      <w:tr>
        <w:trPr/>
        <w:tc>
          <w:tcPr>
            <w:noWrap/>
          </w:tcPr>
          <w:p>
            <w:pPr>
              <w:spacing w:after="200"/>
            </w:pPr>
            <w:hyperlink r:id="rId159" w:history="1">
              <w:r>
                <w:rPr>
                  <w:color w:val="1e198e"/>
                  <w:b w:val="1"/>
                  <w:bCs w:val="1"/>
                  <w:u w:val="single"/>
                </w:rPr>
                <w:t xml:space="preserve">Objets archéologiques: le défi analytique.</w:t>
              </w:r>
            </w:hyperlink>
          </w:p>
          <w:p>
            <w:pPr/>
            <w:hyperlink r:id="rId11" w:history="1">
              <w:r>
                <w:rPr>
                  <w:color w:val="#410a8c"/>
                  <w:u w:val="single"/>
                </w:rPr>
                <w:t xml:space="preserve">Carole Mathe</w:t>
              </w:r>
            </w:hyperlink>
          </w:p>
          <w:p>
            <w:pPr/>
            <w:r>
              <w:rPr>
                <w:i w:val="1"/>
                <w:iCs w:val="1"/>
              </w:rPr>
              <w:t xml:space="preserve">MidiSciences</w:t>
            </w:r>
            <w:r>
              <w:rPr/>
              <w:t xml:space="preserve">, Mar 2014, Avignon, France</w:t>
            </w:r>
          </w:p>
          <w:p>
            <w:pPr/>
            <w:r>
              <w:rPr/>
              <w:t xml:space="preserve">Communication dans un congrès</w:t>
            </w:r>
          </w:p>
          <w:p>
            <w:pPr/>
            <w:hyperlink r:id="rId159" w:history="1">
              <w:r>
                <w:rPr>
                  <w:color w:val="#410a8c"/>
                  <w:u w:val="single"/>
                </w:rPr>
                <w:t xml:space="preserve">hal-01328683v1</w:t>
              </w:r>
            </w:hyperlink>
          </w:p>
        </w:tc>
      </w:tr>
      <w:tr>
        <w:trPr/>
        <w:tc>
          <w:tcPr>
            <w:noWrap/>
          </w:tcPr>
          <w:p>
            <w:pPr>
              <w:spacing w:after="200"/>
            </w:pPr>
            <w:hyperlink r:id="rId160" w:history="1">
              <w:r>
                <w:rPr>
                  <w:color w:val="1e198e"/>
                  <w:b w:val="1"/>
                  <w:bCs w:val="1"/>
                  <w:u w:val="single"/>
                </w:rPr>
                <w:t xml:space="preserve">Optimisation de l'analyse chromatographique des colorants anthraquinoniques de la garance. Application à un échantillon archéologique.</w:t>
              </w:r>
            </w:hyperlink>
          </w:p>
          <w:p>
            <w:pPr/>
            <w:hyperlink r:id="rId11" w:history="1">
              <w:r>
                <w:rPr>
                  <w:color w:val="#410a8c"/>
                  <w:u w:val="single"/>
                </w:rPr>
                <w:t xml:space="preserve">Carole Mathe</w:t>
              </w:r>
            </w:hyperlink>
            <w:r>
              <w:rPr/>
              <w:t xml:space="preserve">,</w:t>
            </w:r>
            <w:hyperlink r:id="rId21" w:history="1">
              <w:r>
                <w:rPr>
                  <w:color w:val="#410a8c"/>
                  <w:u w:val="single"/>
                </w:rPr>
                <w:t xml:space="preserve">Catherine Vieillescazes</w:t>
              </w:r>
            </w:hyperlink>
          </w:p>
          <w:p>
            <w:pPr/>
            <w:r>
              <w:rPr>
                <w:i w:val="1"/>
                <w:iCs w:val="1"/>
              </w:rPr>
              <w:t xml:space="preserve">Première journée du club IDF "Des goûts, des odeurs et des couleurs"</w:t>
            </w:r>
            <w:r>
              <w:rPr/>
              <w:t xml:space="preserve">, Mar 2014, Paris, France</w:t>
            </w:r>
          </w:p>
          <w:p>
            <w:pPr/>
            <w:r>
              <w:rPr/>
              <w:t xml:space="preserve">Communication dans un congrès</w:t>
            </w:r>
          </w:p>
          <w:p>
            <w:pPr/>
            <w:hyperlink r:id="rId160" w:history="1">
              <w:r>
                <w:rPr>
                  <w:color w:val="#410a8c"/>
                  <w:u w:val="single"/>
                </w:rPr>
                <w:t xml:space="preserve">hal-01328718v1</w:t>
              </w:r>
            </w:hyperlink>
          </w:p>
        </w:tc>
      </w:tr>
      <w:tr>
        <w:trPr/>
        <w:tc>
          <w:tcPr>
            <w:noWrap/>
          </w:tcPr>
          <w:p>
            <w:pPr>
              <w:spacing w:after="200"/>
            </w:pPr>
            <w:hyperlink r:id="rId161" w:history="1">
              <w:r>
                <w:rPr>
                  <w:color w:val="1e198e"/>
                  <w:b w:val="1"/>
                  <w:bCs w:val="1"/>
                  <w:u w:val="single"/>
                </w:rPr>
                <w:t xml:space="preserve">Gas chromatography and mass spectrometry.</w:t>
              </w:r>
            </w:hyperlink>
          </w:p>
          <w:p>
            <w:pPr/>
            <w:hyperlink r:id="rId11" w:history="1">
              <w:r>
                <w:rPr>
                  <w:color w:val="#410a8c"/>
                  <w:u w:val="single"/>
                </w:rPr>
                <w:t xml:space="preserve">Carole Mathe</w:t>
              </w:r>
            </w:hyperlink>
          </w:p>
          <w:p>
            <w:pPr/>
            <w:r>
              <w:rPr>
                <w:i w:val="1"/>
                <w:iCs w:val="1"/>
              </w:rPr>
              <w:t xml:space="preserve">ARCHMAT, Erasmus Mundus Master in ARCHaeological MATerials Science. University of Thessaloniki, Greece.</w:t>
            </w:r>
            <w:r>
              <w:rPr/>
              <w:t xml:space="preserve">, May 2014, Thessalonique, Greece</w:t>
            </w:r>
          </w:p>
          <w:p>
            <w:pPr/>
            <w:r>
              <w:rPr/>
              <w:t xml:space="preserve">Communication dans un congrès</w:t>
            </w:r>
          </w:p>
          <w:p>
            <w:pPr/>
            <w:hyperlink r:id="rId161" w:history="1">
              <w:r>
                <w:rPr>
                  <w:color w:val="#410a8c"/>
                  <w:u w:val="single"/>
                </w:rPr>
                <w:t xml:space="preserve">hal-01327235v1</w:t>
              </w:r>
            </w:hyperlink>
          </w:p>
        </w:tc>
      </w:tr>
      <w:tr>
        <w:trPr/>
        <w:tc>
          <w:tcPr>
            <w:noWrap/>
          </w:tcPr>
          <w:p>
            <w:pPr>
              <w:spacing w:after="200"/>
            </w:pPr>
            <w:hyperlink r:id="rId162" w:history="1">
              <w:r>
                <w:rPr>
                  <w:color w:val="1e198e"/>
                  <w:b w:val="1"/>
                  <w:bCs w:val="1"/>
                  <w:u w:val="single"/>
                </w:rPr>
                <w:t xml:space="preserve">Resinous materials: chromatographic analysis and applications in cultural heritage.</w:t>
              </w:r>
            </w:hyperlink>
          </w:p>
          <w:p>
            <w:pPr/>
            <w:hyperlink r:id="rId11" w:history="1">
              <w:r>
                <w:rPr>
                  <w:color w:val="#410a8c"/>
                  <w:u w:val="single"/>
                </w:rPr>
                <w:t xml:space="preserve">Carole Mathe</w:t>
              </w:r>
            </w:hyperlink>
          </w:p>
          <w:p>
            <w:pPr/>
            <w:r>
              <w:rPr>
                <w:i w:val="1"/>
                <w:iCs w:val="1"/>
              </w:rPr>
              <w:t xml:space="preserve">ARCHMAT, Erasmus Mundus Master in ARCHaeological MATerials Science. University of Thessaloniki, Greece.</w:t>
            </w:r>
            <w:r>
              <w:rPr/>
              <w:t xml:space="preserve">, May 2014, Thessalonique, Greece</w:t>
            </w:r>
          </w:p>
          <w:p>
            <w:pPr/>
            <w:r>
              <w:rPr/>
              <w:t xml:space="preserve">Communication dans un congrès</w:t>
            </w:r>
          </w:p>
          <w:p>
            <w:pPr/>
            <w:hyperlink r:id="rId162" w:history="1">
              <w:r>
                <w:rPr>
                  <w:color w:val="#410a8c"/>
                  <w:u w:val="single"/>
                </w:rPr>
                <w:t xml:space="preserve">hal-01328947v1</w:t>
              </w:r>
            </w:hyperlink>
          </w:p>
        </w:tc>
      </w:tr>
      <w:tr>
        <w:trPr/>
        <w:tc>
          <w:tcPr>
            <w:noWrap/>
          </w:tcPr>
          <w:p>
            <w:pPr>
              <w:spacing w:after="200"/>
            </w:pPr>
            <w:hyperlink r:id="rId163" w:history="1">
              <w:r>
                <w:rPr>
                  <w:color w:val="1e198e"/>
                  <w:b w:val="1"/>
                  <w:bCs w:val="1"/>
                  <w:u w:val="single"/>
                </w:rPr>
                <w:t xml:space="preserve">Analytical study of plant resins employed in Art and Archaeology.</w:t>
              </w:r>
            </w:hyperlink>
          </w:p>
          <w:p>
            <w:pPr/>
            <w:hyperlink r:id="rId11" w:history="1">
              <w:r>
                <w:rPr>
                  <w:color w:val="#410a8c"/>
                  <w:u w:val="single"/>
                </w:rPr>
                <w:t xml:space="preserve">Carole Mathe</w:t>
              </w:r>
            </w:hyperlink>
          </w:p>
          <w:p>
            <w:pPr/>
            <w:r>
              <w:rPr>
                <w:i w:val="1"/>
                <w:iCs w:val="1"/>
              </w:rPr>
              <w:t xml:space="preserve">General Intensive School on Conservation Science Surface Processing of ceramic and cultural heritage materials</w:t>
            </w:r>
            <w:r>
              <w:rPr/>
              <w:t xml:space="preserve">, Jul 2014, Seville, Spain</w:t>
            </w:r>
          </w:p>
          <w:p>
            <w:pPr/>
            <w:r>
              <w:rPr/>
              <w:t xml:space="preserve">Communication dans un congrès</w:t>
            </w:r>
          </w:p>
          <w:p>
            <w:pPr/>
            <w:hyperlink r:id="rId163" w:history="1">
              <w:r>
                <w:rPr>
                  <w:color w:val="#410a8c"/>
                  <w:u w:val="single"/>
                </w:rPr>
                <w:t xml:space="preserve">hal-01325775v1</w:t>
              </w:r>
            </w:hyperlink>
          </w:p>
        </w:tc>
      </w:tr>
      <w:tr>
        <w:trPr/>
        <w:tc>
          <w:tcPr>
            <w:noWrap/>
          </w:tcPr>
          <w:p>
            <w:pPr>
              <w:spacing w:after="200"/>
            </w:pPr>
            <w:hyperlink r:id="rId164" w:history="1">
              <w:r>
                <w:rPr>
                  <w:color w:val="1e198e"/>
                  <w:b w:val="1"/>
                  <w:bCs w:val="1"/>
                  <w:u w:val="single"/>
                </w:rPr>
                <w:t xml:space="preserve">Optimisation d’extraction assistée par la CLHP des colorants issus de Tectona grandis L (Verbenaceae) utilisé dans l’artisanat et dans la pharmacopée au Bénin</w:t>
              </w:r>
            </w:hyperlink>
          </w:p>
          <w:p>
            <w:pPr/>
            <w:hyperlink r:id="rId71" w:history="1">
              <w:r>
                <w:rPr>
                  <w:color w:val="#410a8c"/>
                  <w:u w:val="single"/>
                </w:rPr>
                <w:t xml:space="preserve">Louis Fagbohoun</w:t>
              </w:r>
            </w:hyperlink>
            <w:r>
              <w:rPr/>
              <w:t xml:space="preserve">,</w:t>
            </w:r>
            <w:hyperlink r:id="rId165" w:history="1">
              <w:r>
                <w:rPr>
                  <w:color w:val="#410a8c"/>
                  <w:u w:val="single"/>
                </w:rPr>
                <w:t xml:space="preserve">F.A. Gbaguidi</w:t>
              </w:r>
            </w:hyperlink>
            <w:r>
              <w:rPr/>
              <w:t xml:space="preserve">,</w:t>
            </w:r>
            <w:hyperlink r:id="rId109" w:history="1">
              <w:r>
                <w:rPr>
                  <w:color w:val="#410a8c"/>
                  <w:u w:val="single"/>
                </w:rPr>
                <w:t xml:space="preserve">M.A. Ayedoun</w:t>
              </w:r>
            </w:hyperlink>
            <w:r>
              <w:rPr/>
              <w:t xml:space="preserve">,</w:t>
            </w:r>
            <w:hyperlink r:id="rId11" w:history="1">
              <w:r>
                <w:rPr>
                  <w:color w:val="#410a8c"/>
                  <w:u w:val="single"/>
                </w:rPr>
                <w:t xml:space="preserve">Carole Mathe</w:t>
              </w:r>
            </w:hyperlink>
            <w:r>
              <w:rPr/>
              <w:t xml:space="preserve">,</w:t>
            </w:r>
            <w:hyperlink r:id="rId110" w:history="1">
              <w:r>
                <w:rPr>
                  <w:color w:val="#410a8c"/>
                  <w:u w:val="single"/>
                </w:rPr>
                <w:t xml:space="preserve">M. Moudachirou</w:t>
              </w:r>
            </w:hyperlink>
            <w:r>
              <w:rPr/>
              <w:t xml:space="preserve">et al.</w:t>
            </w:r>
          </w:p>
          <w:p>
            <w:pPr/>
            <w:r>
              <w:rPr>
                <w:i w:val="1"/>
                <w:iCs w:val="1"/>
              </w:rPr>
              <w:t xml:space="preserve">Séminaire du Réseau des substances Bioactives Ouest Africaines</w:t>
            </w:r>
            <w:r>
              <w:rPr/>
              <w:t xml:space="preserve">, May 2013, Cotonou, Bénin</w:t>
            </w:r>
          </w:p>
          <w:p>
            <w:pPr/>
            <w:r>
              <w:rPr/>
              <w:t xml:space="preserve">Communication dans un congrès</w:t>
            </w:r>
          </w:p>
          <w:p>
            <w:pPr/>
            <w:hyperlink r:id="rId164" w:history="1">
              <w:r>
                <w:rPr>
                  <w:color w:val="#410a8c"/>
                  <w:u w:val="single"/>
                </w:rPr>
                <w:t xml:space="preserve">hal-01328687v1</w:t>
              </w:r>
            </w:hyperlink>
          </w:p>
        </w:tc>
      </w:tr>
      <w:tr>
        <w:trPr/>
        <w:tc>
          <w:tcPr>
            <w:noWrap/>
          </w:tcPr>
          <w:p>
            <w:pPr>
              <w:spacing w:after="200"/>
            </w:pPr>
            <w:hyperlink r:id="rId166" w:history="1">
              <w:r>
                <w:rPr>
                  <w:color w:val="1e198e"/>
                  <w:b w:val="1"/>
                  <w:bCs w:val="1"/>
                  <w:u w:val="single"/>
                </w:rPr>
                <w:t xml:space="preserve">Optimisation d’extraction, étude chromatographique et activité antioxydante de l’extrait méthanolique des feuilles de Tectona grandis L. f. (Verbenaceae) utilisées dans l’artisanat au Bénin.</w:t>
              </w:r>
            </w:hyperlink>
          </w:p>
          <w:p>
            <w:pPr/>
            <w:hyperlink r:id="rId71" w:history="1">
              <w:r>
                <w:rPr>
                  <w:color w:val="#410a8c"/>
                  <w:u w:val="single"/>
                </w:rPr>
                <w:t xml:space="preserve">Louis Fagbohoun</w:t>
              </w:r>
            </w:hyperlink>
            <w:r>
              <w:rPr/>
              <w:t xml:space="preserve">,</w:t>
            </w:r>
            <w:hyperlink r:id="rId165" w:history="1">
              <w:r>
                <w:rPr>
                  <w:color w:val="#410a8c"/>
                  <w:u w:val="single"/>
                </w:rPr>
                <w:t xml:space="preserve">F.A. Gbaguidi</w:t>
              </w:r>
            </w:hyperlink>
            <w:r>
              <w:rPr/>
              <w:t xml:space="preserve">,</w:t>
            </w:r>
            <w:hyperlink r:id="rId167" w:history="1">
              <w:r>
                <w:rPr>
                  <w:color w:val="#410a8c"/>
                  <w:u w:val="single"/>
                </w:rPr>
                <w:t xml:space="preserve">M.A. Ayédoun</w:t>
              </w:r>
            </w:hyperlink>
            <w:r>
              <w:rPr/>
              <w:t xml:space="preserve">,</w:t>
            </w:r>
            <w:hyperlink r:id="rId11" w:history="1">
              <w:r>
                <w:rPr>
                  <w:color w:val="#410a8c"/>
                  <w:u w:val="single"/>
                </w:rPr>
                <w:t xml:space="preserve">Carole Mathe</w:t>
              </w:r>
            </w:hyperlink>
            <w:r>
              <w:rPr/>
              <w:t xml:space="preserve">,</w:t>
            </w:r>
            <w:hyperlink r:id="rId110" w:history="1">
              <w:r>
                <w:rPr>
                  <w:color w:val="#410a8c"/>
                  <w:u w:val="single"/>
                </w:rPr>
                <w:t xml:space="preserve">M. Moudachirou</w:t>
              </w:r>
            </w:hyperlink>
            <w:r>
              <w:rPr/>
              <w:t xml:space="preserve">et al.</w:t>
            </w:r>
          </w:p>
          <w:p>
            <w:pPr/>
            <w:r>
              <w:rPr>
                <w:i w:val="1"/>
                <w:iCs w:val="1"/>
              </w:rPr>
              <w:t xml:space="preserve">15è Journées de la Société Ouest Africaine de Chimie, Ouaga (Burkina-Faso), 12-17 août 2013</w:t>
            </w:r>
            <w:r>
              <w:rPr/>
              <w:t xml:space="preserve">, Aug 2013, Ouaga, Burkina Faso</w:t>
            </w:r>
          </w:p>
          <w:p>
            <w:pPr/>
            <w:r>
              <w:rPr/>
              <w:t xml:space="preserve">Communication dans un congrès</w:t>
            </w:r>
          </w:p>
          <w:p>
            <w:pPr/>
            <w:hyperlink r:id="rId166" w:history="1">
              <w:r>
                <w:rPr>
                  <w:color w:val="#410a8c"/>
                  <w:u w:val="single"/>
                </w:rPr>
                <w:t xml:space="preserve">hal-01328713v1</w:t>
              </w:r>
            </w:hyperlink>
          </w:p>
        </w:tc>
      </w:tr>
      <w:tr>
        <w:trPr/>
        <w:tc>
          <w:tcPr>
            <w:noWrap/>
          </w:tcPr>
          <w:p>
            <w:pPr>
              <w:spacing w:after="200"/>
            </w:pPr>
            <w:hyperlink r:id="rId168" w:history="1">
              <w:r>
                <w:rPr>
                  <w:color w:val="1e198e"/>
                  <w:b w:val="1"/>
                  <w:bCs w:val="1"/>
                  <w:u w:val="single"/>
                </w:rPr>
                <w:t xml:space="preserve">Resinous materials: chromatographic analysis and applications in cultural heritage.</w:t>
              </w:r>
            </w:hyperlink>
          </w:p>
          <w:p>
            <w:pPr/>
            <w:hyperlink r:id="rId11" w:history="1">
              <w:r>
                <w:rPr>
                  <w:color w:val="#410a8c"/>
                  <w:u w:val="single"/>
                </w:rPr>
                <w:t xml:space="preserve">Carole Mathe</w:t>
              </w:r>
            </w:hyperlink>
          </w:p>
          <w:p>
            <w:pPr/>
            <w:r>
              <w:rPr>
                <w:i w:val="1"/>
                <w:iCs w:val="1"/>
              </w:rPr>
              <w:t xml:space="preserve">New technologies and new materials for conservation and restoration, 7th General Intensive School on Conservation Science</w:t>
            </w:r>
            <w:r>
              <w:rPr/>
              <w:t xml:space="preserve">, Aug 2013, Camerino, Italy</w:t>
            </w:r>
          </w:p>
          <w:p>
            <w:pPr/>
            <w:r>
              <w:rPr/>
              <w:t xml:space="preserve">Communication dans un congrès</w:t>
            </w:r>
          </w:p>
          <w:p>
            <w:pPr/>
            <w:hyperlink r:id="rId168" w:history="1">
              <w:r>
                <w:rPr>
                  <w:color w:val="#410a8c"/>
                  <w:u w:val="single"/>
                </w:rPr>
                <w:t xml:space="preserve">hal-01328950v1</w:t>
              </w:r>
            </w:hyperlink>
          </w:p>
        </w:tc>
      </w:tr>
      <w:tr>
        <w:trPr/>
        <w:tc>
          <w:tcPr>
            <w:noWrap/>
          </w:tcPr>
          <w:p>
            <w:pPr>
              <w:spacing w:after="200"/>
            </w:pPr>
            <w:hyperlink r:id="rId169" w:history="1">
              <w:r>
                <w:rPr>
                  <w:color w:val="1e198e"/>
                  <w:b w:val="1"/>
                  <w:bCs w:val="1"/>
                  <w:u w:val="single"/>
                </w:rPr>
                <w:t xml:space="preserve">Méthodes, potentiels et limites des analyses chimiques. Méthodes de prélèvement et de conservation des échantillons. Les résines: études de cas.</w:t>
              </w:r>
            </w:hyperlink>
          </w:p>
          <w:p>
            <w:pPr/>
            <w:hyperlink r:id="rId11" w:history="1">
              <w:r>
                <w:rPr>
                  <w:color w:val="#410a8c"/>
                  <w:u w:val="single"/>
                </w:rPr>
                <w:t xml:space="preserve">Carole Mathe</w:t>
              </w:r>
            </w:hyperlink>
          </w:p>
          <w:p>
            <w:pPr/>
            <w:r>
              <w:rPr>
                <w:i w:val="1"/>
                <w:iCs w:val="1"/>
              </w:rPr>
              <w:t xml:space="preserve">Ecole thématique CNRS «AOROC-Bifracte 2», Contenants et contenus en archéologie: méthodes, approches, limites</w:t>
            </w:r>
            <w:r>
              <w:rPr/>
              <w:t xml:space="preserve">, Apr 2013, Glux-en-Glenne, France</w:t>
            </w:r>
          </w:p>
          <w:p>
            <w:pPr/>
            <w:r>
              <w:rPr/>
              <w:t xml:space="preserve">Communication dans un congrès</w:t>
            </w:r>
          </w:p>
          <w:p>
            <w:pPr/>
            <w:hyperlink r:id="rId169" w:history="1">
              <w:r>
                <w:rPr>
                  <w:color w:val="#410a8c"/>
                  <w:u w:val="single"/>
                </w:rPr>
                <w:t xml:space="preserve">hal-01328657v1</w:t>
              </w:r>
            </w:hyperlink>
          </w:p>
        </w:tc>
      </w:tr>
      <w:tr>
        <w:trPr/>
        <w:tc>
          <w:tcPr>
            <w:noWrap/>
          </w:tcPr>
          <w:p>
            <w:pPr>
              <w:spacing w:after="200"/>
            </w:pPr>
            <w:hyperlink r:id="rId170" w:history="1">
              <w:r>
                <w:rPr>
                  <w:color w:val="1e198e"/>
                  <w:b w:val="1"/>
                  <w:bCs w:val="1"/>
                  <w:u w:val="single"/>
                </w:rPr>
                <w:t xml:space="preserve">Étude chromatographique des copals aztèques.</w:t>
              </w:r>
            </w:hyperlink>
          </w:p>
          <w:p>
            <w:pPr/>
            <w:hyperlink r:id="rId112" w:history="1">
              <w:r>
                <w:rPr>
                  <w:color w:val="#410a8c"/>
                  <w:u w:val="single"/>
                </w:rPr>
                <w:t xml:space="preserve">Paola Lucero</w:t>
              </w:r>
            </w:hyperlink>
            <w:r>
              <w:rPr/>
              <w:t xml:space="preserve">,</w:t>
            </w:r>
            <w:hyperlink r:id="rId11" w:history="1">
              <w:r>
                <w:rPr>
                  <w:color w:val="#410a8c"/>
                  <w:u w:val="single"/>
                </w:rPr>
                <w:t xml:space="preserve">Carole Mathe</w:t>
              </w:r>
            </w:hyperlink>
            <w:r>
              <w:rPr/>
              <w:t xml:space="preserve">,</w:t>
            </w:r>
            <w:hyperlink r:id="rId21" w:history="1">
              <w:r>
                <w:rPr>
                  <w:color w:val="#410a8c"/>
                  <w:u w:val="single"/>
                </w:rPr>
                <w:t xml:space="preserve">Catherine Vieillescazes</w:t>
              </w:r>
            </w:hyperlink>
          </w:p>
          <w:p>
            <w:pPr/>
            <w:r>
              <w:rPr>
                <w:i w:val="1"/>
                <w:iCs w:val="1"/>
              </w:rPr>
              <w:t xml:space="preserve">XIXe colloque d'Archéométrie du GMPCA</w:t>
            </w:r>
            <w:r>
              <w:rPr/>
              <w:t xml:space="preserve">, Apr 2013, caen, France</w:t>
            </w:r>
          </w:p>
          <w:p>
            <w:pPr/>
            <w:r>
              <w:rPr/>
              <w:t xml:space="preserve">Communication dans un congrès</w:t>
            </w:r>
          </w:p>
          <w:p>
            <w:pPr/>
            <w:hyperlink r:id="rId170" w:history="1">
              <w:r>
                <w:rPr>
                  <w:color w:val="#410a8c"/>
                  <w:u w:val="single"/>
                </w:rPr>
                <w:t xml:space="preserve">hal-01327151v1</w:t>
              </w:r>
            </w:hyperlink>
          </w:p>
        </w:tc>
      </w:tr>
      <w:tr>
        <w:trPr/>
        <w:tc>
          <w:tcPr>
            <w:noWrap/>
          </w:tcPr>
          <w:p>
            <w:pPr>
              <w:spacing w:after="200"/>
            </w:pPr>
            <w:hyperlink r:id="rId171" w:history="1">
              <w:r>
                <w:rPr>
                  <w:color w:val="1e198e"/>
                  <w:b w:val="1"/>
                  <w:bCs w:val="1"/>
                  <w:u w:val="single"/>
                </w:rPr>
                <w:t xml:space="preserve">Optimisation d’extraction et activité antioxydante des colorants issus de Tectona grandis L (Verbenaceae) utilisé dans l’artisanat et en pharmacopée au Bénin.</w:t>
              </w:r>
            </w:hyperlink>
          </w:p>
          <w:p>
            <w:pPr/>
            <w:hyperlink r:id="rId71" w:history="1">
              <w:r>
                <w:rPr>
                  <w:color w:val="#410a8c"/>
                  <w:u w:val="single"/>
                </w:rPr>
                <w:t xml:space="preserve">Louis Fagbohoun</w:t>
              </w:r>
            </w:hyperlink>
            <w:r>
              <w:rPr/>
              <w:t xml:space="preserve">,</w:t>
            </w:r>
            <w:hyperlink r:id="rId165" w:history="1">
              <w:r>
                <w:rPr>
                  <w:color w:val="#410a8c"/>
                  <w:u w:val="single"/>
                </w:rPr>
                <w:t xml:space="preserve">F.A. Gbaguidi</w:t>
              </w:r>
            </w:hyperlink>
            <w:r>
              <w:rPr/>
              <w:t xml:space="preserve">,</w:t>
            </w:r>
            <w:hyperlink r:id="rId167" w:history="1">
              <w:r>
                <w:rPr>
                  <w:color w:val="#410a8c"/>
                  <w:u w:val="single"/>
                </w:rPr>
                <w:t xml:space="preserve">M.A. Ayédoun</w:t>
              </w:r>
            </w:hyperlink>
            <w:r>
              <w:rPr/>
              <w:t xml:space="preserve">,</w:t>
            </w:r>
            <w:hyperlink r:id="rId11" w:history="1">
              <w:r>
                <w:rPr>
                  <w:color w:val="#410a8c"/>
                  <w:u w:val="single"/>
                </w:rPr>
                <w:t xml:space="preserve">Carole Mathe</w:t>
              </w:r>
            </w:hyperlink>
            <w:r>
              <w:rPr/>
              <w:t xml:space="preserve">,</w:t>
            </w:r>
            <w:hyperlink r:id="rId110" w:history="1">
              <w:r>
                <w:rPr>
                  <w:color w:val="#410a8c"/>
                  <w:u w:val="single"/>
                </w:rPr>
                <w:t xml:space="preserve">M. Moudachirou</w:t>
              </w:r>
            </w:hyperlink>
            <w:r>
              <w:rPr/>
              <w:t xml:space="preserve">et al.</w:t>
            </w:r>
          </w:p>
          <w:p>
            <w:pPr/>
            <w:r>
              <w:rPr>
                <w:i w:val="1"/>
                <w:iCs w:val="1"/>
              </w:rPr>
              <w:t xml:space="preserve">Ivème colloque des Sciences, Cultures et Technologies de l'UAC-Bénin</w:t>
            </w:r>
            <w:r>
              <w:rPr/>
              <w:t xml:space="preserve">, Sep 2013, Cotonou, Bénin</w:t>
            </w:r>
          </w:p>
          <w:p>
            <w:pPr/>
            <w:r>
              <w:rPr/>
              <w:t xml:space="preserve">Communication dans un congrès</w:t>
            </w:r>
          </w:p>
          <w:p>
            <w:pPr/>
            <w:hyperlink r:id="rId171" w:history="1">
              <w:r>
                <w:rPr>
                  <w:color w:val="#410a8c"/>
                  <w:u w:val="single"/>
                </w:rPr>
                <w:t xml:space="preserve">hal-01328691v1</w:t>
              </w:r>
            </w:hyperlink>
          </w:p>
        </w:tc>
      </w:tr>
      <w:tr>
        <w:trPr/>
        <w:tc>
          <w:tcPr>
            <w:noWrap/>
          </w:tcPr>
          <w:p>
            <w:pPr>
              <w:spacing w:after="200"/>
            </w:pPr>
            <w:hyperlink r:id="rId172" w:history="1">
              <w:r>
                <w:rPr>
                  <w:color w:val="1e198e"/>
                  <w:b w:val="1"/>
                  <w:bCs w:val="1"/>
                  <w:u w:val="single"/>
                </w:rPr>
                <w:t xml:space="preserve">Couleur végétale: valorisation d’un savoir-faire ancestral.</w:t>
              </w:r>
            </w:hyperlink>
          </w:p>
          <w:p>
            <w:pPr/>
            <w:hyperlink r:id="rId173" w:history="1">
              <w:r>
                <w:rPr>
                  <w:color w:val="#410a8c"/>
                  <w:u w:val="single"/>
                </w:rPr>
                <w:t xml:space="preserve">Coralie Bertheau</w:t>
              </w:r>
            </w:hyperlink>
            <w:r>
              <w:rPr/>
              <w:t xml:space="preserve">,</w:t>
            </w:r>
            <w:hyperlink r:id="rId11" w:history="1">
              <w:r>
                <w:rPr>
                  <w:color w:val="#410a8c"/>
                  <w:u w:val="single"/>
                </w:rPr>
                <w:t xml:space="preserve">Carole Mathe</w:t>
              </w:r>
            </w:hyperlink>
          </w:p>
          <w:p>
            <w:pPr/>
            <w:r>
              <w:rPr>
                <w:i w:val="1"/>
                <w:iCs w:val="1"/>
              </w:rPr>
              <w:t xml:space="preserve">R&amp;D Industry MED R&amp;D Industry "journée Recherche-Innovation-Applications-acteurs du patrimoine" co-organisée avec PRIDES ICP</w:t>
            </w:r>
            <w:r>
              <w:rPr/>
              <w:t xml:space="preserve">, Apr 2013, Avignon, France</w:t>
            </w:r>
          </w:p>
          <w:p>
            <w:pPr/>
            <w:r>
              <w:rPr/>
              <w:t xml:space="preserve">Communication dans un congrès</w:t>
            </w:r>
          </w:p>
          <w:p>
            <w:pPr/>
            <w:hyperlink r:id="rId172" w:history="1">
              <w:r>
                <w:rPr>
                  <w:color w:val="#410a8c"/>
                  <w:u w:val="single"/>
                </w:rPr>
                <w:t xml:space="preserve">hal-01326947v1</w:t>
              </w:r>
            </w:hyperlink>
          </w:p>
        </w:tc>
      </w:tr>
      <w:tr>
        <w:trPr/>
        <w:tc>
          <w:tcPr>
            <w:noWrap/>
          </w:tcPr>
          <w:p>
            <w:pPr>
              <w:spacing w:after="200"/>
            </w:pPr>
            <w:hyperlink r:id="rId174" w:history="1">
              <w:r>
                <w:rPr>
                  <w:color w:val="1e198e"/>
                  <w:b w:val="1"/>
                  <w:bCs w:val="1"/>
                  <w:u w:val="single"/>
                </w:rPr>
                <w:t xml:space="preserve">Etude archéologique et analytique sur les amphores du Grand-Congloué II</w:t>
              </w:r>
            </w:hyperlink>
          </w:p>
          <w:p>
            <w:pPr/>
            <w:hyperlink r:id="rId11" w:history="1">
              <w:r>
                <w:rPr>
                  <w:color w:val="#410a8c"/>
                  <w:u w:val="single"/>
                </w:rPr>
                <w:t xml:space="preserve">Carole Mathe</w:t>
              </w:r>
            </w:hyperlink>
            <w:r>
              <w:rPr/>
              <w:t xml:space="preserve">,</w:t>
            </w:r>
            <w:hyperlink r:id="rId51" w:history="1">
              <w:r>
                <w:rPr>
                  <w:color w:val="#410a8c"/>
                  <w:u w:val="single"/>
                </w:rPr>
                <w:t xml:space="preserve">Fabienne Olmer</w:t>
              </w:r>
            </w:hyperlink>
          </w:p>
          <w:p>
            <w:pPr/>
            <w:r>
              <w:rPr>
                <w:i w:val="1"/>
                <w:iCs w:val="1"/>
              </w:rPr>
              <w:t xml:space="preserve">Congrès "Les produits biologiques en archéologie: recherche, sauvegarde et patrimoine"</w:t>
            </w:r>
            <w:r>
              <w:rPr/>
              <w:t xml:space="preserve">, May 2012, Paris, France</w:t>
            </w:r>
          </w:p>
          <w:p>
            <w:pPr/>
            <w:r>
              <w:rPr/>
              <w:t xml:space="preserve">Communication dans un congrès</w:t>
            </w:r>
          </w:p>
          <w:p>
            <w:pPr/>
            <w:hyperlink r:id="rId174" w:history="1">
              <w:r>
                <w:rPr>
                  <w:color w:val="#410a8c"/>
                  <w:u w:val="single"/>
                </w:rPr>
                <w:t xml:space="preserve">hal-01327146v1</w:t>
              </w:r>
            </w:hyperlink>
          </w:p>
        </w:tc>
      </w:tr>
      <w:tr>
        <w:trPr/>
        <w:tc>
          <w:tcPr>
            <w:noWrap/>
          </w:tcPr>
          <w:p>
            <w:pPr>
              <w:spacing w:after="200"/>
            </w:pPr>
            <w:hyperlink r:id="rId175" w:history="1">
              <w:r>
                <w:rPr>
                  <w:color w:val="1e198e"/>
                  <w:b w:val="1"/>
                  <w:bCs w:val="1"/>
                  <w:u w:val="single"/>
                </w:rPr>
                <w:t xml:space="preserve">Enquête ethnographique et screening photochimique des plantes tinctoriales et matériaux résineux utilisés par les artisans béninois</w:t>
              </w:r>
            </w:hyperlink>
          </w:p>
          <w:p>
            <w:pPr/>
            <w:hyperlink r:id="rId71" w:history="1">
              <w:r>
                <w:rPr>
                  <w:color w:val="#410a8c"/>
                  <w:u w:val="single"/>
                </w:rPr>
                <w:t xml:space="preserve">Louis Fagbohoun</w:t>
              </w:r>
            </w:hyperlink>
            <w:r>
              <w:rPr/>
              <w:t xml:space="preserve">,</w:t>
            </w:r>
            <w:hyperlink r:id="rId11" w:history="1">
              <w:r>
                <w:rPr>
                  <w:color w:val="#410a8c"/>
                  <w:u w:val="single"/>
                </w:rPr>
                <w:t xml:space="preserve">Carole Mathe</w:t>
              </w:r>
            </w:hyperlink>
            <w:r>
              <w:rPr/>
              <w:t xml:space="preserve">,</w:t>
            </w:r>
            <w:hyperlink r:id="rId108" w:history="1">
              <w:r>
                <w:rPr>
                  <w:color w:val="#410a8c"/>
                  <w:u w:val="single"/>
                </w:rPr>
                <w:t xml:space="preserve">F. Gbaguidi</w:t>
              </w:r>
            </w:hyperlink>
            <w:r>
              <w:rPr/>
              <w:t xml:space="preserve">,</w:t>
            </w:r>
            <w:hyperlink r:id="rId110" w:history="1">
              <w:r>
                <w:rPr>
                  <w:color w:val="#410a8c"/>
                  <w:u w:val="single"/>
                </w:rPr>
                <w:t xml:space="preserve">M. Moudachirou</w:t>
              </w:r>
            </w:hyperlink>
            <w:r>
              <w:rPr/>
              <w:t xml:space="preserve">,</w:t>
            </w:r>
            <w:hyperlink r:id="rId21" w:history="1">
              <w:r>
                <w:rPr>
                  <w:color w:val="#410a8c"/>
                  <w:u w:val="single"/>
                </w:rPr>
                <w:t xml:space="preserve">Catherine Vieillescazes</w:t>
              </w:r>
            </w:hyperlink>
            <w:r>
              <w:rPr/>
              <w:t xml:space="preserve">et al.</w:t>
            </w:r>
          </w:p>
          <w:p>
            <w:pPr/>
            <w:r>
              <w:rPr>
                <w:i w:val="1"/>
                <w:iCs w:val="1"/>
              </w:rPr>
              <w:t xml:space="preserve">Journées doctorales UAPV</w:t>
            </w:r>
            <w:r>
              <w:rPr/>
              <w:t xml:space="preserve">, Oct 2012, Avignon, France</w:t>
            </w:r>
          </w:p>
          <w:p>
            <w:pPr/>
            <w:r>
              <w:rPr/>
              <w:t xml:space="preserve">Communication dans un congrès</w:t>
            </w:r>
          </w:p>
          <w:p>
            <w:pPr/>
            <w:hyperlink r:id="rId175" w:history="1">
              <w:r>
                <w:rPr>
                  <w:color w:val="#410a8c"/>
                  <w:u w:val="single"/>
                </w:rPr>
                <w:t xml:space="preserve">hal-01327119v1</w:t>
              </w:r>
            </w:hyperlink>
          </w:p>
        </w:tc>
      </w:tr>
      <w:tr>
        <w:trPr/>
        <w:tc>
          <w:tcPr>
            <w:noWrap/>
          </w:tcPr>
          <w:p>
            <w:pPr>
              <w:spacing w:after="200"/>
            </w:pPr>
            <w:hyperlink r:id="rId176" w:history="1">
              <w:r>
                <w:rPr>
                  <w:color w:val="1e198e"/>
                  <w:b w:val="1"/>
                  <w:bCs w:val="1"/>
                  <w:u w:val="single"/>
                </w:rPr>
                <w:t xml:space="preserve">Spectroscopic analysis of yellow lakes</w:t>
              </w:r>
            </w:hyperlink>
          </w:p>
          <w:p>
            <w:pPr/>
            <w:hyperlink r:id="rId125" w:history="1">
              <w:r>
                <w:rPr>
                  <w:color w:val="#410a8c"/>
                  <w:u w:val="single"/>
                </w:rPr>
                <w:t xml:space="preserve">Sylvie Blanc</w:t>
              </w:r>
            </w:hyperlink>
            <w:r>
              <w:rPr/>
              <w:t xml:space="preserve">,</w:t>
            </w:r>
            <w:hyperlink r:id="rId177" w:history="1">
              <w:r>
                <w:rPr>
                  <w:color w:val="#410a8c"/>
                  <w:u w:val="single"/>
                </w:rPr>
                <w:t xml:space="preserve">Tu Khai Nam Nguyen</w:t>
              </w:r>
            </w:hyperlink>
            <w:r>
              <w:rPr/>
              <w:t xml:space="preserve">,</w:t>
            </w:r>
            <w:hyperlink r:id="rId124" w:history="1">
              <w:r>
                <w:rPr>
                  <w:color w:val="#410a8c"/>
                  <w:u w:val="single"/>
                </w:rPr>
                <w:t xml:space="preserve">Kevin Bourhis</w:t>
              </w:r>
            </w:hyperlink>
            <w:r>
              <w:rPr/>
              <w:t xml:space="preserve">,</w:t>
            </w:r>
            <w:hyperlink r:id="rId178" w:history="1">
              <w:r>
                <w:rPr>
                  <w:color w:val="#410a8c"/>
                  <w:u w:val="single"/>
                </w:rPr>
                <w:t xml:space="preserve">Eve Péré</w:t>
              </w:r>
            </w:hyperlink>
            <w:r>
              <w:rPr/>
              <w:t xml:space="preserve">,</w:t>
            </w:r>
            <w:hyperlink r:id="rId48" w:history="1">
              <w:r>
                <w:rPr>
                  <w:color w:val="#410a8c"/>
                  <w:u w:val="single"/>
                </w:rPr>
                <w:t xml:space="preserve">Cathy Vieillescazes</w:t>
              </w:r>
            </w:hyperlink>
            <w:r>
              <w:rPr/>
              <w:t xml:space="preserve">et al.</w:t>
            </w:r>
          </w:p>
          <w:p>
            <w:pPr/>
            <w:r>
              <w:rPr>
                <w:i w:val="1"/>
                <w:iCs w:val="1"/>
              </w:rPr>
              <w:t xml:space="preserve">31th European Congress on Molecular Spectroscopy (EUCMOS)</w:t>
            </w:r>
            <w:r>
              <w:rPr/>
              <w:t xml:space="preserve">, Aug 2012, Cluj-Napoca, Romania</w:t>
            </w:r>
          </w:p>
          <w:p>
            <w:pPr/>
            <w:r>
              <w:rPr/>
              <w:t xml:space="preserve">Communication dans un congrès</w:t>
            </w:r>
          </w:p>
          <w:p>
            <w:pPr/>
            <w:hyperlink r:id="rId176" w:history="1">
              <w:r>
                <w:rPr>
                  <w:color w:val="#410a8c"/>
                  <w:u w:val="single"/>
                </w:rPr>
                <w:t xml:space="preserve">hal-05367799v1</w:t>
              </w:r>
            </w:hyperlink>
          </w:p>
        </w:tc>
      </w:tr>
      <w:tr>
        <w:trPr/>
        <w:tc>
          <w:tcPr>
            <w:noWrap/>
          </w:tcPr>
          <w:p>
            <w:pPr>
              <w:spacing w:after="200"/>
            </w:pPr>
            <w:hyperlink r:id="rId179" w:history="1">
              <w:r>
                <w:rPr>
                  <w:color w:val="1e198e"/>
                  <w:b w:val="1"/>
                  <w:bCs w:val="1"/>
                  <w:u w:val="single"/>
                </w:rPr>
                <w:t xml:space="preserve">Analytical study of natural dyes</w:t>
              </w:r>
            </w:hyperlink>
          </w:p>
          <w:p>
            <w:pPr/>
            <w:hyperlink r:id="rId21" w:history="1">
              <w:r>
                <w:rPr>
                  <w:color w:val="#410a8c"/>
                  <w:u w:val="single"/>
                </w:rPr>
                <w:t xml:space="preserve">Catherine Vieillescazes</w:t>
              </w:r>
            </w:hyperlink>
            <w:r>
              <w:rPr/>
              <w:t xml:space="preserve">,</w:t>
            </w:r>
            <w:hyperlink r:id="rId11" w:history="1">
              <w:r>
                <w:rPr>
                  <w:color w:val="#410a8c"/>
                  <w:u w:val="single"/>
                </w:rPr>
                <w:t xml:space="preserve">Carole Mathe</w:t>
              </w:r>
            </w:hyperlink>
          </w:p>
          <w:p>
            <w:pPr/>
            <w:r>
              <w:rPr>
                <w:i w:val="1"/>
                <w:iCs w:val="1"/>
              </w:rPr>
              <w:t xml:space="preserve">Intensive School Biomaterials in Cultural Heritage, UAPV.</w:t>
            </w:r>
            <w:r>
              <w:rPr/>
              <w:t xml:space="preserve">, Jun 2012, Avignon, France</w:t>
            </w:r>
          </w:p>
          <w:p>
            <w:pPr/>
            <w:r>
              <w:rPr/>
              <w:t xml:space="preserve">Communication dans un congrès</w:t>
            </w:r>
          </w:p>
          <w:p>
            <w:pPr/>
            <w:hyperlink r:id="rId179" w:history="1">
              <w:r>
                <w:rPr>
                  <w:color w:val="#410a8c"/>
                  <w:u w:val="single"/>
                </w:rPr>
                <w:t xml:space="preserve">hal-01325764v1</w:t>
              </w:r>
            </w:hyperlink>
          </w:p>
        </w:tc>
      </w:tr>
      <w:tr>
        <w:trPr/>
        <w:tc>
          <w:tcPr>
            <w:noWrap/>
          </w:tcPr>
          <w:p>
            <w:pPr>
              <w:spacing w:after="200"/>
            </w:pPr>
            <w:hyperlink r:id="rId180" w:history="1">
              <w:r>
                <w:rPr>
                  <w:color w:val="1e198e"/>
                  <w:b w:val="1"/>
                  <w:bCs w:val="1"/>
                  <w:u w:val="single"/>
                </w:rPr>
                <w:t xml:space="preserve">Analytical study of natural products used in Cultural Heritage</w:t>
              </w:r>
            </w:hyperlink>
          </w:p>
          <w:p>
            <w:pPr/>
            <w:hyperlink r:id="rId122" w:history="1">
              <w:r>
                <w:rPr>
                  <w:color w:val="#410a8c"/>
                  <w:u w:val="single"/>
                </w:rPr>
                <w:t xml:space="preserve">Amra Aksamija</w:t>
              </w:r>
            </w:hyperlink>
            <w:r>
              <w:rPr/>
              <w:t xml:space="preserve">,</w:t>
            </w:r>
            <w:hyperlink r:id="rId11" w:history="1">
              <w:r>
                <w:rPr>
                  <w:color w:val="#410a8c"/>
                  <w:u w:val="single"/>
                </w:rPr>
                <w:t xml:space="preserve">Carole Mathe</w:t>
              </w:r>
            </w:hyperlink>
            <w:r>
              <w:rPr/>
              <w:t xml:space="preserve">,</w:t>
            </w:r>
            <w:hyperlink r:id="rId21" w:history="1">
              <w:r>
                <w:rPr>
                  <w:color w:val="#410a8c"/>
                  <w:u w:val="single"/>
                </w:rPr>
                <w:t xml:space="preserve">Catherine Vieillescazes</w:t>
              </w:r>
            </w:hyperlink>
          </w:p>
          <w:p>
            <w:pPr/>
            <w:r>
              <w:rPr>
                <w:i w:val="1"/>
                <w:iCs w:val="1"/>
              </w:rPr>
              <w:t xml:space="preserve">JCI 2012 Conférence Ilkirch Campus</w:t>
            </w:r>
            <w:r>
              <w:rPr/>
              <w:t xml:space="preserve">, Apr 2012, Strasbourg, France</w:t>
            </w:r>
          </w:p>
          <w:p>
            <w:pPr/>
            <w:r>
              <w:rPr/>
              <w:t xml:space="preserve">Communication dans un congrès</w:t>
            </w:r>
          </w:p>
          <w:p>
            <w:pPr/>
            <w:hyperlink r:id="rId180" w:history="1">
              <w:r>
                <w:rPr>
                  <w:color w:val="#410a8c"/>
                  <w:u w:val="single"/>
                </w:rPr>
                <w:t xml:space="preserve">hal-01325770v1</w:t>
              </w:r>
            </w:hyperlink>
          </w:p>
        </w:tc>
      </w:tr>
      <w:tr>
        <w:trPr/>
        <w:tc>
          <w:tcPr>
            <w:noWrap/>
          </w:tcPr>
          <w:p>
            <w:pPr>
              <w:spacing w:after="200"/>
            </w:pPr>
            <w:hyperlink r:id="rId181" w:history="1">
              <w:r>
                <w:rPr>
                  <w:color w:val="1e198e"/>
                  <w:b w:val="1"/>
                  <w:bCs w:val="1"/>
                  <w:u w:val="single"/>
                </w:rPr>
                <w:t xml:space="preserve">Etude chromatographique des copals: résines aztèques,</w:t>
              </w:r>
            </w:hyperlink>
          </w:p>
          <w:p>
            <w:pPr/>
            <w:hyperlink r:id="rId112" w:history="1">
              <w:r>
                <w:rPr>
                  <w:color w:val="#410a8c"/>
                  <w:u w:val="single"/>
                </w:rPr>
                <w:t xml:space="preserve">Paola Lucero</w:t>
              </w:r>
            </w:hyperlink>
            <w:r>
              <w:rPr/>
              <w:t xml:space="preserve">,</w:t>
            </w:r>
            <w:hyperlink r:id="rId11" w:history="1">
              <w:r>
                <w:rPr>
                  <w:color w:val="#410a8c"/>
                  <w:u w:val="single"/>
                </w:rPr>
                <w:t xml:space="preserve">Carole Mathe</w:t>
              </w:r>
            </w:hyperlink>
            <w:r>
              <w:rPr/>
              <w:t xml:space="preserve">,</w:t>
            </w:r>
            <w:hyperlink r:id="rId21" w:history="1">
              <w:r>
                <w:rPr>
                  <w:color w:val="#410a8c"/>
                  <w:u w:val="single"/>
                </w:rPr>
                <w:t xml:space="preserve">Catherine Vieillescazes</w:t>
              </w:r>
            </w:hyperlink>
          </w:p>
          <w:p>
            <w:pPr/>
            <w:r>
              <w:rPr>
                <w:i w:val="1"/>
                <w:iCs w:val="1"/>
              </w:rPr>
              <w:t xml:space="preserve">Journée Scientifique de l'Ecole Doctorale Sciences et Agrosciences, UAPV</w:t>
            </w:r>
            <w:r>
              <w:rPr/>
              <w:t xml:space="preserve">, Jun 2011, Avignon, France</w:t>
            </w:r>
          </w:p>
          <w:p>
            <w:pPr/>
            <w:r>
              <w:rPr/>
              <w:t xml:space="preserve">Communication dans un congrès</w:t>
            </w:r>
          </w:p>
          <w:p>
            <w:pPr/>
            <w:hyperlink r:id="rId181" w:history="1">
              <w:r>
                <w:rPr>
                  <w:color w:val="#410a8c"/>
                  <w:u w:val="single"/>
                </w:rPr>
                <w:t xml:space="preserve">hal-01327153v1</w:t>
              </w:r>
            </w:hyperlink>
          </w:p>
        </w:tc>
      </w:tr>
      <w:tr>
        <w:trPr/>
        <w:tc>
          <w:tcPr>
            <w:noWrap/>
          </w:tcPr>
          <w:p>
            <w:pPr>
              <w:spacing w:after="200"/>
            </w:pPr>
            <w:hyperlink r:id="rId182" w:history="1">
              <w:r>
                <w:rPr>
                  <w:color w:val="1e198e"/>
                  <w:b w:val="1"/>
                  <w:bCs w:val="1"/>
                  <w:u w:val="single"/>
                </w:rPr>
                <w:t xml:space="preserve">Apport des ultrasons à l’étude de colorants historiquement employés dans le patrimoine culturel</w:t>
              </w:r>
            </w:hyperlink>
          </w:p>
          <w:p>
            <w:pPr/>
            <w:hyperlink r:id="rId11" w:history="1">
              <w:r>
                <w:rPr>
                  <w:color w:val="#410a8c"/>
                  <w:u w:val="single"/>
                </w:rPr>
                <w:t xml:space="preserve">Carole Mathe</w:t>
              </w:r>
            </w:hyperlink>
            <w:r>
              <w:rPr/>
              <w:t xml:space="preserve">,</w:t>
            </w:r>
            <w:hyperlink r:id="rId104" w:history="1">
              <w:r>
                <w:rPr>
                  <w:color w:val="#410a8c"/>
                  <w:u w:val="single"/>
                </w:rPr>
                <w:t xml:space="preserve">Guillaume Cuoco</w:t>
              </w:r>
            </w:hyperlink>
            <w:r>
              <w:rPr/>
              <w:t xml:space="preserve">,</w:t>
            </w:r>
            <w:hyperlink r:id="rId10" w:history="1">
              <w:r>
                <w:rPr>
                  <w:color w:val="#410a8c"/>
                  <w:u w:val="single"/>
                </w:rPr>
                <w:t xml:space="preserve">Céline Joliot</w:t>
              </w:r>
            </w:hyperlink>
            <w:r>
              <w:rPr/>
              <w:t xml:space="preserve">,</w:t>
            </w:r>
            <w:hyperlink r:id="rId21" w:history="1">
              <w:r>
                <w:rPr>
                  <w:color w:val="#410a8c"/>
                  <w:u w:val="single"/>
                </w:rPr>
                <w:t xml:space="preserve">Catherine Vieillescazes</w:t>
              </w:r>
            </w:hyperlink>
          </w:p>
          <w:p>
            <w:pPr/>
            <w:r>
              <w:rPr>
                <w:i w:val="1"/>
                <w:iCs w:val="1"/>
              </w:rPr>
              <w:t xml:space="preserve">Journées «Ultrasons : Sonochimie et procédés»</w:t>
            </w:r>
            <w:r>
              <w:rPr/>
              <w:t xml:space="preserve">, Jul 2011, Grenoble, France</w:t>
            </w:r>
          </w:p>
          <w:p>
            <w:pPr/>
            <w:r>
              <w:rPr/>
              <w:t xml:space="preserve">Communication dans un congrès</w:t>
            </w:r>
          </w:p>
          <w:p>
            <w:pPr/>
            <w:hyperlink r:id="rId182" w:history="1">
              <w:r>
                <w:rPr>
                  <w:color w:val="#410a8c"/>
                  <w:u w:val="single"/>
                </w:rPr>
                <w:t xml:space="preserve">hal-01325798v1</w:t>
              </w:r>
            </w:hyperlink>
          </w:p>
        </w:tc>
      </w:tr>
      <w:tr>
        <w:trPr/>
        <w:tc>
          <w:tcPr>
            <w:noWrap/>
          </w:tcPr>
          <w:p>
            <w:pPr>
              <w:spacing w:after="200"/>
            </w:pPr>
            <w:hyperlink r:id="rId183" w:history="1">
              <w:r>
                <w:rPr>
                  <w:color w:val="1e198e"/>
                  <w:b w:val="1"/>
                  <w:bCs w:val="1"/>
                  <w:u w:val="single"/>
                </w:rPr>
                <w:t xml:space="preserve">Un protocolo fácil para la determinación del origen botánico de resinas naturales de Bursera que alía el uso de la microscopía, la espectroscopia infrarroja (IRTF) y la difracción de rayos X (XRD)</w:t>
              </w:r>
            </w:hyperlink>
          </w:p>
          <w:p>
            <w:pPr/>
            <w:hyperlink r:id="rId112" w:history="1">
              <w:r>
                <w:rPr>
                  <w:color w:val="#410a8c"/>
                  <w:u w:val="single"/>
                </w:rPr>
                <w:t xml:space="preserve">Paola Lucero</w:t>
              </w:r>
            </w:hyperlink>
            <w:r>
              <w:rPr/>
              <w:t xml:space="preserve">,</w:t>
            </w:r>
            <w:hyperlink r:id="rId11" w:history="1">
              <w:r>
                <w:rPr>
                  <w:color w:val="#410a8c"/>
                  <w:u w:val="single"/>
                </w:rPr>
                <w:t xml:space="preserve">Carole Mathe</w:t>
              </w:r>
            </w:hyperlink>
            <w:r>
              <w:rPr/>
              <w:t xml:space="preserve">,</w:t>
            </w:r>
            <w:hyperlink r:id="rId117" w:history="1">
              <w:r>
                <w:rPr>
                  <w:color w:val="#410a8c"/>
                  <w:u w:val="single"/>
                </w:rPr>
                <w:t xml:space="preserve">L Bucio</w:t>
              </w:r>
            </w:hyperlink>
            <w:r>
              <w:rPr/>
              <w:t xml:space="preserve">,</w:t>
            </w:r>
            <w:hyperlink r:id="rId118" w:history="1">
              <w:r>
                <w:rPr>
                  <w:color w:val="#410a8c"/>
                  <w:u w:val="single"/>
                </w:rPr>
                <w:t xml:space="preserve">I Belio</w:t>
              </w:r>
            </w:hyperlink>
            <w:r>
              <w:rPr/>
              <w:t xml:space="preserve">,</w:t>
            </w:r>
            <w:hyperlink r:id="rId21" w:history="1">
              <w:r>
                <w:rPr>
                  <w:color w:val="#410a8c"/>
                  <w:u w:val="single"/>
                </w:rPr>
                <w:t xml:space="preserve">Catherine Vieillescazes</w:t>
              </w:r>
            </w:hyperlink>
          </w:p>
          <w:p>
            <w:pPr/>
            <w:r>
              <w:rPr>
                <w:i w:val="1"/>
                <w:iCs w:val="1"/>
              </w:rPr>
              <w:t xml:space="preserve">Symposium de Boursiers du CONACYT</w:t>
            </w:r>
            <w:r>
              <w:rPr/>
              <w:t xml:space="preserve">, Oct 2011, Paris, Francia</w:t>
            </w:r>
          </w:p>
          <w:p>
            <w:pPr/>
            <w:r>
              <w:rPr/>
              <w:t xml:space="preserve">Communication dans un congrès</w:t>
            </w:r>
          </w:p>
          <w:p>
            <w:pPr/>
            <w:hyperlink r:id="rId183" w:history="1">
              <w:r>
                <w:rPr>
                  <w:color w:val="#410a8c"/>
                  <w:u w:val="single"/>
                </w:rPr>
                <w:t xml:space="preserve">hal-01329404v1</w:t>
              </w:r>
            </w:hyperlink>
          </w:p>
        </w:tc>
      </w:tr>
      <w:tr>
        <w:trPr/>
        <w:tc>
          <w:tcPr>
            <w:noWrap/>
          </w:tcPr>
          <w:p>
            <w:pPr>
              <w:spacing w:after="200"/>
            </w:pPr>
            <w:hyperlink r:id="rId184" w:history="1">
              <w:r>
                <w:rPr>
                  <w:color w:val="1e198e"/>
                  <w:b w:val="1"/>
                  <w:bCs w:val="1"/>
                  <w:u w:val="single"/>
                </w:rPr>
                <w:t xml:space="preserve">Solid state complexation of natural organic dyes with Al(III): electronic and vibrational spectroscopies</w:t>
              </w:r>
            </w:hyperlink>
          </w:p>
          <w:p>
            <w:pPr/>
            <w:hyperlink r:id="rId125" w:history="1">
              <w:r>
                <w:rPr>
                  <w:color w:val="#410a8c"/>
                  <w:u w:val="single"/>
                </w:rPr>
                <w:t xml:space="preserve">Sylvie Blanc</w:t>
              </w:r>
            </w:hyperlink>
            <w:r>
              <w:rPr/>
              <w:t xml:space="preserve">,</w:t>
            </w:r>
            <w:hyperlink r:id="rId177" w:history="1">
              <w:r>
                <w:rPr>
                  <w:color w:val="#410a8c"/>
                  <w:u w:val="single"/>
                </w:rPr>
                <w:t xml:space="preserve">Tu Khai Nam Nguyen</w:t>
              </w:r>
            </w:hyperlink>
            <w:r>
              <w:rPr/>
              <w:t xml:space="preserve">,</w:t>
            </w:r>
            <w:hyperlink r:id="rId124" w:history="1">
              <w:r>
                <w:rPr>
                  <w:color w:val="#410a8c"/>
                  <w:u w:val="single"/>
                </w:rPr>
                <w:t xml:space="preserve">Kevin Bourhis</w:t>
              </w:r>
            </w:hyperlink>
            <w:r>
              <w:rPr/>
              <w:t xml:space="preserve">,</w:t>
            </w:r>
            <w:hyperlink r:id="rId178" w:history="1">
              <w:r>
                <w:rPr>
                  <w:color w:val="#410a8c"/>
                  <w:u w:val="single"/>
                </w:rPr>
                <w:t xml:space="preserve">Eve Péré</w:t>
              </w:r>
            </w:hyperlink>
            <w:r>
              <w:rPr/>
              <w:t xml:space="preserve">,</w:t>
            </w:r>
            <w:hyperlink r:id="rId11" w:history="1">
              <w:r>
                <w:rPr>
                  <w:color w:val="#410a8c"/>
                  <w:u w:val="single"/>
                </w:rPr>
                <w:t xml:space="preserve">Carole Mathe</w:t>
              </w:r>
            </w:hyperlink>
            <w:r>
              <w:rPr/>
              <w:t xml:space="preserve">et al.</w:t>
            </w:r>
          </w:p>
          <w:p>
            <w:pPr/>
            <w:r>
              <w:rPr>
                <w:i w:val="1"/>
                <w:iCs w:val="1"/>
              </w:rPr>
              <w:t xml:space="preserve">30th European Congress on Molecular Spectroscopy</w:t>
            </w:r>
            <w:r>
              <w:rPr/>
              <w:t xml:space="preserve">, Aug 2010, Florence, Italy</w:t>
            </w:r>
          </w:p>
          <w:p>
            <w:pPr/>
            <w:r>
              <w:rPr/>
              <w:t xml:space="preserve">Communication dans un congrès</w:t>
            </w:r>
          </w:p>
          <w:p>
            <w:pPr/>
            <w:hyperlink r:id="rId184" w:history="1">
              <w:r>
                <w:rPr>
                  <w:color w:val="#410a8c"/>
                  <w:u w:val="single"/>
                </w:rPr>
                <w:t xml:space="preserve">hal-05367779v1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185" w:history="1">
              <w:r>
                <w:rPr>
                  <w:color w:val="1e198e"/>
                  <w:b w:val="1"/>
                  <w:bCs w:val="1"/>
                  <w:u w:val="single"/>
                </w:rPr>
                <w:t xml:space="preserve">Étude des matériaux constitutifs des baume.</w:t>
              </w:r>
            </w:hyperlink>
          </w:p>
          <w:p>
            <w:pPr/>
            <w:hyperlink r:id="rId18" w:history="1">
              <w:r>
                <w:rPr>
                  <w:color w:val="#410a8c"/>
                  <w:u w:val="single"/>
                </w:rPr>
                <w:t xml:space="preserve">Elodie Mezzatesta</w:t>
              </w:r>
            </w:hyperlink>
            <w:r>
              <w:rPr/>
              <w:t xml:space="preserve">,</w:t>
            </w:r>
            <w:hyperlink r:id="rId21" w:history="1">
              <w:r>
                <w:rPr>
                  <w:color w:val="#410a8c"/>
                  <w:u w:val="single"/>
                </w:rPr>
                <w:t xml:space="preserve">Catherine Vieillescazes</w:t>
              </w:r>
            </w:hyperlink>
            <w:r>
              <w:rPr/>
              <w:t xml:space="preserve">,</w:t>
            </w:r>
            <w:hyperlink r:id="rId11" w:history="1">
              <w:r>
                <w:rPr>
                  <w:color w:val="#410a8c"/>
                  <w:u w:val="single"/>
                </w:rPr>
                <w:t xml:space="preserve">Carole Mathe</w:t>
              </w:r>
            </w:hyperlink>
          </w:p>
          <w:p>
            <w:pPr/>
            <w:r>
              <w:rPr>
                <w:i w:val="1"/>
                <w:iCs w:val="1"/>
              </w:rPr>
              <w:t xml:space="preserve">Étude scientifique pluridisciplinaire d'un corpus de momies humaines Égyptiennes appartenant à la collection du musée des Confluences de Lyon.</w:t>
            </w:r>
            <w:r>
              <w:rPr/>
              <w:t xml:space="preserve">, éditions Mergoil, 2025, 978-2-35518-146-7</w:t>
            </w:r>
          </w:p>
          <w:p>
            <w:pPr/>
            <w:r>
              <w:rPr/>
              <w:t xml:space="preserve">Chapitre d'ouvrage</w:t>
            </w:r>
          </w:p>
          <w:p>
            <w:pPr/>
            <w:hyperlink r:id="rId185" w:history="1">
              <w:r>
                <w:rPr>
                  <w:color w:val="#410a8c"/>
                  <w:u w:val="single"/>
                </w:rPr>
                <w:t xml:space="preserve">hal-05266825v1</w:t>
              </w:r>
            </w:hyperlink>
          </w:p>
        </w:tc>
      </w:tr>
      <w:tr>
        <w:trPr/>
        <w:tc>
          <w:tcPr>
            <w:noWrap/>
          </w:tcPr>
          <w:p>
            <w:pPr>
              <w:spacing w:after="200"/>
            </w:pPr>
            <w:hyperlink r:id="rId186" w:history="1">
              <w:r>
                <w:rPr>
                  <w:color w:val="1e198e"/>
                  <w:b w:val="1"/>
                  <w:bCs w:val="1"/>
                  <w:u w:val="single"/>
                </w:rPr>
                <w:t xml:space="preserve">GC-MS analyses from Roman Amphorae from Cosa in Etruria (Italy)</w:t>
              </w:r>
            </w:hyperlink>
          </w:p>
          <w:p>
            <w:pPr/>
            <w:hyperlink r:id="rId56" w:history="1">
              <w:r>
                <w:rPr>
                  <w:color w:val="#410a8c"/>
                  <w:u w:val="single"/>
                </w:rPr>
                <w:t xml:space="preserve">Hitomi Fujii</w:t>
              </w:r>
            </w:hyperlink>
            <w:r>
              <w:rPr/>
              <w:t xml:space="preserve">,</w:t>
            </w:r>
            <w:hyperlink r:id="rId11" w:history="1">
              <w:r>
                <w:rPr>
                  <w:color w:val="#410a8c"/>
                  <w:u w:val="single"/>
                </w:rPr>
                <w:t xml:space="preserve">Carole Mathe</w:t>
              </w:r>
            </w:hyperlink>
            <w:r>
              <w:rPr/>
              <w:t xml:space="preserve">,</w:t>
            </w:r>
            <w:hyperlink r:id="rId51" w:history="1">
              <w:r>
                <w:rPr>
                  <w:color w:val="#410a8c"/>
                  <w:u w:val="single"/>
                </w:rPr>
                <w:t xml:space="preserve">Fabienne Olmer</w:t>
              </w:r>
            </w:hyperlink>
            <w:r>
              <w:rPr/>
              <w:t xml:space="preserve">,</w:t>
            </w:r>
            <w:hyperlink r:id="rId21" w:history="1">
              <w:r>
                <w:rPr>
                  <w:color w:val="#410a8c"/>
                  <w:u w:val="single"/>
                </w:rPr>
                <w:t xml:space="preserve">Catherine Vieillescazes</w:t>
              </w:r>
            </w:hyperlink>
          </w:p>
          <w:p>
            <w:pPr/>
            <w:r>
              <w:rPr/>
              <w:t xml:space="preserve">Darío Bernal-Casasola; Michel Bonifay; Alessandra Pecci; Victoria Leitch. </w:t>
            </w:r>
            <w:r>
              <w:rPr>
                <w:i w:val="1"/>
                <w:iCs w:val="1"/>
              </w:rPr>
              <w:t xml:space="preserve">Roman Amphora Contents Roman Amphora Contents: Reflecting on the Maritime Trade of Foodstuffs in Antiquity, in honour of Miguel Beltrán Lloris. Proceedings of the Roman Amphora Contents International Interactive Conference (RACIIC), Cadiz, 5-7 October 2015</w:t>
            </w:r>
            <w:r>
              <w:rPr/>
              <w:t xml:space="preserve">, 17, Archaeopress, pp.127-132, 2021, Roman and Late Antique Mediterranean Pottery, 9781803270623. </w:t>
            </w:r>
            <w:hyperlink r:id="rId187" w:history="1">
              <w:r>
                <w:rPr>
                  <w:color w:val="#410a8c"/>
                  <w:u w:val="single"/>
                </w:rPr>
                <w:t xml:space="preserve">⟨10.2307/j.ctv22zp41p.12⟩</w:t>
              </w:r>
            </w:hyperlink>
          </w:p>
          <w:p>
            <w:pPr/>
            <w:r>
              <w:rPr/>
              <w:t xml:space="preserve">Chapitre d'ouvrage</w:t>
            </w:r>
          </w:p>
          <w:p>
            <w:pPr/>
            <w:hyperlink r:id="rId186" w:history="1">
              <w:r>
                <w:rPr>
                  <w:color w:val="#410a8c"/>
                  <w:u w:val="single"/>
                </w:rPr>
                <w:t xml:space="preserve">hal-03507858v1</w:t>
              </w:r>
            </w:hyperlink>
          </w:p>
        </w:tc>
      </w:tr>
      <w:tr>
        <w:trPr/>
        <w:tc>
          <w:tcPr>
            <w:noWrap/>
          </w:tcPr>
          <w:p>
            <w:pPr>
              <w:spacing w:after="200"/>
            </w:pPr>
            <w:hyperlink r:id="rId188" w:history="1">
              <w:r>
                <w:rPr>
                  <w:color w:val="1e198e"/>
                  <w:b w:val="1"/>
                  <w:bCs w:val="1"/>
                  <w:u w:val="single"/>
                </w:rPr>
                <w:t xml:space="preserve">Histoire d’épave : origine, fonction et destin de la cargaison d’amphores du Grand Congloué 2</w:t>
              </w:r>
            </w:hyperlink>
          </w:p>
          <w:p>
            <w:pPr/>
            <w:hyperlink r:id="rId51" w:history="1">
              <w:r>
                <w:rPr>
                  <w:color w:val="#410a8c"/>
                  <w:u w:val="single"/>
                </w:rPr>
                <w:t xml:space="preserve">Fabienne Olmer</w:t>
              </w:r>
            </w:hyperlink>
            <w:r>
              <w:rPr/>
              <w:t xml:space="preserve">,</w:t>
            </w:r>
            <w:hyperlink r:id="rId189" w:history="1">
              <w:r>
                <w:rPr>
                  <w:color w:val="#410a8c"/>
                  <w:u w:val="single"/>
                </w:rPr>
                <w:t xml:space="preserve">Hervé Bohbot</w:t>
              </w:r>
            </w:hyperlink>
            <w:r>
              <w:rPr/>
              <w:t xml:space="preserve">,</w:t>
            </w:r>
            <w:hyperlink r:id="rId10" w:history="1">
              <w:r>
                <w:rPr>
                  <w:color w:val="#410a8c"/>
                  <w:u w:val="single"/>
                </w:rPr>
                <w:t xml:space="preserve">Céline Joliot</w:t>
              </w:r>
            </w:hyperlink>
            <w:r>
              <w:rPr/>
              <w:t xml:space="preserve">,</w:t>
            </w:r>
            <w:hyperlink r:id="rId11" w:history="1">
              <w:r>
                <w:rPr>
                  <w:color w:val="#410a8c"/>
                  <w:u w:val="single"/>
                </w:rPr>
                <w:t xml:space="preserve">Carole Mathe</w:t>
              </w:r>
            </w:hyperlink>
          </w:p>
          <w:p>
            <w:pPr/>
            <w:r>
              <w:rPr/>
              <w:t xml:space="preserve">Fabienne Olmer; Réjane Roure. </w:t>
            </w:r>
            <w:r>
              <w:rPr>
                <w:i w:val="1"/>
                <w:iCs w:val="1"/>
              </w:rPr>
              <w:t xml:space="preserve">Les Gaulois au fil de l’eau. Actes du 37e colloque de l’Association française pour l’étude de l’âge du Fer (Montpellier, 7-11 mai 2013)</w:t>
            </w:r>
            <w:r>
              <w:rPr/>
              <w:t xml:space="preserve">, Mémoires (39), </w:t>
            </w:r>
            <w:hyperlink r:id="rId190" w:history="1">
              <w:r>
                <w:rPr>
                  <w:color w:val="#410a8c"/>
                  <w:u w:val="single"/>
                </w:rPr>
                <w:t xml:space="preserve">Ausonius Éditions</w:t>
              </w:r>
            </w:hyperlink>
            <w:r>
              <w:rPr/>
              <w:t xml:space="preserve">, pp.237-281, 2015, 978-2-35613-133-1</w:t>
            </w:r>
          </w:p>
          <w:p>
            <w:pPr/>
            <w:r>
              <w:rPr/>
              <w:t xml:space="preserve">Chapitre d'ouvrage</w:t>
            </w:r>
          </w:p>
          <w:p>
            <w:pPr/>
            <w:hyperlink r:id="rId188" w:history="1">
              <w:r>
                <w:rPr>
                  <w:color w:val="#410a8c"/>
                  <w:u w:val="single"/>
                </w:rPr>
                <w:t xml:space="preserve">hal-01461488v1</w:t>
              </w:r>
            </w:hyperlink>
          </w:p>
        </w:tc>
      </w:tr>
      <w:tr>
        <w:trPr/>
        <w:tc>
          <w:tcPr>
            <w:noWrap/>
          </w:tcPr>
          <w:p>
            <w:pPr>
              <w:spacing w:after="200"/>
            </w:pPr>
            <w:hyperlink r:id="rId191" w:history="1">
              <w:r>
                <w:rPr>
                  <w:color w:val="1e198e"/>
                  <w:b w:val="1"/>
                  <w:bCs w:val="1"/>
                  <w:u w:val="single"/>
                </w:rPr>
                <w:t xml:space="preserve">Applying the techniques on materials: Liquid chromatography analysis of ancient Egyptian organic material, chapter 5</w:t>
              </w:r>
            </w:hyperlink>
          </w:p>
          <w:p>
            <w:pPr/>
            <w:hyperlink r:id="rId11" w:history="1">
              <w:r>
                <w:rPr>
                  <w:color w:val="#410a8c"/>
                  <w:u w:val="single"/>
                </w:rPr>
                <w:t xml:space="preserve">Carole Mathe</w:t>
              </w:r>
            </w:hyperlink>
          </w:p>
          <w:p>
            <w:pPr/>
            <w:r>
              <w:rPr>
                <w:i w:val="1"/>
                <w:iCs w:val="1"/>
              </w:rPr>
              <w:t xml:space="preserve">Conservation Science for the Cultural Heritage : Applications of Instrumental Analysis</w:t>
            </w:r>
            <w:r>
              <w:rPr/>
              <w:t xml:space="preserve">, 2013</w:t>
            </w:r>
          </w:p>
          <w:p>
            <w:pPr/>
            <w:r>
              <w:rPr/>
              <w:t xml:space="preserve">Chapitre d'ouvrage</w:t>
            </w:r>
          </w:p>
          <w:p>
            <w:pPr/>
            <w:hyperlink r:id="rId191" w:history="1">
              <w:r>
                <w:rPr>
                  <w:color w:val="#410a8c"/>
                  <w:u w:val="single"/>
                </w:rPr>
                <w:t xml:space="preserve">hal-01325791v1</w:t>
              </w:r>
            </w:hyperlink>
          </w:p>
        </w:tc>
      </w:tr>
    </w:tbl>
    <w:p>
      <w:pPr>
        <w:spacing w:before="200"/>
      </w:pPr>
    </w:p>
    <w:p>
      <w:pPr>
        <w:pStyle w:val="Heading2"/>
      </w:pPr>
      <w:r>
        <w:rPr>
          <w:color w:val="1e198e"/>
          <w:b w:val="1"/>
          <w:bCs w:val="1"/>
        </w:rPr>
        <w:t xml:space="preserve">Poster de conférence (14)</w:t>
      </w:r>
    </w:p>
    <w:p>
      <w:pPr>
        <w:spacing w:after="100"/>
      </w:pPr>
    </w:p>
    <w:tbl>
      <w:tblGrid>
        <w:gridCol/>
      </w:tblGrid>
      <w:tblPr>
        <w:tblW w:w="0" w:type="auto"/>
        <w:tblLayout w:type="autofit"/>
      </w:tblPr>
      <w:tr>
        <w:trPr/>
        <w:tc>
          <w:tcPr>
            <w:noWrap/>
          </w:tcPr>
          <w:p>
            <w:pPr>
              <w:spacing w:after="200"/>
            </w:pPr>
            <w:hyperlink r:id="rId192" w:history="1">
              <w:r>
                <w:rPr>
                  <w:color w:val="1e198e"/>
                  <w:b w:val="1"/>
                  <w:bCs w:val="1"/>
                  <w:u w:val="single"/>
                </w:rPr>
                <w:t xml:space="preserve">Investigating the Accelerated UV Ageing of Dyes Using Untargeted LC-MS-based Metabolomics</w:t>
              </w:r>
            </w:hyperlink>
          </w:p>
          <w:p>
            <w:pPr/>
            <w:hyperlink r:id="rId8" w:history="1">
              <w:r>
                <w:rPr>
                  <w:color w:val="#410a8c"/>
                  <w:u w:val="single"/>
                </w:rPr>
                <w:t xml:space="preserve">Marine Chambaud</w:t>
              </w:r>
            </w:hyperlink>
            <w:r>
              <w:rPr/>
              <w:t xml:space="preserve">,</w:t>
            </w:r>
            <w:hyperlink r:id="rId9" w:history="1">
              <w:r>
                <w:rPr>
                  <w:color w:val="#410a8c"/>
                  <w:u w:val="single"/>
                </w:rPr>
                <w:t xml:space="preserve">Lindsay Mas-Normand</w:t>
              </w:r>
            </w:hyperlink>
            <w:r>
              <w:rPr/>
              <w:t xml:space="preserve">,</w:t>
            </w:r>
            <w:hyperlink r:id="rId10" w:history="1">
              <w:r>
                <w:rPr>
                  <w:color w:val="#410a8c"/>
                  <w:u w:val="single"/>
                </w:rPr>
                <w:t xml:space="preserve">Céline Joliot</w:t>
              </w:r>
            </w:hyperlink>
            <w:r>
              <w:rPr/>
              <w:t xml:space="preserve">,</w:t>
            </w:r>
            <w:hyperlink r:id="rId12" w:history="1">
              <w:r>
                <w:rPr>
                  <w:color w:val="#410a8c"/>
                  <w:u w:val="single"/>
                </w:rPr>
                <w:t xml:space="preserve">Olivier Dangles</w:t>
              </w:r>
            </w:hyperlink>
            <w:r>
              <w:rPr/>
              <w:t xml:space="preserve">,</w:t>
            </w:r>
            <w:hyperlink r:id="rId11" w:history="1">
              <w:r>
                <w:rPr>
                  <w:color w:val="#410a8c"/>
                  <w:u w:val="single"/>
                </w:rPr>
                <w:t xml:space="preserve">Carole Mathe</w:t>
              </w:r>
            </w:hyperlink>
            <w:r>
              <w:rPr/>
              <w:t xml:space="preserve">et al.</w:t>
            </w:r>
          </w:p>
          <w:p>
            <w:pPr/>
            <w:r>
              <w:rPr>
                <w:i w:val="1"/>
                <w:iCs w:val="1"/>
              </w:rPr>
              <w:t xml:space="preserve">17e Journées Scientifiques du RFMF</w:t>
            </w:r>
            <w:r>
              <w:rPr/>
              <w:t xml:space="preserve">, Jun 2025, Paris, France</w:t>
            </w:r>
          </w:p>
          <w:p>
            <w:pPr/>
            <w:r>
              <w:rPr/>
              <w:t xml:space="preserve">Poster de conférence</w:t>
            </w:r>
          </w:p>
          <w:p>
            <w:pPr/>
            <w:hyperlink r:id="rId192" w:history="1">
              <w:r>
                <w:rPr>
                  <w:color w:val="#410a8c"/>
                  <w:u w:val="single"/>
                </w:rPr>
                <w:t xml:space="preserve">hal-05248626v1</w:t>
              </w:r>
            </w:hyperlink>
          </w:p>
        </w:tc>
      </w:tr>
      <w:tr>
        <w:trPr/>
        <w:tc>
          <w:tcPr>
            <w:noWrap/>
          </w:tcPr>
          <w:p>
            <w:pPr>
              <w:spacing w:after="200"/>
            </w:pPr>
            <w:hyperlink r:id="rId193" w:history="1">
              <w:r>
                <w:rPr>
                  <w:color w:val="1e198e"/>
                  <w:b w:val="1"/>
                  <w:bCs w:val="1"/>
                  <w:u w:val="single"/>
                </w:rPr>
                <w:t xml:space="preserve">Caractérisation des colorants utilisés traditionnellement dans la confection de quelques objets du patrimoine culturel béninois en vue de leur restauration.</w:t>
              </w:r>
            </w:hyperlink>
          </w:p>
          <w:p>
            <w:pPr/>
            <w:hyperlink r:id="rId71" w:history="1">
              <w:r>
                <w:rPr>
                  <w:color w:val="#410a8c"/>
                  <w:u w:val="single"/>
                </w:rPr>
                <w:t xml:space="preserve">Louis Fagbohoun</w:t>
              </w:r>
            </w:hyperlink>
            <w:r>
              <w:rPr/>
              <w:t xml:space="preserve">,</w:t>
            </w:r>
            <w:hyperlink r:id="rId11" w:history="1">
              <w:r>
                <w:rPr>
                  <w:color w:val="#410a8c"/>
                  <w:u w:val="single"/>
                </w:rPr>
                <w:t xml:space="preserve">Carole Mathe</w:t>
              </w:r>
            </w:hyperlink>
            <w:r>
              <w:rPr/>
              <w:t xml:space="preserve">,</w:t>
            </w:r>
            <w:hyperlink r:id="rId21" w:history="1">
              <w:r>
                <w:rPr>
                  <w:color w:val="#410a8c"/>
                  <w:u w:val="single"/>
                </w:rPr>
                <w:t xml:space="preserve">Catherine Vieillescazes</w:t>
              </w:r>
            </w:hyperlink>
          </w:p>
          <w:p>
            <w:pPr/>
            <w:r>
              <w:rPr>
                <w:i w:val="1"/>
                <w:iCs w:val="1"/>
              </w:rPr>
              <w:t xml:space="preserve">5ème édition du concours de posters scientifiques organisé par le Service de Coopération et d'Action Culturelle (SCAC) de l'Ambassade de France au Bénin et la Direction Nationale de la Recherche Scientifique et Technologique (DNRST)</w:t>
            </w:r>
            <w:r>
              <w:rPr/>
              <w:t xml:space="preserve">, Jun 2014, Cotonou, Bénin</w:t>
            </w:r>
          </w:p>
          <w:p>
            <w:pPr/>
            <w:r>
              <w:rPr/>
              <w:t xml:space="preserve">Poster de conférence</w:t>
            </w:r>
          </w:p>
          <w:p>
            <w:pPr/>
            <w:hyperlink r:id="rId193" w:history="1">
              <w:r>
                <w:rPr>
                  <w:color w:val="#410a8c"/>
                  <w:u w:val="single"/>
                </w:rPr>
                <w:t xml:space="preserve">hal-01326845v1</w:t>
              </w:r>
            </w:hyperlink>
          </w:p>
        </w:tc>
      </w:tr>
      <w:tr>
        <w:trPr/>
        <w:tc>
          <w:tcPr>
            <w:noWrap/>
          </w:tcPr>
          <w:p>
            <w:pPr>
              <w:spacing w:after="200"/>
            </w:pPr>
            <w:hyperlink r:id="rId194" w:history="1">
              <w:r>
                <w:rPr>
                  <w:color w:val="1e198e"/>
                  <w:b w:val="1"/>
                  <w:bCs w:val="1"/>
                  <w:u w:val="single"/>
                </w:rPr>
                <w:t xml:space="preserve">Phytochimie, cytotoxicité et évaluation de l’activité antioxydante de l’extrait méthanolique des feuilles de Tectona grandis L.f. (Verbenaceae) utilisées dans l’artisanat agroalimentaire au Bénin.</w:t>
              </w:r>
            </w:hyperlink>
          </w:p>
          <w:p>
            <w:pPr/>
            <w:hyperlink r:id="rId71" w:history="1">
              <w:r>
                <w:rPr>
                  <w:color w:val="#410a8c"/>
                  <w:u w:val="single"/>
                </w:rPr>
                <w:t xml:space="preserve">Louis Fagbohoun</w:t>
              </w:r>
            </w:hyperlink>
            <w:r>
              <w:rPr/>
              <w:t xml:space="preserve">,</w:t>
            </w:r>
            <w:hyperlink r:id="rId165" w:history="1">
              <w:r>
                <w:rPr>
                  <w:color w:val="#410a8c"/>
                  <w:u w:val="single"/>
                </w:rPr>
                <w:t xml:space="preserve">F.A. Gbaguidi</w:t>
              </w:r>
            </w:hyperlink>
            <w:r>
              <w:rPr/>
              <w:t xml:space="preserve">,</w:t>
            </w:r>
            <w:hyperlink r:id="rId167" w:history="1">
              <w:r>
                <w:rPr>
                  <w:color w:val="#410a8c"/>
                  <w:u w:val="single"/>
                </w:rPr>
                <w:t xml:space="preserve">M.A. Ayédoun</w:t>
              </w:r>
            </w:hyperlink>
            <w:r>
              <w:rPr/>
              <w:t xml:space="preserve">,</w:t>
            </w:r>
            <w:hyperlink r:id="rId11" w:history="1">
              <w:r>
                <w:rPr>
                  <w:color w:val="#410a8c"/>
                  <w:u w:val="single"/>
                </w:rPr>
                <w:t xml:space="preserve">Carole Mathe</w:t>
              </w:r>
            </w:hyperlink>
            <w:r>
              <w:rPr/>
              <w:t xml:space="preserve">,</w:t>
            </w:r>
            <w:hyperlink r:id="rId110" w:history="1">
              <w:r>
                <w:rPr>
                  <w:color w:val="#410a8c"/>
                  <w:u w:val="single"/>
                </w:rPr>
                <w:t xml:space="preserve">M. Moudachirou</w:t>
              </w:r>
            </w:hyperlink>
            <w:r>
              <w:rPr/>
              <w:t xml:space="preserve">et al.</w:t>
            </w:r>
          </w:p>
          <w:p>
            <w:pPr/>
            <w:r>
              <w:rPr>
                <w:i w:val="1"/>
                <w:iCs w:val="1"/>
              </w:rPr>
              <w:t xml:space="preserve">Journée SFR TERSYS, UAPV</w:t>
            </w:r>
            <w:r>
              <w:rPr/>
              <w:t xml:space="preserve">, Sep 2013, Avignon, France</w:t>
            </w:r>
          </w:p>
          <w:p>
            <w:pPr/>
            <w:r>
              <w:rPr/>
              <w:t xml:space="preserve">Poster de conférence</w:t>
            </w:r>
          </w:p>
          <w:p>
            <w:pPr/>
            <w:hyperlink r:id="rId194" w:history="1">
              <w:r>
                <w:rPr>
                  <w:color w:val="#410a8c"/>
                  <w:u w:val="single"/>
                </w:rPr>
                <w:t xml:space="preserve">hal-01328766v1</w:t>
              </w:r>
            </w:hyperlink>
          </w:p>
        </w:tc>
      </w:tr>
      <w:tr>
        <w:trPr/>
        <w:tc>
          <w:tcPr>
            <w:noWrap/>
          </w:tcPr>
          <w:p>
            <w:pPr>
              <w:spacing w:after="200"/>
            </w:pPr>
            <w:hyperlink r:id="rId195" w:history="1">
              <w:r>
                <w:rPr>
                  <w:color w:val="1e198e"/>
                  <w:b w:val="1"/>
                  <w:bCs w:val="1"/>
                  <w:u w:val="single"/>
                </w:rPr>
                <w:t xml:space="preserve">Vers la labellisation d’une garance de Vaucluse</w:t>
              </w:r>
            </w:hyperlink>
          </w:p>
          <w:p>
            <w:pPr/>
            <w:hyperlink r:id="rId11" w:history="1">
              <w:r>
                <w:rPr>
                  <w:color w:val="#410a8c"/>
                  <w:u w:val="single"/>
                </w:rPr>
                <w:t xml:space="preserve">Carole Mathe</w:t>
              </w:r>
            </w:hyperlink>
            <w:r>
              <w:rPr/>
              <w:t xml:space="preserve">,</w:t>
            </w:r>
            <w:hyperlink r:id="rId21" w:history="1">
              <w:r>
                <w:rPr>
                  <w:color w:val="#410a8c"/>
                  <w:u w:val="single"/>
                </w:rPr>
                <w:t xml:space="preserve">Catherine Vieillescazes</w:t>
              </w:r>
            </w:hyperlink>
          </w:p>
          <w:p>
            <w:pPr/>
            <w:r>
              <w:rPr>
                <w:i w:val="1"/>
                <w:iCs w:val="1"/>
              </w:rPr>
              <w:t xml:space="preserve">Journée SFR TERSYS, UAPV</w:t>
            </w:r>
            <w:r>
              <w:rPr/>
              <w:t xml:space="preserve">, Sep 2013, Avignon, France</w:t>
            </w:r>
          </w:p>
          <w:p>
            <w:pPr/>
            <w:r>
              <w:rPr/>
              <w:t xml:space="preserve">Poster de conférence</w:t>
            </w:r>
          </w:p>
          <w:p>
            <w:pPr/>
            <w:hyperlink r:id="rId195" w:history="1">
              <w:r>
                <w:rPr>
                  <w:color w:val="#410a8c"/>
                  <w:u w:val="single"/>
                </w:rPr>
                <w:t xml:space="preserve">hal-01329456v1</w:t>
              </w:r>
            </w:hyperlink>
          </w:p>
        </w:tc>
      </w:tr>
      <w:tr>
        <w:trPr/>
        <w:tc>
          <w:tcPr>
            <w:noWrap/>
          </w:tcPr>
          <w:p>
            <w:pPr>
              <w:spacing w:after="200"/>
            </w:pPr>
            <w:hyperlink r:id="rId196" w:history="1">
              <w:r>
                <w:rPr>
                  <w:color w:val="1e198e"/>
                  <w:b w:val="1"/>
                  <w:bCs w:val="1"/>
                  <w:u w:val="single"/>
                </w:rPr>
                <w:t xml:space="preserve">An easy protocol for the determination of the botanical origin of natural resins from Bursera that joins the use of FTIR spectroscopy and X-ray diffraction</w:t>
              </w:r>
            </w:hyperlink>
          </w:p>
          <w:p>
            <w:pPr/>
            <w:hyperlink r:id="rId112" w:history="1">
              <w:r>
                <w:rPr>
                  <w:color w:val="#410a8c"/>
                  <w:u w:val="single"/>
                </w:rPr>
                <w:t xml:space="preserve">Paola Lucero</w:t>
              </w:r>
            </w:hyperlink>
            <w:r>
              <w:rPr/>
              <w:t xml:space="preserve">,</w:t>
            </w:r>
            <w:hyperlink r:id="rId113" w:history="1">
              <w:r>
                <w:rPr>
                  <w:color w:val="#410a8c"/>
                  <w:u w:val="single"/>
                </w:rPr>
                <w:t xml:space="preserve">Lauro Bucio-Galindo</w:t>
              </w:r>
            </w:hyperlink>
            <w:r>
              <w:rPr/>
              <w:t xml:space="preserve">,</w:t>
            </w:r>
            <w:hyperlink r:id="rId118" w:history="1">
              <w:r>
                <w:rPr>
                  <w:color w:val="#410a8c"/>
                  <w:u w:val="single"/>
                </w:rPr>
                <w:t xml:space="preserve">I Belio</w:t>
              </w:r>
            </w:hyperlink>
            <w:r>
              <w:rPr/>
              <w:t xml:space="preserve">,</w:t>
            </w:r>
            <w:hyperlink r:id="rId11" w:history="1">
              <w:r>
                <w:rPr>
                  <w:color w:val="#410a8c"/>
                  <w:u w:val="single"/>
                </w:rPr>
                <w:t xml:space="preserve">Carole Mathe</w:t>
              </w:r>
            </w:hyperlink>
            <w:r>
              <w:rPr/>
              <w:t xml:space="preserve">,</w:t>
            </w:r>
            <w:hyperlink r:id="rId21" w:history="1">
              <w:r>
                <w:rPr>
                  <w:color w:val="#410a8c"/>
                  <w:u w:val="single"/>
                </w:rPr>
                <w:t xml:space="preserve">Catherine Vieillescazes</w:t>
              </w:r>
            </w:hyperlink>
          </w:p>
          <w:p>
            <w:pPr/>
            <w:r>
              <w:rPr>
                <w:i w:val="1"/>
                <w:iCs w:val="1"/>
              </w:rPr>
              <w:t xml:space="preserve">Annual Meeting of the American Institute for Conservation (AIC)</w:t>
            </w:r>
            <w:r>
              <w:rPr/>
              <w:t xml:space="preserve">, May 2012, Albuquerque, United States</w:t>
            </w:r>
          </w:p>
          <w:p>
            <w:pPr/>
            <w:r>
              <w:rPr/>
              <w:t xml:space="preserve">Poster de conférence</w:t>
            </w:r>
          </w:p>
          <w:p>
            <w:pPr/>
            <w:hyperlink r:id="rId196" w:history="1">
              <w:r>
                <w:rPr>
                  <w:color w:val="#410a8c"/>
                  <w:u w:val="single"/>
                </w:rPr>
                <w:t xml:space="preserve">hal-01325701v1</w:t>
              </w:r>
            </w:hyperlink>
          </w:p>
        </w:tc>
      </w:tr>
      <w:tr>
        <w:trPr/>
        <w:tc>
          <w:tcPr>
            <w:noWrap/>
          </w:tcPr>
          <w:p>
            <w:pPr>
              <w:spacing w:after="200"/>
            </w:pPr>
            <w:hyperlink r:id="rId197" w:history="1">
              <w:r>
                <w:rPr>
                  <w:color w:val="1e198e"/>
                  <w:b w:val="1"/>
                  <w:bCs w:val="1"/>
                  <w:u w:val="single"/>
                </w:rPr>
                <w:t xml:space="preserve">A comparative chromatographic study of mastic resin – application to an archaeological sample,</w:t>
              </w:r>
            </w:hyperlink>
          </w:p>
          <w:p>
            <w:pPr/>
            <w:hyperlink r:id="rId122" w:history="1">
              <w:r>
                <w:rPr>
                  <w:color w:val="#410a8c"/>
                  <w:u w:val="single"/>
                </w:rPr>
                <w:t xml:space="preserve">Amra Aksamija</w:t>
              </w:r>
            </w:hyperlink>
            <w:r>
              <w:rPr/>
              <w:t xml:space="preserve">,</w:t>
            </w:r>
            <w:hyperlink r:id="rId11" w:history="1">
              <w:r>
                <w:rPr>
                  <w:color w:val="#410a8c"/>
                  <w:u w:val="single"/>
                </w:rPr>
                <w:t xml:space="preserve">Carole Mathe</w:t>
              </w:r>
            </w:hyperlink>
            <w:r>
              <w:rPr/>
              <w:t xml:space="preserve">,</w:t>
            </w:r>
            <w:hyperlink r:id="rId21" w:history="1">
              <w:r>
                <w:rPr>
                  <w:color w:val="#410a8c"/>
                  <w:u w:val="single"/>
                </w:rPr>
                <w:t xml:space="preserve">Catherine Vieillescazes</w:t>
              </w:r>
            </w:hyperlink>
          </w:p>
          <w:p>
            <w:pPr/>
            <w:r>
              <w:rPr>
                <w:i w:val="1"/>
                <w:iCs w:val="1"/>
              </w:rPr>
              <w:t xml:space="preserve">Archaeomaterials: from Diagnosis to Conservation 6th General Intensive School on Conservation Science – Évora – 17-24 July 2012</w:t>
            </w:r>
            <w:r>
              <w:rPr/>
              <w:t xml:space="preserve">, Jul 2012, Évora, Portugal</w:t>
            </w:r>
          </w:p>
          <w:p>
            <w:pPr/>
            <w:r>
              <w:rPr/>
              <w:t xml:space="preserve">Poster de conférence</w:t>
            </w:r>
          </w:p>
          <w:p>
            <w:pPr/>
            <w:hyperlink r:id="rId197" w:history="1">
              <w:r>
                <w:rPr>
                  <w:color w:val="#410a8c"/>
                  <w:u w:val="single"/>
                </w:rPr>
                <w:t xml:space="preserve">hal-01325661v1</w:t>
              </w:r>
            </w:hyperlink>
          </w:p>
        </w:tc>
      </w:tr>
      <w:tr>
        <w:trPr/>
        <w:tc>
          <w:tcPr>
            <w:noWrap/>
          </w:tcPr>
          <w:p>
            <w:pPr>
              <w:spacing w:after="200"/>
            </w:pPr>
            <w:hyperlink r:id="rId198" w:history="1">
              <w:r>
                <w:rPr>
                  <w:color w:val="1e198e"/>
                  <w:b w:val="1"/>
                  <w:bCs w:val="1"/>
                  <w:u w:val="single"/>
                </w:rPr>
                <w:t xml:space="preserve">Analytical analysis of weld (Reseda luteola) by liquid chromatography</w:t>
              </w:r>
            </w:hyperlink>
          </w:p>
          <w:p>
            <w:pPr/>
            <w:hyperlink r:id="rId199" w:history="1">
              <w:r>
                <w:rPr>
                  <w:color w:val="#410a8c"/>
                  <w:u w:val="single"/>
                </w:rPr>
                <w:t xml:space="preserve">Fujii Hitomi</w:t>
              </w:r>
            </w:hyperlink>
            <w:r>
              <w:rPr/>
              <w:t xml:space="preserve">,</w:t>
            </w:r>
            <w:hyperlink r:id="rId11" w:history="1">
              <w:r>
                <w:rPr>
                  <w:color w:val="#410a8c"/>
                  <w:u w:val="single"/>
                </w:rPr>
                <w:t xml:space="preserve">Carole Mathe</w:t>
              </w:r>
            </w:hyperlink>
            <w:r>
              <w:rPr/>
              <w:t xml:space="preserve">,</w:t>
            </w:r>
            <w:hyperlink r:id="rId21" w:history="1">
              <w:r>
                <w:rPr>
                  <w:color w:val="#410a8c"/>
                  <w:u w:val="single"/>
                </w:rPr>
                <w:t xml:space="preserve">Catherine Vieillescazes</w:t>
              </w:r>
            </w:hyperlink>
          </w:p>
          <w:p>
            <w:pPr/>
            <w:r>
              <w:rPr>
                <w:i w:val="1"/>
                <w:iCs w:val="1"/>
              </w:rPr>
              <w:t xml:space="preserve">Archaeomaterials: from Diagnosis to Conservation 6th General Intensive School on Conservation Science – Évora – 17-24 July 2012</w:t>
            </w:r>
            <w:r>
              <w:rPr/>
              <w:t xml:space="preserve">, Jul 2012, Évora, Portugal</w:t>
            </w:r>
          </w:p>
          <w:p>
            <w:pPr/>
            <w:r>
              <w:rPr/>
              <w:t xml:space="preserve">Poster de conférence</w:t>
            </w:r>
          </w:p>
          <w:p>
            <w:pPr/>
            <w:hyperlink r:id="rId198" w:history="1">
              <w:r>
                <w:rPr>
                  <w:color w:val="#410a8c"/>
                  <w:u w:val="single"/>
                </w:rPr>
                <w:t xml:space="preserve">hal-01325757v1</w:t>
              </w:r>
            </w:hyperlink>
          </w:p>
        </w:tc>
      </w:tr>
      <w:tr>
        <w:trPr/>
        <w:tc>
          <w:tcPr>
            <w:noWrap/>
          </w:tcPr>
          <w:p>
            <w:pPr>
              <w:spacing w:after="200"/>
            </w:pPr>
            <w:hyperlink r:id="rId200" w:history="1">
              <w:r>
                <w:rPr>
                  <w:color w:val="1e198e"/>
                  <w:b w:val="1"/>
                  <w:bCs w:val="1"/>
                  <w:u w:val="single"/>
                </w:rPr>
                <w:t xml:space="preserve">Etude de matériaux organiques résineux d’intérêt archéologique</w:t>
              </w:r>
            </w:hyperlink>
          </w:p>
          <w:p>
            <w:pPr/>
            <w:hyperlink r:id="rId122" w:history="1">
              <w:r>
                <w:rPr>
                  <w:color w:val="#410a8c"/>
                  <w:u w:val="single"/>
                </w:rPr>
                <w:t xml:space="preserve">Amra Aksamija</w:t>
              </w:r>
            </w:hyperlink>
            <w:r>
              <w:rPr/>
              <w:t xml:space="preserve">,</w:t>
            </w:r>
            <w:hyperlink r:id="rId11" w:history="1">
              <w:r>
                <w:rPr>
                  <w:color w:val="#410a8c"/>
                  <w:u w:val="single"/>
                </w:rPr>
                <w:t xml:space="preserve">Carole Mathe</w:t>
              </w:r>
            </w:hyperlink>
            <w:r>
              <w:rPr/>
              <w:t xml:space="preserve">,</w:t>
            </w:r>
            <w:hyperlink r:id="rId21" w:history="1">
              <w:r>
                <w:rPr>
                  <w:color w:val="#410a8c"/>
                  <w:u w:val="single"/>
                </w:rPr>
                <w:t xml:space="preserve">Catherine Vieillescazes</w:t>
              </w:r>
            </w:hyperlink>
          </w:p>
          <w:p>
            <w:pPr/>
            <w:r>
              <w:rPr>
                <w:i w:val="1"/>
                <w:iCs w:val="1"/>
              </w:rPr>
              <w:t xml:space="preserve">Journée scientifique «Jeunes Chercheurs» co-organisée par le GdR ChimARC et le réseau Archéométrie CAI-RN</w:t>
            </w:r>
            <w:r>
              <w:rPr/>
              <w:t xml:space="preserve">, May 2011, Paris, France</w:t>
            </w:r>
          </w:p>
          <w:p>
            <w:pPr/>
            <w:r>
              <w:rPr/>
              <w:t xml:space="preserve">Poster de conférence</w:t>
            </w:r>
          </w:p>
          <w:p>
            <w:pPr/>
            <w:hyperlink r:id="rId200" w:history="1">
              <w:r>
                <w:rPr>
                  <w:color w:val="#410a8c"/>
                  <w:u w:val="single"/>
                </w:rPr>
                <w:t xml:space="preserve">hal-01327165v1</w:t>
              </w:r>
            </w:hyperlink>
          </w:p>
        </w:tc>
      </w:tr>
      <w:tr>
        <w:trPr/>
        <w:tc>
          <w:tcPr>
            <w:noWrap/>
          </w:tcPr>
          <w:p>
            <w:pPr>
              <w:spacing w:after="200"/>
            </w:pPr>
            <w:hyperlink r:id="rId201" w:history="1">
              <w:r>
                <w:rPr>
                  <w:color w:val="1e198e"/>
                  <w:b w:val="1"/>
                  <w:bCs w:val="1"/>
                  <w:u w:val="single"/>
                </w:rPr>
                <w:t xml:space="preserve">IRTF study of mexican resins “copals”</w:t>
              </w:r>
            </w:hyperlink>
          </w:p>
          <w:p>
            <w:pPr/>
            <w:hyperlink r:id="rId112" w:history="1">
              <w:r>
                <w:rPr>
                  <w:color w:val="#410a8c"/>
                  <w:u w:val="single"/>
                </w:rPr>
                <w:t xml:space="preserve">Paola Lucero</w:t>
              </w:r>
            </w:hyperlink>
            <w:r>
              <w:rPr/>
              <w:t xml:space="preserve">,</w:t>
            </w:r>
            <w:hyperlink r:id="rId11" w:history="1">
              <w:r>
                <w:rPr>
                  <w:color w:val="#410a8c"/>
                  <w:u w:val="single"/>
                </w:rPr>
                <w:t xml:space="preserve">Carole Mathe</w:t>
              </w:r>
            </w:hyperlink>
            <w:r>
              <w:rPr/>
              <w:t xml:space="preserve">,</w:t>
            </w:r>
            <w:hyperlink r:id="rId117" w:history="1">
              <w:r>
                <w:rPr>
                  <w:color w:val="#410a8c"/>
                  <w:u w:val="single"/>
                </w:rPr>
                <w:t xml:space="preserve">L Bucio</w:t>
              </w:r>
            </w:hyperlink>
            <w:r>
              <w:rPr/>
              <w:t xml:space="preserve">,</w:t>
            </w:r>
            <w:hyperlink r:id="rId118" w:history="1">
              <w:r>
                <w:rPr>
                  <w:color w:val="#410a8c"/>
                  <w:u w:val="single"/>
                </w:rPr>
                <w:t xml:space="preserve">I Belio</w:t>
              </w:r>
            </w:hyperlink>
            <w:r>
              <w:rPr/>
              <w:t xml:space="preserve">,</w:t>
            </w:r>
            <w:hyperlink r:id="rId21" w:history="1">
              <w:r>
                <w:rPr>
                  <w:color w:val="#410a8c"/>
                  <w:u w:val="single"/>
                </w:rPr>
                <w:t xml:space="preserve">Catherine Vieillescazes</w:t>
              </w:r>
            </w:hyperlink>
          </w:p>
          <w:p>
            <w:pPr/>
            <w:r>
              <w:rPr>
                <w:i w:val="1"/>
                <w:iCs w:val="1"/>
              </w:rPr>
              <w:t xml:space="preserve">STICH French – German Summer School on Science and Technology in Cultural Heritage</w:t>
            </w:r>
            <w:r>
              <w:rPr/>
              <w:t xml:space="preserve">, Sep 2011, Fraueninsel, Germany</w:t>
            </w:r>
          </w:p>
          <w:p>
            <w:pPr/>
            <w:r>
              <w:rPr/>
              <w:t xml:space="preserve">Poster de conférence</w:t>
            </w:r>
          </w:p>
          <w:p>
            <w:pPr/>
            <w:hyperlink r:id="rId201" w:history="1">
              <w:r>
                <w:rPr>
                  <w:color w:val="#410a8c"/>
                  <w:u w:val="single"/>
                </w:rPr>
                <w:t xml:space="preserve">hal-01327471v1</w:t>
              </w:r>
            </w:hyperlink>
          </w:p>
        </w:tc>
      </w:tr>
      <w:tr>
        <w:trPr/>
        <w:tc>
          <w:tcPr>
            <w:noWrap/>
          </w:tcPr>
          <w:p>
            <w:pPr>
              <w:spacing w:after="200"/>
            </w:pPr>
            <w:hyperlink r:id="rId202" w:history="1">
              <w:r>
                <w:rPr>
                  <w:color w:val="1e198e"/>
                  <w:b w:val="1"/>
                  <w:bCs w:val="1"/>
                  <w:u w:val="single"/>
                </w:rPr>
                <w:t xml:space="preserve">A comparative chromatographic study of olibanum resins (Boswellia sp., Burseraceae)</w:t>
              </w:r>
            </w:hyperlink>
          </w:p>
          <w:p>
            <w:pPr/>
            <w:hyperlink r:id="rId122" w:history="1">
              <w:r>
                <w:rPr>
                  <w:color w:val="#410a8c"/>
                  <w:u w:val="single"/>
                </w:rPr>
                <w:t xml:space="preserve">Amra Aksamija</w:t>
              </w:r>
            </w:hyperlink>
            <w:r>
              <w:rPr/>
              <w:t xml:space="preserve">,</w:t>
            </w:r>
            <w:hyperlink r:id="rId11" w:history="1">
              <w:r>
                <w:rPr>
                  <w:color w:val="#410a8c"/>
                  <w:u w:val="single"/>
                </w:rPr>
                <w:t xml:space="preserve">Carole Mathe</w:t>
              </w:r>
            </w:hyperlink>
            <w:r>
              <w:rPr/>
              <w:t xml:space="preserve">,</w:t>
            </w:r>
            <w:hyperlink r:id="rId21" w:history="1">
              <w:r>
                <w:rPr>
                  <w:color w:val="#410a8c"/>
                  <w:u w:val="single"/>
                </w:rPr>
                <w:t xml:space="preserve">Catherine Vieillescazes</w:t>
              </w:r>
            </w:hyperlink>
          </w:p>
          <w:p>
            <w:pPr/>
            <w:r>
              <w:rPr>
                <w:i w:val="1"/>
                <w:iCs w:val="1"/>
              </w:rPr>
              <w:t xml:space="preserve">"SEP2011" 9ème congrès francophone de l'AfSep sur les sciences séparatives et les couplages</w:t>
            </w:r>
            <w:r>
              <w:rPr/>
              <w:t xml:space="preserve">, Mar 2011, Toulouse, France</w:t>
            </w:r>
          </w:p>
          <w:p>
            <w:pPr/>
            <w:r>
              <w:rPr/>
              <w:t xml:space="preserve">Poster de conférence</w:t>
            </w:r>
          </w:p>
          <w:p>
            <w:pPr/>
            <w:hyperlink r:id="rId202" w:history="1">
              <w:r>
                <w:rPr>
                  <w:color w:val="#410a8c"/>
                  <w:u w:val="single"/>
                </w:rPr>
                <w:t xml:space="preserve">hal-01325663v1</w:t>
              </w:r>
            </w:hyperlink>
          </w:p>
        </w:tc>
      </w:tr>
      <w:tr>
        <w:trPr/>
        <w:tc>
          <w:tcPr>
            <w:noWrap/>
          </w:tcPr>
          <w:p>
            <w:pPr>
              <w:spacing w:after="200"/>
            </w:pPr>
            <w:hyperlink r:id="rId203" w:history="1">
              <w:r>
                <w:rPr>
                  <w:color w:val="1e198e"/>
                  <w:b w:val="1"/>
                  <w:bCs w:val="1"/>
                  <w:u w:val="single"/>
                </w:rPr>
                <w:t xml:space="preserve">Etude chromatophique de résines copals aztèques</w:t>
              </w:r>
            </w:hyperlink>
          </w:p>
          <w:p>
            <w:pPr/>
            <w:hyperlink r:id="rId112" w:history="1">
              <w:r>
                <w:rPr>
                  <w:color w:val="#410a8c"/>
                  <w:u w:val="single"/>
                </w:rPr>
                <w:t xml:space="preserve">Paola Lucero</w:t>
              </w:r>
            </w:hyperlink>
            <w:r>
              <w:rPr/>
              <w:t xml:space="preserve">,</w:t>
            </w:r>
            <w:hyperlink r:id="rId11" w:history="1">
              <w:r>
                <w:rPr>
                  <w:color w:val="#410a8c"/>
                  <w:u w:val="single"/>
                </w:rPr>
                <w:t xml:space="preserve">Carole Mathe</w:t>
              </w:r>
            </w:hyperlink>
            <w:r>
              <w:rPr/>
              <w:t xml:space="preserve">,</w:t>
            </w:r>
            <w:hyperlink r:id="rId21" w:history="1">
              <w:r>
                <w:rPr>
                  <w:color w:val="#410a8c"/>
                  <w:u w:val="single"/>
                </w:rPr>
                <w:t xml:space="preserve">Catherine Vieillescazes</w:t>
              </w:r>
            </w:hyperlink>
          </w:p>
          <w:p>
            <w:pPr/>
            <w:r>
              <w:rPr>
                <w:i w:val="1"/>
                <w:iCs w:val="1"/>
              </w:rPr>
              <w:t xml:space="preserve">XVIIIème colloque GMPCA</w:t>
            </w:r>
            <w:r>
              <w:rPr/>
              <w:t xml:space="preserve">, Apr 2011, Liège, Belgique</w:t>
            </w:r>
          </w:p>
          <w:p>
            <w:pPr/>
            <w:r>
              <w:rPr/>
              <w:t xml:space="preserve">Poster de conférence</w:t>
            </w:r>
          </w:p>
          <w:p>
            <w:pPr/>
            <w:hyperlink r:id="rId203" w:history="1">
              <w:r>
                <w:rPr>
                  <w:color w:val="#410a8c"/>
                  <w:u w:val="single"/>
                </w:rPr>
                <w:t xml:space="preserve">hal-01327157v1</w:t>
              </w:r>
            </w:hyperlink>
          </w:p>
        </w:tc>
      </w:tr>
      <w:tr>
        <w:trPr/>
        <w:tc>
          <w:tcPr>
            <w:noWrap/>
          </w:tcPr>
          <w:p>
            <w:pPr>
              <w:spacing w:after="200"/>
            </w:pPr>
            <w:hyperlink r:id="rId204" w:history="1">
              <w:r>
                <w:rPr>
                  <w:color w:val="1e198e"/>
                  <w:b w:val="1"/>
                  <w:bCs w:val="1"/>
                  <w:u w:val="single"/>
                </w:rPr>
                <w:t xml:space="preserve">Analyse de matériaux organiques employés dans le patrimoine culturel</w:t>
              </w:r>
            </w:hyperlink>
          </w:p>
          <w:p>
            <w:pPr/>
            <w:hyperlink r:id="rId122" w:history="1">
              <w:r>
                <w:rPr>
                  <w:color w:val="#410a8c"/>
                  <w:u w:val="single"/>
                </w:rPr>
                <w:t xml:space="preserve">Amra Aksamija</w:t>
              </w:r>
            </w:hyperlink>
            <w:r>
              <w:rPr/>
              <w:t xml:space="preserve">,</w:t>
            </w:r>
            <w:hyperlink r:id="rId10" w:history="1">
              <w:r>
                <w:rPr>
                  <w:color w:val="#410a8c"/>
                  <w:u w:val="single"/>
                </w:rPr>
                <w:t xml:space="preserve">Céline Joliot</w:t>
              </w:r>
            </w:hyperlink>
            <w:r>
              <w:rPr/>
              <w:t xml:space="preserve">,</w:t>
            </w:r>
            <w:hyperlink r:id="rId11" w:history="1">
              <w:r>
                <w:rPr>
                  <w:color w:val="#410a8c"/>
                  <w:u w:val="single"/>
                </w:rPr>
                <w:t xml:space="preserve">Carole Mathe</w:t>
              </w:r>
            </w:hyperlink>
            <w:r>
              <w:rPr/>
              <w:t xml:space="preserve">,</w:t>
            </w:r>
            <w:hyperlink r:id="rId21" w:history="1">
              <w:r>
                <w:rPr>
                  <w:color w:val="#410a8c"/>
                  <w:u w:val="single"/>
                </w:rPr>
                <w:t xml:space="preserve">Catherine Vieillescazes</w:t>
              </w:r>
            </w:hyperlink>
          </w:p>
          <w:p>
            <w:pPr/>
            <w:r>
              <w:rPr>
                <w:i w:val="1"/>
                <w:iCs w:val="1"/>
              </w:rPr>
              <w:t xml:space="preserve">22ème Journée de la Chimie SCF-PACA</w:t>
            </w:r>
            <w:r>
              <w:rPr/>
              <w:t xml:space="preserve">, Mar 2011, Toulon, France</w:t>
            </w:r>
          </w:p>
          <w:p>
            <w:pPr/>
            <w:r>
              <w:rPr/>
              <w:t xml:space="preserve">Poster de conférence</w:t>
            </w:r>
          </w:p>
          <w:p>
            <w:pPr/>
            <w:hyperlink r:id="rId204" w:history="1">
              <w:r>
                <w:rPr>
                  <w:color w:val="#410a8c"/>
                  <w:u w:val="single"/>
                </w:rPr>
                <w:t xml:space="preserve">hal-01325712v1</w:t>
              </w:r>
            </w:hyperlink>
          </w:p>
        </w:tc>
      </w:tr>
      <w:tr>
        <w:trPr/>
        <w:tc>
          <w:tcPr>
            <w:noWrap/>
          </w:tcPr>
          <w:p>
            <w:pPr>
              <w:spacing w:after="200"/>
            </w:pPr>
            <w:hyperlink r:id="rId205" w:history="1">
              <w:r>
                <w:rPr>
                  <w:color w:val="1e198e"/>
                  <w:b w:val="1"/>
                  <w:bCs w:val="1"/>
                  <w:u w:val="single"/>
                </w:rPr>
                <w:t xml:space="preserve">Etude fluorimétrique de «l’encens»: application à un échantillon d’Egypte ancienne</w:t>
              </w:r>
            </w:hyperlink>
          </w:p>
          <w:p>
            <w:pPr/>
            <w:hyperlink r:id="rId122" w:history="1">
              <w:r>
                <w:rPr>
                  <w:color w:val="#410a8c"/>
                  <w:u w:val="single"/>
                </w:rPr>
                <w:t xml:space="preserve">Amra Aksamija</w:t>
              </w:r>
            </w:hyperlink>
            <w:r>
              <w:rPr/>
              <w:t xml:space="preserve">,</w:t>
            </w:r>
            <w:hyperlink r:id="rId11" w:history="1">
              <w:r>
                <w:rPr>
                  <w:color w:val="#410a8c"/>
                  <w:u w:val="single"/>
                </w:rPr>
                <w:t xml:space="preserve">Carole Mathe</w:t>
              </w:r>
            </w:hyperlink>
            <w:r>
              <w:rPr/>
              <w:t xml:space="preserve">,</w:t>
            </w:r>
            <w:hyperlink r:id="rId21" w:history="1">
              <w:r>
                <w:rPr>
                  <w:color w:val="#410a8c"/>
                  <w:u w:val="single"/>
                </w:rPr>
                <w:t xml:space="preserve">Catherine Vieillescazes</w:t>
              </w:r>
            </w:hyperlink>
          </w:p>
          <w:p>
            <w:pPr/>
            <w:r>
              <w:rPr>
                <w:i w:val="1"/>
                <w:iCs w:val="1"/>
              </w:rPr>
              <w:t xml:space="preserve">Archéométrie 2011 XVIIIème colloque GMPCA</w:t>
            </w:r>
            <w:r>
              <w:rPr/>
              <w:t xml:space="preserve">, Apr 2011, Liège, Belgique</w:t>
            </w:r>
          </w:p>
          <w:p>
            <w:pPr/>
            <w:r>
              <w:rPr/>
              <w:t xml:space="preserve">Poster de conférence</w:t>
            </w:r>
          </w:p>
          <w:p>
            <w:pPr/>
            <w:hyperlink r:id="rId205" w:history="1">
              <w:r>
                <w:rPr>
                  <w:color w:val="#410a8c"/>
                  <w:u w:val="single"/>
                </w:rPr>
                <w:t xml:space="preserve">hal-01327178v1</w:t>
              </w:r>
            </w:hyperlink>
          </w:p>
        </w:tc>
      </w:tr>
      <w:tr>
        <w:trPr/>
        <w:tc>
          <w:tcPr>
            <w:noWrap/>
          </w:tcPr>
          <w:p>
            <w:pPr>
              <w:spacing w:after="200"/>
            </w:pPr>
            <w:hyperlink r:id="rId206" w:history="1">
              <w:r>
                <w:rPr>
                  <w:color w:val="1e198e"/>
                  <w:b w:val="1"/>
                  <w:bCs w:val="1"/>
                  <w:u w:val="single"/>
                </w:rPr>
                <w:t xml:space="preserve">Visible spectroscopy of pigments</w:t>
              </w:r>
            </w:hyperlink>
          </w:p>
          <w:p>
            <w:pPr/>
            <w:hyperlink r:id="rId125" w:history="1">
              <w:r>
                <w:rPr>
                  <w:color w:val="#410a8c"/>
                  <w:u w:val="single"/>
                </w:rPr>
                <w:t xml:space="preserve">Sylvie Blanc</w:t>
              </w:r>
            </w:hyperlink>
            <w:r>
              <w:rPr/>
              <w:t xml:space="preserve">,</w:t>
            </w:r>
            <w:hyperlink r:id="rId207" w:history="1">
              <w:r>
                <w:rPr>
                  <w:color w:val="#410a8c"/>
                  <w:u w:val="single"/>
                </w:rPr>
                <w:t xml:space="preserve">Patrice Bordat</w:t>
              </w:r>
            </w:hyperlink>
            <w:r>
              <w:rPr/>
              <w:t xml:space="preserve">,</w:t>
            </w:r>
            <w:hyperlink r:id="rId208" w:history="1">
              <w:r>
                <w:rPr>
                  <w:color w:val="#410a8c"/>
                  <w:u w:val="single"/>
                </w:rPr>
                <w:t xml:space="preserve">Ross Brown</w:t>
              </w:r>
            </w:hyperlink>
            <w:r>
              <w:rPr/>
              <w:t xml:space="preserve">,</w:t>
            </w:r>
            <w:hyperlink r:id="rId209" w:history="1">
              <w:r>
                <w:rPr>
                  <w:color w:val="#410a8c"/>
                  <w:u w:val="single"/>
                </w:rPr>
                <w:t xml:space="preserve">Catherine Dejoie</w:t>
              </w:r>
            </w:hyperlink>
            <w:r>
              <w:rPr/>
              <w:t xml:space="preserve">,</w:t>
            </w:r>
            <w:hyperlink r:id="rId210" w:history="1">
              <w:r>
                <w:rPr>
                  <w:color w:val="#410a8c"/>
                  <w:u w:val="single"/>
                </w:rPr>
                <w:t xml:space="preserve">Eric Dooryhee</w:t>
              </w:r>
            </w:hyperlink>
            <w:r>
              <w:rPr/>
              <w:t xml:space="preserve">et al.</w:t>
            </w:r>
          </w:p>
          <w:p>
            <w:pPr/>
            <w:r>
              <w:rPr>
                <w:i w:val="1"/>
                <w:iCs w:val="1"/>
              </w:rPr>
              <w:t xml:space="preserve">Materials and Sensations</w:t>
            </w:r>
            <w:r>
              <w:rPr/>
              <w:t xml:space="preserve">, Oct 2008, Pau, France</w:t>
            </w:r>
          </w:p>
          <w:p>
            <w:pPr/>
            <w:r>
              <w:rPr/>
              <w:t xml:space="preserve">Poster de conférence</w:t>
            </w:r>
          </w:p>
          <w:p>
            <w:pPr/>
            <w:hyperlink r:id="rId206" w:history="1">
              <w:r>
                <w:rPr>
                  <w:color w:val="#410a8c"/>
                  <w:u w:val="single"/>
                </w:rPr>
                <w:t xml:space="preserve">hal-05442838v1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11" w:history="1">
              <w:r>
                <w:rPr>
                  <w:color w:val="1e198e"/>
                  <w:b w:val="1"/>
                  <w:bCs w:val="1"/>
                  <w:u w:val="single"/>
                </w:rPr>
                <w:t xml:space="preserve">Inventaire scientifique de la pharmacie de l'ancien Hôpital Sainte Marthe d'Avignon</w:t>
              </w:r>
            </w:hyperlink>
          </w:p>
          <w:p>
            <w:pPr/>
            <w:hyperlink r:id="rId10" w:history="1">
              <w:r>
                <w:rPr>
                  <w:color w:val="#410a8c"/>
                  <w:u w:val="single"/>
                </w:rPr>
                <w:t xml:space="preserve">Céline Joliot</w:t>
              </w:r>
            </w:hyperlink>
            <w:r>
              <w:rPr/>
              <w:t xml:space="preserve">,</w:t>
            </w:r>
            <w:hyperlink r:id="rId212" w:history="1">
              <w:r>
                <w:rPr>
                  <w:color w:val="#410a8c"/>
                  <w:u w:val="single"/>
                </w:rPr>
                <w:t xml:space="preserve">Carole Mathe de Souza</w:t>
              </w:r>
            </w:hyperlink>
            <w:r>
              <w:rPr/>
              <w:t xml:space="preserve">,</w:t>
            </w:r>
            <w:hyperlink r:id="rId48" w:history="1">
              <w:r>
                <w:rPr>
                  <w:color w:val="#410a8c"/>
                  <w:u w:val="single"/>
                </w:rPr>
                <w:t xml:space="preserve">Cathy Vieillescazes</w:t>
              </w:r>
            </w:hyperlink>
          </w:p>
          <w:p>
            <w:pPr/>
            <w:r>
              <w:rPr/>
              <w:t xml:space="preserve">2018</w:t>
            </w:r>
          </w:p>
          <w:p>
            <w:pPr/>
            <w:r>
              <w:rPr/>
              <w:t xml:space="preserve">Ouvrages</w:t>
            </w:r>
          </w:p>
          <w:p>
            <w:pPr/>
            <w:hyperlink r:id="rId211" w:history="1">
              <w:r>
                <w:rPr>
                  <w:color w:val="#410a8c"/>
                  <w:u w:val="single"/>
                </w:rPr>
                <w:t xml:space="preserve">hal-01775007v1</w:t>
              </w:r>
            </w:hyperlink>
          </w:p>
        </w:tc>
      </w:tr>
    </w:tbl>
    <w:sectPr>
      <w:footerReference w:type="default" r:id="rId21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04165v1" TargetMode="External"/><Relationship Id="rId8" Type="http://schemas.openxmlformats.org/officeDocument/2006/relationships/hyperlink" Target="https://hal.science/search/index/?q=*&amp;authFullName_s=Marine Chambaud" TargetMode="External"/><Relationship Id="rId9" Type="http://schemas.openxmlformats.org/officeDocument/2006/relationships/hyperlink" Target="https://hal.science/search/index/?q=*&amp;authFullName_s=Lindsay Mas-Normand" TargetMode="External"/><Relationship Id="rId10" Type="http://schemas.openxmlformats.org/officeDocument/2006/relationships/hyperlink" Target="https://hal.science/search/index/?q=*&amp;authFullName_s=C&#233;line Joliot" TargetMode="External"/><Relationship Id="rId11" Type="http://schemas.openxmlformats.org/officeDocument/2006/relationships/hyperlink" Target="https://hal.science/search/index/?q=*&amp;authFullName_s=Carole Mathe" TargetMode="External"/><Relationship Id="rId12" Type="http://schemas.openxmlformats.org/officeDocument/2006/relationships/hyperlink" Target="https://hal.science/search/index/?q=*&amp;authFullName_s=Olivier Dangles" TargetMode="External"/><Relationship Id="rId13" Type="http://schemas.openxmlformats.org/officeDocument/2006/relationships/hyperlink" Target="https://dx.doi.org/10.1016/j.dyepig.2026.113625" TargetMode="External"/><Relationship Id="rId14" Type="http://schemas.openxmlformats.org/officeDocument/2006/relationships/hyperlink" Target="https://hal.inrae.fr/hal-05442216v1" TargetMode="External"/><Relationship Id="rId15" Type="http://schemas.openxmlformats.org/officeDocument/2006/relationships/hyperlink" Target="https://hal.science/search/index/?q=*&amp;authFullName_s=G&#233;rald Culioli" TargetMode="External"/><Relationship Id="rId16" Type="http://schemas.openxmlformats.org/officeDocument/2006/relationships/hyperlink" Target="https://dx.doi.org/10.1016/j.microc.2025.115621" TargetMode="External"/><Relationship Id="rId17" Type="http://schemas.openxmlformats.org/officeDocument/2006/relationships/hyperlink" Target="https://hal.science/hal-03898909v1" TargetMode="External"/><Relationship Id="rId18" Type="http://schemas.openxmlformats.org/officeDocument/2006/relationships/hyperlink" Target="https://hal.science/search/index/?q=*&amp;authFullName_s=Elodie Mezzatesta" TargetMode="External"/><Relationship Id="rId19" Type="http://schemas.openxmlformats.org/officeDocument/2006/relationships/hyperlink" Target="https://hal.science/search/index/?q=*&amp;authFullName_s=Soufiane El Kamel" TargetMode="External"/><Relationship Id="rId20" Type="http://schemas.openxmlformats.org/officeDocument/2006/relationships/hyperlink" Target="https://hal.science/search/index/?q=*&amp;authFullName_s=Annie Perraud" TargetMode="External"/><Relationship Id="rId21" Type="http://schemas.openxmlformats.org/officeDocument/2006/relationships/hyperlink" Target="https://hal.science/search/index/?q=*&amp;authFullName_s=Catherine Vieillescazes" TargetMode="External"/><Relationship Id="rId22" Type="http://schemas.openxmlformats.org/officeDocument/2006/relationships/hyperlink" Target="https://dx.doi.org/10.1016/j.matlet.2022.133265" TargetMode="External"/><Relationship Id="rId23" Type="http://schemas.openxmlformats.org/officeDocument/2006/relationships/hyperlink" Target="https://hal.univ-lorraine.fr/hal-04116519v1" TargetMode="External"/><Relationship Id="rId24" Type="http://schemas.openxmlformats.org/officeDocument/2006/relationships/hyperlink" Target="https://hal.science/search/index/?q=*&amp;authFullName_s=Jacques Connan" TargetMode="External"/><Relationship Id="rId25" Type="http://schemas.openxmlformats.org/officeDocument/2006/relationships/hyperlink" Target="https://hal.science/search/index/?q=*&amp;authFullName_s=Alessandro Ghidoni" TargetMode="External"/><Relationship Id="rId26" Type="http://schemas.openxmlformats.org/officeDocument/2006/relationships/hyperlink" Target="https://dx.doi.org/10.1016/j.jasrep.2023.104051" TargetMode="External"/><Relationship Id="rId27" Type="http://schemas.openxmlformats.org/officeDocument/2006/relationships/hyperlink" Target="https://hal.science/hal-03879800v1" TargetMode="External"/><Relationship Id="rId28" Type="http://schemas.openxmlformats.org/officeDocument/2006/relationships/hyperlink" Target="https://hal.science/search/index/?q=*&amp;authFullName_s=Louise Chassouant" TargetMode="External"/><Relationship Id="rId29" Type="http://schemas.openxmlformats.org/officeDocument/2006/relationships/hyperlink" Target="https://hal.science/search/index/?q=*&amp;authFullName_s=Alessandra Celant" TargetMode="External"/><Relationship Id="rId30" Type="http://schemas.openxmlformats.org/officeDocument/2006/relationships/hyperlink" Target="https://hal.science/search/index/?q=*&amp;authFullName_s=Chiara Delpino" TargetMode="External"/><Relationship Id="rId31" Type="http://schemas.openxmlformats.org/officeDocument/2006/relationships/hyperlink" Target="https://hal.science/search/index/?q=*&amp;authFullName_s=Federico Di Rita" TargetMode="External"/><Relationship Id="rId32" Type="http://schemas.openxmlformats.org/officeDocument/2006/relationships/hyperlink" Target="https://dx.doi.org/10.1371/journal.pone.0267129" TargetMode="External"/><Relationship Id="rId33" Type="http://schemas.openxmlformats.org/officeDocument/2006/relationships/hyperlink" Target="https://hal.science/hal-03879789v1" TargetMode="External"/><Relationship Id="rId34" Type="http://schemas.openxmlformats.org/officeDocument/2006/relationships/hyperlink" Target="https://hal.science/search/index/?q=*&amp;authFullName_s=Milan Markovi&#263;" TargetMode="External"/><Relationship Id="rId35" Type="http://schemas.openxmlformats.org/officeDocument/2006/relationships/hyperlink" Target="https://hal.science/search/index/?q=*&amp;authFullName_s=St&#233;phanie Porcier" TargetMode="External"/><Relationship Id="rId36" Type="http://schemas.openxmlformats.org/officeDocument/2006/relationships/hyperlink" Target="https://dx.doi.org/10.3390/molecules27051532" TargetMode="External"/><Relationship Id="rId37" Type="http://schemas.openxmlformats.org/officeDocument/2006/relationships/hyperlink" Target="https://hal.science/hal-03666902v1" TargetMode="External"/><Relationship Id="rId38" Type="http://schemas.openxmlformats.org/officeDocument/2006/relationships/hyperlink" Target="https://hal.science/search/index/?q=*&amp;authFullName_s=Marie Ferrant" TargetMode="External"/><Relationship Id="rId39" Type="http://schemas.openxmlformats.org/officeDocument/2006/relationships/hyperlink" Target="https://hal.science/search/index/?q=*&amp;authFullName_s=Ingrid Caffy" TargetMode="External"/><Relationship Id="rId40" Type="http://schemas.openxmlformats.org/officeDocument/2006/relationships/hyperlink" Target="https://hal.science/search/index/?q=*&amp;authFullName_s=Roberta Cortopassi" TargetMode="External"/><Relationship Id="rId41" Type="http://schemas.openxmlformats.org/officeDocument/2006/relationships/hyperlink" Target="https://hal.science/search/index/?q=*&amp;authFullName_s=Emmanuelle Delque-Koli&#269;" TargetMode="External"/><Relationship Id="rId42" Type="http://schemas.openxmlformats.org/officeDocument/2006/relationships/hyperlink" Target="https://hal.science/search/index/?q=*&amp;authFullName_s=H&#233;l&#232;ne Guichard" TargetMode="External"/><Relationship Id="rId43" Type="http://schemas.openxmlformats.org/officeDocument/2006/relationships/hyperlink" Target="https://dx.doi.org/10.1016/j.culher.2022.04.007" TargetMode="External"/><Relationship Id="rId44" Type="http://schemas.openxmlformats.org/officeDocument/2006/relationships/hyperlink" Target="https://hal.science/hal-03667028v1" TargetMode="External"/><Relationship Id="rId45" Type="http://schemas.openxmlformats.org/officeDocument/2006/relationships/hyperlink" Target="https://hal.science/search/index/?q=*&amp;authFullName_s=Nathalie Dupuy" TargetMode="External"/><Relationship Id="rId46" Type="http://schemas.openxmlformats.org/officeDocument/2006/relationships/hyperlink" Target="https://dx.doi.org/10.1016/j.talanta.2020.121949" TargetMode="External"/><Relationship Id="rId47" Type="http://schemas.openxmlformats.org/officeDocument/2006/relationships/hyperlink" Target="https://hal.science/hal-03173550v1" TargetMode="External"/><Relationship Id="rId48" Type="http://schemas.openxmlformats.org/officeDocument/2006/relationships/hyperlink" Target="https://hal.science/search/index/?q=*&amp;authFullName_s=Cathy Vieillescazes" TargetMode="External"/><Relationship Id="rId49" Type="http://schemas.openxmlformats.org/officeDocument/2006/relationships/hyperlink" Target="https://dx.doi.org/10.1002/jssc.202000746" TargetMode="External"/><Relationship Id="rId50" Type="http://schemas.openxmlformats.org/officeDocument/2006/relationships/hyperlink" Target="https://hal.science/hal-03507827v1" TargetMode="External"/><Relationship Id="rId51" Type="http://schemas.openxmlformats.org/officeDocument/2006/relationships/hyperlink" Target="https://hal.science/search/index/?q=*&amp;authFullName_s=Fabienne Olmer" TargetMode="External"/><Relationship Id="rId52" Type="http://schemas.openxmlformats.org/officeDocument/2006/relationships/hyperlink" Target="https://dx.doi.org/10.3390/cryst11111300" TargetMode="External"/><Relationship Id="rId53" Type="http://schemas.openxmlformats.org/officeDocument/2006/relationships/hyperlink" Target="https://hal.science/hal-03173557v1" TargetMode="External"/><Relationship Id="rId54" Type="http://schemas.openxmlformats.org/officeDocument/2006/relationships/hyperlink" Target="https://dx.doi.org/10.1016/j.culher.2020.09.008" TargetMode="External"/><Relationship Id="rId55" Type="http://schemas.openxmlformats.org/officeDocument/2006/relationships/hyperlink" Target="https://hal.science/hal-03507893v1" TargetMode="External"/><Relationship Id="rId56" Type="http://schemas.openxmlformats.org/officeDocument/2006/relationships/hyperlink" Target="https://hal.science/search/index/?q=*&amp;authFullName_s=Hitomi Fujii" TargetMode="External"/><Relationship Id="rId57" Type="http://schemas.openxmlformats.org/officeDocument/2006/relationships/hyperlink" Target="https://hal.science/search/index/?q=*&amp;authFullName_s=Sophie Krausz" TargetMode="External"/><Relationship Id="rId58" Type="http://schemas.openxmlformats.org/officeDocument/2006/relationships/hyperlink" Target="https://dx.doi.org/10.1016/j.culher.2021.07.001" TargetMode="External"/><Relationship Id="rId59" Type="http://schemas.openxmlformats.org/officeDocument/2006/relationships/hyperlink" Target="https://hal.science/hal-03173554v1" TargetMode="External"/><Relationship Id="rId60" Type="http://schemas.openxmlformats.org/officeDocument/2006/relationships/hyperlink" Target="https://dx.doi.org/10.1016/j.jasrep.2020.102624" TargetMode="External"/><Relationship Id="rId61" Type="http://schemas.openxmlformats.org/officeDocument/2006/relationships/hyperlink" Target="https://univ-montpellier3-paul-valery.hal.science/hal-04989300v1" TargetMode="External"/><Relationship Id="rId62" Type="http://schemas.openxmlformats.org/officeDocument/2006/relationships/hyperlink" Target="https://hal.science/hal-02462744v1" TargetMode="External"/><Relationship Id="rId63" Type="http://schemas.openxmlformats.org/officeDocument/2006/relationships/hyperlink" Target="https://hal.science/search/index/?q=*&amp;authFullName_s=Jean-Baptiste Mazzitelli" TargetMode="External"/><Relationship Id="rId64" Type="http://schemas.openxmlformats.org/officeDocument/2006/relationships/hyperlink" Target="https://hal.science/search/index/?q=*&amp;authFullName_s=Dauren Adilbekov" TargetMode="External"/><Relationship Id="rId65" Type="http://schemas.openxmlformats.org/officeDocument/2006/relationships/hyperlink" Target="https://dx.doi.org/10.1016/j.jasrep.2019.102007" TargetMode="External"/><Relationship Id="rId66" Type="http://schemas.openxmlformats.org/officeDocument/2006/relationships/hyperlink" Target="https://hal.science/hal-02462748v1" TargetMode="External"/><Relationship Id="rId67" Type="http://schemas.openxmlformats.org/officeDocument/2006/relationships/hyperlink" Target="https://hal.science/search/index/?q=*&amp;authFullName_s=Louis Fagbohoun&#160;" TargetMode="External"/><Relationship Id="rId68" Type="http://schemas.openxmlformats.org/officeDocument/2006/relationships/hyperlink" Target="https://hal.science/search/index/?q=*&amp;authFullName_s=Camille Romeggio" TargetMode="External"/><Relationship Id="rId69" Type="http://schemas.openxmlformats.org/officeDocument/2006/relationships/hyperlink" Target="https://dx.doi.org/10.4000/ceroart.6622" TargetMode="External"/><Relationship Id="rId70" Type="http://schemas.openxmlformats.org/officeDocument/2006/relationships/hyperlink" Target="https://hal.science/hal-02462559v1" TargetMode="External"/><Relationship Id="rId71" Type="http://schemas.openxmlformats.org/officeDocument/2006/relationships/hyperlink" Target="https://hal.science/search/index/?q=*&amp;authFullName_s=Louis Fagbohoun" TargetMode="External"/><Relationship Id="rId72" Type="http://schemas.openxmlformats.org/officeDocument/2006/relationships/hyperlink" Target="https://hal.science/search/index/?q=*&amp;authFullName_s=Fernand Gbaguidi" TargetMode="External"/><Relationship Id="rId73" Type="http://schemas.openxmlformats.org/officeDocument/2006/relationships/hyperlink" Target="https://hal.science/search/index/?q=*&amp;authFullName_s=Marc Ayedoun" TargetMode="External"/><Relationship Id="rId74" Type="http://schemas.openxmlformats.org/officeDocument/2006/relationships/hyperlink" Target="https://hal.science/search/index/?q=*&amp;authFullName_s=Mansourou Moudachirou" TargetMode="External"/><Relationship Id="rId75" Type="http://schemas.openxmlformats.org/officeDocument/2006/relationships/hyperlink" Target="https://dx.doi.org/10.1002/col.22325" TargetMode="External"/><Relationship Id="rId76" Type="http://schemas.openxmlformats.org/officeDocument/2006/relationships/hyperlink" Target="https://shs.hal.science/halshs-02068162v1" TargetMode="External"/><Relationship Id="rId77" Type="http://schemas.openxmlformats.org/officeDocument/2006/relationships/hyperlink" Target="https://hal.science/search/index/?q=*&amp;authFullName_s=Salma Ghezal" TargetMode="External"/><Relationship Id="rId78" Type="http://schemas.openxmlformats.org/officeDocument/2006/relationships/hyperlink" Target="https://hal.science/search/index/?q=*&amp;authFullName_s=Elsa Ciesielski" TargetMode="External"/><Relationship Id="rId79" Type="http://schemas.openxmlformats.org/officeDocument/2006/relationships/hyperlink" Target="https://hal.science/search/index/?q=*&amp;authFullName_s=Benjamin Girard" TargetMode="External"/><Relationship Id="rId80" Type="http://schemas.openxmlformats.org/officeDocument/2006/relationships/hyperlink" Target="https://hal.science/search/index/?q=*&amp;authFullName_s=Aur&#233;lien Creuzieux" TargetMode="External"/><Relationship Id="rId81" Type="http://schemas.openxmlformats.org/officeDocument/2006/relationships/hyperlink" Target="https://hal.science/search/index/?q=*&amp;authFullName_s=Peter Gosnell" TargetMode="External"/><Relationship Id="rId82" Type="http://schemas.openxmlformats.org/officeDocument/2006/relationships/hyperlink" Target="https://dx.doi.org/10.1016/j.jas.2018.09.011" TargetMode="External"/><Relationship Id="rId83" Type="http://schemas.openxmlformats.org/officeDocument/2006/relationships/hyperlink" Target="https://hal.science/hal-02462733v1" TargetMode="External"/><Relationship Id="rId84" Type="http://schemas.openxmlformats.org/officeDocument/2006/relationships/hyperlink" Target="https://dx.doi.org/10.1016/j.crci.2019.03.007" TargetMode="External"/><Relationship Id="rId85" Type="http://schemas.openxmlformats.org/officeDocument/2006/relationships/hyperlink" Target="https://hal.science/hal-02462724v1" TargetMode="External"/><Relationship Id="rId86" Type="http://schemas.openxmlformats.org/officeDocument/2006/relationships/hyperlink" Target="https://dx.doi.org/10.15406/jhaas.2018.03.00153" TargetMode="External"/><Relationship Id="rId87" Type="http://schemas.openxmlformats.org/officeDocument/2006/relationships/hyperlink" Target="https://hal.science/hal-01792147v1" TargetMode="External"/><Relationship Id="rId88" Type="http://schemas.openxmlformats.org/officeDocument/2006/relationships/hyperlink" Target="https://hal.science/search/index/?q=*&amp;authFullName_s=Carmen Pi&#241;a-Torres" TargetMode="External"/><Relationship Id="rId89" Type="http://schemas.openxmlformats.org/officeDocument/2006/relationships/hyperlink" Target="https://hal.science/search/index/?q=*&amp;authFullName_s=Paola Lucero-G&#243;mez" TargetMode="External"/><Relationship Id="rId90" Type="http://schemas.openxmlformats.org/officeDocument/2006/relationships/hyperlink" Target="https://hal.science/search/index/?q=*&amp;authFullName_s=Stephany Nieto" TargetMode="External"/><Relationship Id="rId91" Type="http://schemas.openxmlformats.org/officeDocument/2006/relationships/hyperlink" Target="https://hal.science/search/index/?q=*&amp;authFullName_s=Alfonsina V&#225;zquez" TargetMode="External"/><Relationship Id="rId92" Type="http://schemas.openxmlformats.org/officeDocument/2006/relationships/hyperlink" Target="https://hal.science/search/index/?q=*&amp;authFullName_s=Lauro Bucio" TargetMode="External"/><Relationship Id="rId93" Type="http://schemas.openxmlformats.org/officeDocument/2006/relationships/hyperlink" Target="https://dx.doi.org/10.1016/j.culher.2018.02.006" TargetMode="External"/><Relationship Id="rId94" Type="http://schemas.openxmlformats.org/officeDocument/2006/relationships/hyperlink" Target="https://api.istex.fr/ark:/67375/6H6-25XDJMPX-L/fulltext.pdf?sid=hal" TargetMode="External"/><Relationship Id="rId95" Type="http://schemas.openxmlformats.org/officeDocument/2006/relationships/hyperlink" Target="https://hal.science/hal-01792156v1" TargetMode="External"/><Relationship Id="rId96" Type="http://schemas.openxmlformats.org/officeDocument/2006/relationships/hyperlink" Target="https://hal.science/search/index/?q=*&amp;authFullName_s=Mohammad Turk" TargetMode="External"/><Relationship Id="rId97" Type="http://schemas.openxmlformats.org/officeDocument/2006/relationships/hyperlink" Target="https://hal.science/search/index/?q=*&amp;authFullName_s=Anne-Sylvie Fabiano Tixier" TargetMode="External"/><Relationship Id="rId98" Type="http://schemas.openxmlformats.org/officeDocument/2006/relationships/hyperlink" Target="https://hal.science/search/index/?q=*&amp;authFullName_s=Diego Carnaroglio" TargetMode="External"/><Relationship Id="rId99" Type="http://schemas.openxmlformats.org/officeDocument/2006/relationships/hyperlink" Target="https://hal.science/search/index/?q=*&amp;authFullName_s=Farid Chemat" TargetMode="External"/><Relationship Id="rId100" Type="http://schemas.openxmlformats.org/officeDocument/2006/relationships/hyperlink" Target="https://dx.doi.org/10.1016/j.crci.2018.03.001" TargetMode="External"/><Relationship Id="rId101" Type="http://schemas.openxmlformats.org/officeDocument/2006/relationships/hyperlink" Target="https://hal.science/hal-03463693v1" TargetMode="External"/><Relationship Id="rId102" Type="http://schemas.openxmlformats.org/officeDocument/2006/relationships/hyperlink" Target="https://dx.doi.org/10.18236/econs5.201712" TargetMode="External"/><Relationship Id="rId103" Type="http://schemas.openxmlformats.org/officeDocument/2006/relationships/hyperlink" Target="https://hal.science/hal-01328642v1" TargetMode="External"/><Relationship Id="rId104" Type="http://schemas.openxmlformats.org/officeDocument/2006/relationships/hyperlink" Target="https://hal.science/search/index/?q=*&amp;authFullName_s=Guillaume Cuoco" TargetMode="External"/><Relationship Id="rId105" Type="http://schemas.openxmlformats.org/officeDocument/2006/relationships/hyperlink" Target="https://dx.doi.org/10.1016/j.microc.2014.03.006" TargetMode="External"/><Relationship Id="rId106" Type="http://schemas.openxmlformats.org/officeDocument/2006/relationships/hyperlink" Target="https://api.istex.fr/ark:/67375/6H6-7907364B-C/fulltext.pdf?sid=hal" TargetMode="External"/><Relationship Id="rId107" Type="http://schemas.openxmlformats.org/officeDocument/2006/relationships/hyperlink" Target="https://hal.science/hal-01327183v1" TargetMode="External"/><Relationship Id="rId108" Type="http://schemas.openxmlformats.org/officeDocument/2006/relationships/hyperlink" Target="https://hal.science/search/index/?q=*&amp;authFullName_s=F. Gbaguidi" TargetMode="External"/><Relationship Id="rId109" Type="http://schemas.openxmlformats.org/officeDocument/2006/relationships/hyperlink" Target="https://hal.science/search/index/?q=*&amp;authFullName_s=M.A. Ayedoun" TargetMode="External"/><Relationship Id="rId110" Type="http://schemas.openxmlformats.org/officeDocument/2006/relationships/hyperlink" Target="https://hal.science/search/index/?q=*&amp;authFullName_s=M. Moudachirou" TargetMode="External"/><Relationship Id="rId111" Type="http://schemas.openxmlformats.org/officeDocument/2006/relationships/hyperlink" Target="https://hal.science/hal-01325807v1" TargetMode="External"/><Relationship Id="rId112" Type="http://schemas.openxmlformats.org/officeDocument/2006/relationships/hyperlink" Target="https://hal.science/search/index/?q=*&amp;authFullName_s=Paola Lucero" TargetMode="External"/><Relationship Id="rId113" Type="http://schemas.openxmlformats.org/officeDocument/2006/relationships/hyperlink" Target="https://hal.science/search/index/?q=*&amp;authFullName_s=Lauro Bucio-Galindo" TargetMode="External"/><Relationship Id="rId114" Type="http://schemas.openxmlformats.org/officeDocument/2006/relationships/hyperlink" Target="https://hal.science/search/index/?q=*&amp;authFullName_s=I Belio-Reyes" TargetMode="External"/><Relationship Id="rId115" Type="http://schemas.openxmlformats.org/officeDocument/2006/relationships/hyperlink" Target="https://dx.doi.org/10.4000/archeosciences.4204" TargetMode="External"/><Relationship Id="rId116" Type="http://schemas.openxmlformats.org/officeDocument/2006/relationships/hyperlink" Target="https://hal.science/hal-01325751v1" TargetMode="External"/><Relationship Id="rId117" Type="http://schemas.openxmlformats.org/officeDocument/2006/relationships/hyperlink" Target="https://hal.science/search/index/?q=*&amp;authFullName_s=L Bucio" TargetMode="External"/><Relationship Id="rId118" Type="http://schemas.openxmlformats.org/officeDocument/2006/relationships/hyperlink" Target="https://hal.science/search/index/?q=*&amp;authFullName_s=I Belio" TargetMode="External"/><Relationship Id="rId119" Type="http://schemas.openxmlformats.org/officeDocument/2006/relationships/hyperlink" Target="https://dx.doi.org/10.1016/j.jas.2013.07.021" TargetMode="External"/><Relationship Id="rId120" Type="http://schemas.openxmlformats.org/officeDocument/2006/relationships/hyperlink" Target="https://api.istex.fr/ark:/67375/6H6-PNT5Z4XC-G/fulltext.pdf?sid=hal" TargetMode="External"/><Relationship Id="rId121" Type="http://schemas.openxmlformats.org/officeDocument/2006/relationships/hyperlink" Target="https://hal.science/hal-01328647v1" TargetMode="External"/><Relationship Id="rId122" Type="http://schemas.openxmlformats.org/officeDocument/2006/relationships/hyperlink" Target="https://hal.science/search/index/?q=*&amp;authFullName_s=Amra Aksamija" TargetMode="External"/><Relationship Id="rId123" Type="http://schemas.openxmlformats.org/officeDocument/2006/relationships/hyperlink" Target="https://hal.science/hal-01499996v1" TargetMode="External"/><Relationship Id="rId124" Type="http://schemas.openxmlformats.org/officeDocument/2006/relationships/hyperlink" Target="https://hal.science/search/index/?q=*&amp;authFullName_s=Kevin Bourhis" TargetMode="External"/><Relationship Id="rId125" Type="http://schemas.openxmlformats.org/officeDocument/2006/relationships/hyperlink" Target="https://hal.science/search/index/?q=*&amp;authFullName_s=Sylvie Blanc" TargetMode="External"/><Relationship Id="rId126" Type="http://schemas.openxmlformats.org/officeDocument/2006/relationships/hyperlink" Target="https://hal.science/search/index/?q=*&amp;authFullName_s=J.-C. Dupin" TargetMode="External"/><Relationship Id="rId127" Type="http://schemas.openxmlformats.org/officeDocument/2006/relationships/hyperlink" Target="https://dx.doi.org/10.1016/j.clay.2011.05.009" TargetMode="External"/><Relationship Id="rId128" Type="http://schemas.openxmlformats.org/officeDocument/2006/relationships/hyperlink" Target="https://hal.science/hal-01326851v1" TargetMode="External"/><Relationship Id="rId129" Type="http://schemas.openxmlformats.org/officeDocument/2006/relationships/hyperlink" Target="https://hal.science/search/index/?q=*&amp;authFullName_s=Pascal Archier Archier" TargetMode="External"/><Relationship Id="rId130" Type="http://schemas.openxmlformats.org/officeDocument/2006/relationships/hyperlink" Target="https://hal.science/hal-01335694v1" TargetMode="External"/><Relationship Id="rId131" Type="http://schemas.openxmlformats.org/officeDocument/2006/relationships/hyperlink" Target="https://hal.inrae.fr/hal-02663047v1" TargetMode="External"/><Relationship Id="rId132" Type="http://schemas.openxmlformats.org/officeDocument/2006/relationships/hyperlink" Target="https://hal.science/search/index/?q=*&amp;authFullName_s=Paul Archier" TargetMode="External"/><Relationship Id="rId133" Type="http://schemas.openxmlformats.org/officeDocument/2006/relationships/hyperlink" Target="https://hal.science/search/index/?q=*&amp;authFullName_s=Mohamed El Maataoui" TargetMode="External"/><Relationship Id="rId134" Type="http://schemas.openxmlformats.org/officeDocument/2006/relationships/hyperlink" Target="https://hal.science/search/index/?q=*&amp;authFullName_s=Cathy Vieillecazes" TargetMode="External"/><Relationship Id="rId135" Type="http://schemas.openxmlformats.org/officeDocument/2006/relationships/hyperlink" Target="https://dx.doi.org/10.1002/pca.1150" TargetMode="External"/><Relationship Id="rId136" Type="http://schemas.openxmlformats.org/officeDocument/2006/relationships/hyperlink" Target="https://api.istex.fr/ark:/67375/WNG-6DZX03LG-1/fulltext.pdf?sid=hal" TargetMode="External"/><Relationship Id="rId137" Type="http://schemas.openxmlformats.org/officeDocument/2006/relationships/hyperlink" Target="https://hal.inrae.fr/hal-02663359v1" TargetMode="External"/><Relationship Id="rId138" Type="http://schemas.openxmlformats.org/officeDocument/2006/relationships/hyperlink" Target="https://dx.doi.org/10.1016/j.ultsonch.2008.05.014" TargetMode="External"/><Relationship Id="rId139" Type="http://schemas.openxmlformats.org/officeDocument/2006/relationships/hyperlink" Target="https://hal.science/hal-03840327v1" TargetMode="External"/><Relationship Id="rId140" Type="http://schemas.openxmlformats.org/officeDocument/2006/relationships/hyperlink" Target="https://hal.science/search/index/?q=*&amp;authFullName_s=Michel Mouton" TargetMode="External"/><Relationship Id="rId141" Type="http://schemas.openxmlformats.org/officeDocument/2006/relationships/hyperlink" Target="https://hal.science/hal-04565160v1" TargetMode="External"/><Relationship Id="rId142" Type="http://schemas.openxmlformats.org/officeDocument/2006/relationships/hyperlink" Target="https://hal.science/search/index/?q=*&amp;authFullName_s=Michael Hovaneissian" TargetMode="External"/><Relationship Id="rId143" Type="http://schemas.openxmlformats.org/officeDocument/2006/relationships/hyperlink" Target="https://dx.doi.org/10.1002/pca.1048" TargetMode="External"/><Relationship Id="rId144" Type="http://schemas.openxmlformats.org/officeDocument/2006/relationships/hyperlink" Target="https://api.istex.fr/ark:/67375/WNG-MWTCCB22-9/fulltext.pdf?sid=hal" TargetMode="External"/><Relationship Id="rId145" Type="http://schemas.openxmlformats.org/officeDocument/2006/relationships/hyperlink" Target="https://hal.science/hal-04565182v1" TargetMode="External"/><Relationship Id="rId146" Type="http://schemas.openxmlformats.org/officeDocument/2006/relationships/hyperlink" Target="https://dx.doi.org/10.1365/s10337-004-0417-3" TargetMode="External"/><Relationship Id="rId147" Type="http://schemas.openxmlformats.org/officeDocument/2006/relationships/hyperlink" Target="https://api.istex.fr/ark:/67375/VQC-X7JHHRF8-L/fulltext.pdf?sid=hal" TargetMode="External"/><Relationship Id="rId148" Type="http://schemas.openxmlformats.org/officeDocument/2006/relationships/hyperlink" Target="https://hal.science/hal-04565034v1" TargetMode="External"/><Relationship Id="rId149" Type="http://schemas.openxmlformats.org/officeDocument/2006/relationships/hyperlink" Target="https://dx.doi.org/10.1016/j.chroma.2003.10.016" TargetMode="External"/><Relationship Id="rId150" Type="http://schemas.openxmlformats.org/officeDocument/2006/relationships/hyperlink" Target="https://api.istex.fr/ark:/67375/6H6-9JF3SF2V-C/fulltext.pdf?sid=hal" TargetMode="External"/><Relationship Id="rId151" Type="http://schemas.openxmlformats.org/officeDocument/2006/relationships/hyperlink" Target="https://hal.science/hal-04565032v1" TargetMode="External"/><Relationship Id="rId152" Type="http://schemas.openxmlformats.org/officeDocument/2006/relationships/hyperlink" Target="https://dx.doi.org/10.1016/s0031-9422(02)00538-1" TargetMode="External"/><Relationship Id="rId153" Type="http://schemas.openxmlformats.org/officeDocument/2006/relationships/hyperlink" Target="https://api.istex.fr/ark:/67375/6H6-H5C3L827-P/fulltext.pdf?sid=hal" TargetMode="External"/><Relationship Id="rId154" Type="http://schemas.openxmlformats.org/officeDocument/2006/relationships/hyperlink" Target="https://hal.science/hal-05248597v1" TargetMode="External"/><Relationship Id="rId155" Type="http://schemas.openxmlformats.org/officeDocument/2006/relationships/hyperlink" Target="https://hal.science/hal-05078920v1" TargetMode="External"/><Relationship Id="rId156" Type="http://schemas.openxmlformats.org/officeDocument/2006/relationships/hyperlink" Target="https://hal.science/search/index/?q=*&amp;authFullName_s=Mohamad Reza Khodadadi" TargetMode="External"/><Relationship Id="rId157" Type="http://schemas.openxmlformats.org/officeDocument/2006/relationships/hyperlink" Target="https://hal.science/search/index/?q=*&amp;authFullName_s=Oc&#233;ane Pollet" TargetMode="External"/><Relationship Id="rId158" Type="http://schemas.openxmlformats.org/officeDocument/2006/relationships/hyperlink" Target="https://hal.science/hal-05078968v1" TargetMode="External"/><Relationship Id="rId159" Type="http://schemas.openxmlformats.org/officeDocument/2006/relationships/hyperlink" Target="https://hal.science/hal-01328683v1" TargetMode="External"/><Relationship Id="rId160" Type="http://schemas.openxmlformats.org/officeDocument/2006/relationships/hyperlink" Target="https://hal.science/hal-01328718v1" TargetMode="External"/><Relationship Id="rId161" Type="http://schemas.openxmlformats.org/officeDocument/2006/relationships/hyperlink" Target="https://hal.science/hal-01327235v1" TargetMode="External"/><Relationship Id="rId162" Type="http://schemas.openxmlformats.org/officeDocument/2006/relationships/hyperlink" Target="https://hal.science/hal-01328947v1" TargetMode="External"/><Relationship Id="rId163" Type="http://schemas.openxmlformats.org/officeDocument/2006/relationships/hyperlink" Target="https://hal.science/hal-01325775v1" TargetMode="External"/><Relationship Id="rId164" Type="http://schemas.openxmlformats.org/officeDocument/2006/relationships/hyperlink" Target="https://hal.science/hal-01328687v1" TargetMode="External"/><Relationship Id="rId165" Type="http://schemas.openxmlformats.org/officeDocument/2006/relationships/hyperlink" Target="https://hal.science/search/index/?q=*&amp;authFullName_s=F.A. Gbaguidi" TargetMode="External"/><Relationship Id="rId166" Type="http://schemas.openxmlformats.org/officeDocument/2006/relationships/hyperlink" Target="https://hal.science/hal-01328713v1" TargetMode="External"/><Relationship Id="rId167" Type="http://schemas.openxmlformats.org/officeDocument/2006/relationships/hyperlink" Target="https://hal.science/search/index/?q=*&amp;authFullName_s=M.A. Ay&#233;doun" TargetMode="External"/><Relationship Id="rId168" Type="http://schemas.openxmlformats.org/officeDocument/2006/relationships/hyperlink" Target="https://hal.science/hal-01328950v1" TargetMode="External"/><Relationship Id="rId169" Type="http://schemas.openxmlformats.org/officeDocument/2006/relationships/hyperlink" Target="https://hal.science/hal-01328657v1" TargetMode="External"/><Relationship Id="rId170" Type="http://schemas.openxmlformats.org/officeDocument/2006/relationships/hyperlink" Target="https://hal.science/hal-01327151v1" TargetMode="External"/><Relationship Id="rId171" Type="http://schemas.openxmlformats.org/officeDocument/2006/relationships/hyperlink" Target="https://hal.science/hal-01328691v1" TargetMode="External"/><Relationship Id="rId172" Type="http://schemas.openxmlformats.org/officeDocument/2006/relationships/hyperlink" Target="https://hal.science/hal-01326947v1" TargetMode="External"/><Relationship Id="rId173" Type="http://schemas.openxmlformats.org/officeDocument/2006/relationships/hyperlink" Target="https://hal.science/search/index/?q=*&amp;authFullName_s=Coralie Bertheau" TargetMode="External"/><Relationship Id="rId174" Type="http://schemas.openxmlformats.org/officeDocument/2006/relationships/hyperlink" Target="https://hal.science/hal-01327146v1" TargetMode="External"/><Relationship Id="rId175" Type="http://schemas.openxmlformats.org/officeDocument/2006/relationships/hyperlink" Target="https://hal.science/hal-01327119v1" TargetMode="External"/><Relationship Id="rId176" Type="http://schemas.openxmlformats.org/officeDocument/2006/relationships/hyperlink" Target="https://univ-pau.hal.science/hal-05367799v1" TargetMode="External"/><Relationship Id="rId177" Type="http://schemas.openxmlformats.org/officeDocument/2006/relationships/hyperlink" Target="https://hal.science/search/index/?q=*&amp;authFullName_s=Tu Khai Nam Nguyen" TargetMode="External"/><Relationship Id="rId178" Type="http://schemas.openxmlformats.org/officeDocument/2006/relationships/hyperlink" Target="https://hal.science/search/index/?q=*&amp;authFullName_s=Eve P&#233;r&#233;" TargetMode="External"/><Relationship Id="rId179" Type="http://schemas.openxmlformats.org/officeDocument/2006/relationships/hyperlink" Target="https://hal.science/hal-01325764v1" TargetMode="External"/><Relationship Id="rId180" Type="http://schemas.openxmlformats.org/officeDocument/2006/relationships/hyperlink" Target="https://hal.science/hal-01325770v1" TargetMode="External"/><Relationship Id="rId181" Type="http://schemas.openxmlformats.org/officeDocument/2006/relationships/hyperlink" Target="https://hal.science/hal-01327153v1" TargetMode="External"/><Relationship Id="rId182" Type="http://schemas.openxmlformats.org/officeDocument/2006/relationships/hyperlink" Target="https://hal.science/hal-01325798v1" TargetMode="External"/><Relationship Id="rId183" Type="http://schemas.openxmlformats.org/officeDocument/2006/relationships/hyperlink" Target="https://hal.science/hal-01329404v1" TargetMode="External"/><Relationship Id="rId184" Type="http://schemas.openxmlformats.org/officeDocument/2006/relationships/hyperlink" Target="https://univ-pau.hal.science/hal-05367779v1" TargetMode="External"/><Relationship Id="rId185" Type="http://schemas.openxmlformats.org/officeDocument/2006/relationships/hyperlink" Target="https://hal.science/hal-05266825v1" TargetMode="External"/><Relationship Id="rId186" Type="http://schemas.openxmlformats.org/officeDocument/2006/relationships/hyperlink" Target="https://hal.science/hal-03507858v1" TargetMode="External"/><Relationship Id="rId187" Type="http://schemas.openxmlformats.org/officeDocument/2006/relationships/hyperlink" Target="https://dx.doi.org/10.2307/j.ctv22zp41p.12" TargetMode="External"/><Relationship Id="rId188" Type="http://schemas.openxmlformats.org/officeDocument/2006/relationships/hyperlink" Target="https://hal.science/hal-01461488v1" TargetMode="External"/><Relationship Id="rId189" Type="http://schemas.openxmlformats.org/officeDocument/2006/relationships/hyperlink" Target="https://hal.science/search/index/?q=*&amp;authFullName_s=Herv&#233; Bohbot" TargetMode="External"/><Relationship Id="rId190" Type="http://schemas.openxmlformats.org/officeDocument/2006/relationships/hyperlink" Target="http://ausoniuseditions.u-bordeaux-montaigne.fr/" TargetMode="External"/><Relationship Id="rId191" Type="http://schemas.openxmlformats.org/officeDocument/2006/relationships/hyperlink" Target="https://hal.science/hal-01325791v1" TargetMode="External"/><Relationship Id="rId192" Type="http://schemas.openxmlformats.org/officeDocument/2006/relationships/hyperlink" Target="https://hal.science/hal-05248626v1" TargetMode="External"/><Relationship Id="rId193" Type="http://schemas.openxmlformats.org/officeDocument/2006/relationships/hyperlink" Target="https://hal.science/hal-01326845v1" TargetMode="External"/><Relationship Id="rId194" Type="http://schemas.openxmlformats.org/officeDocument/2006/relationships/hyperlink" Target="https://hal.science/hal-01328766v1" TargetMode="External"/><Relationship Id="rId195" Type="http://schemas.openxmlformats.org/officeDocument/2006/relationships/hyperlink" Target="https://hal.science/hal-01329456v1" TargetMode="External"/><Relationship Id="rId196" Type="http://schemas.openxmlformats.org/officeDocument/2006/relationships/hyperlink" Target="https://hal.science/hal-01325701v1" TargetMode="External"/><Relationship Id="rId197" Type="http://schemas.openxmlformats.org/officeDocument/2006/relationships/hyperlink" Target="https://hal.science/hal-01325661v1" TargetMode="External"/><Relationship Id="rId198" Type="http://schemas.openxmlformats.org/officeDocument/2006/relationships/hyperlink" Target="https://hal.science/hal-01325757v1" TargetMode="External"/><Relationship Id="rId199" Type="http://schemas.openxmlformats.org/officeDocument/2006/relationships/hyperlink" Target="https://hal.science/search/index/?q=*&amp;authFullName_s=Fujii Hitomi" TargetMode="External"/><Relationship Id="rId200" Type="http://schemas.openxmlformats.org/officeDocument/2006/relationships/hyperlink" Target="https://hal.science/hal-01327165v1" TargetMode="External"/><Relationship Id="rId201" Type="http://schemas.openxmlformats.org/officeDocument/2006/relationships/hyperlink" Target="https://hal.science/hal-01327471v1" TargetMode="External"/><Relationship Id="rId202" Type="http://schemas.openxmlformats.org/officeDocument/2006/relationships/hyperlink" Target="https://hal.science/hal-01325663v1" TargetMode="External"/><Relationship Id="rId203" Type="http://schemas.openxmlformats.org/officeDocument/2006/relationships/hyperlink" Target="https://hal.science/hal-01327157v1" TargetMode="External"/><Relationship Id="rId204" Type="http://schemas.openxmlformats.org/officeDocument/2006/relationships/hyperlink" Target="https://hal.science/hal-01325712v1" TargetMode="External"/><Relationship Id="rId205" Type="http://schemas.openxmlformats.org/officeDocument/2006/relationships/hyperlink" Target="https://hal.science/hal-01327178v1" TargetMode="External"/><Relationship Id="rId206" Type="http://schemas.openxmlformats.org/officeDocument/2006/relationships/hyperlink" Target="https://univ-pau.hal.science/hal-05442838v1" TargetMode="External"/><Relationship Id="rId207" Type="http://schemas.openxmlformats.org/officeDocument/2006/relationships/hyperlink" Target="https://hal.science/search/index/?q=*&amp;authFullName_s=Patrice Bordat" TargetMode="External"/><Relationship Id="rId208" Type="http://schemas.openxmlformats.org/officeDocument/2006/relationships/hyperlink" Target="https://hal.science/search/index/?q=*&amp;authFullName_s=Ross Brown" TargetMode="External"/><Relationship Id="rId209" Type="http://schemas.openxmlformats.org/officeDocument/2006/relationships/hyperlink" Target="https://hal.science/search/index/?q=*&amp;authFullName_s=Catherine Dejoie" TargetMode="External"/><Relationship Id="rId210" Type="http://schemas.openxmlformats.org/officeDocument/2006/relationships/hyperlink" Target="https://hal.science/search/index/?q=*&amp;authFullName_s=Eric Dooryhee" TargetMode="External"/><Relationship Id="rId211" Type="http://schemas.openxmlformats.org/officeDocument/2006/relationships/hyperlink" Target="https://univ-avignon.hal.science/hal-01775007v1" TargetMode="External"/><Relationship Id="rId212" Type="http://schemas.openxmlformats.org/officeDocument/2006/relationships/hyperlink" Target="https://hal.science/search/index/?q=*&amp;authFullName_s=Carole Mathe de Souza" TargetMode="External"/><Relationship Id="rId21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Carole Mathe de Souza</dc:title>
  <dc:description>CV</dc:description>
  <dc:subject/>
  <cp:keywords/>
  <cp:category/>
  <cp:lastModifiedBy/>
  <dcterms:created xsi:type="dcterms:W3CDTF">2026-05-06T16:34:23+02:00</dcterms:created>
  <dcterms:modified xsi:type="dcterms:W3CDTF">2026-05-06T16:34:23+02:00</dcterms:modified>
</cp:coreProperties>
</file>

<file path=docProps/custom.xml><?xml version="1.0" encoding="utf-8"?>
<Properties xmlns="http://schemas.openxmlformats.org/officeDocument/2006/custom-properties" xmlns:vt="http://schemas.openxmlformats.org/officeDocument/2006/docPropsVTypes"/>
</file>