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carole avesque </w:t>
      </w:r>
      <w:r>
        <w:rPr>
          <w:color w:val="641e6e"/>
        </w:rPr>
        <w:t xml:space="preserve">Maitre de conférences en biochimie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caroleserveau-avesquec</w:t>
        </w:r>
      </w:hyperlink>
    </w:p>
    <w:p>
      <w:pPr>
        <w:numPr>
          <w:ilvl w:val="0"/>
          <w:numId w:val="1"/>
        </w:numPr>
      </w:pPr>
      <w:r>
        <w:rPr/>
        <w:t xml:space="preserve"> ORCID : </w:t>
      </w:r>
      <w:hyperlink r:id="rId8" w:history="1">
        <w:r>
          <w:rPr>
            <w:color w:val="#410a8c"/>
            <w:u w:val="single"/>
          </w:rPr>
          <w:t xml:space="preserve">0000-0003-1625-9941</w:t>
        </w:r>
      </w:hyperlink>
    </w:p>
    <w:p>
      <w:pPr>
        <w:spacing w:before="600"/>
      </w:pPr>
    </w:p>
    <w:p>
      <w:pPr>
        <w:pStyle w:val="Heading2"/>
      </w:pPr>
      <w:r>
        <w:rPr>
          <w:color w:val="1e198e"/>
          <w:b w:val="1"/>
          <w:bCs w:val="1"/>
        </w:rPr>
        <w:t xml:space="preserve">Présentation</w:t>
      </w:r>
    </w:p>
    <w:p>
      <w:pPr>
        <w:spacing w:after="100"/>
      </w:pPr>
    </w:p>
    <w:p>
      <w:pPr/>
      <w:r>
        <w:rPr/>
        <w:t xml:space="preserve">Maître de conférences en biochimie depuis 1998, je suis spécialisée en enzymologie et biochimie, tant du point de vue de la recherche fondamentale que de l’enseignement universitaire. Je dispense des cours de Licence 1 à Master 1 en biochimie, enzymologie et métabolisme, en veillant à intégrer des méthodes de pédagogie active afin de favoriser l'engagement et l'autonomie des étudiants.</w:t>
      </w:r>
    </w:p>
    <w:p>
      <w:pPr/>
      <w:r>
        <w:rPr/>
        <w:t xml:space="preserve">Ses travaux de recherche portent principalement sur l’enzymologie, avec un intérêt particulier pour les mécanismes moléculaires impliqués dans les fonctions enzymatiques et leurs régulations. Investie dans la transmission des savoirs autant que dans l’innovation pédagogique, j'essaye de combiner rigueur scientifique et approche humaniste dans toutes mes missions.</w:t>
      </w:r>
    </w:p>
    <w:p>
      <w:pPr>
        <w:spacing w:before="400"/>
      </w:pPr>
    </w:p>
    <w:p>
      <w:pPr>
        <w:pStyle w:val="Heading2"/>
      </w:pPr>
      <w:r>
        <w:rPr>
          <w:color w:val="1e198e"/>
          <w:b w:val="1"/>
          <w:bCs w:val="1"/>
        </w:rPr>
        <w:t xml:space="preserve">Publications</w:t>
      </w:r>
    </w:p>
    <w:p>
      <w:pPr>
        <w:spacing w:after="100"/>
      </w:pPr>
    </w:p>
    <w:sectPr>
      <w:footerReference w:type="default" r:id="rId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B9D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aroleserveau-avesquec" TargetMode="External"/><Relationship Id="rId8" Type="http://schemas.openxmlformats.org/officeDocument/2006/relationships/hyperlink" Target="https://orcid.org/0000-0003-1625-9941" TargetMode="Externa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carole avesque</dc:title>
  <dc:description>CV</dc:description>
  <dc:subject/>
  <cp:keywords/>
  <cp:category/>
  <cp:lastModifiedBy/>
  <dcterms:created xsi:type="dcterms:W3CDTF">2026-05-01T19:20:00+02:00</dcterms:created>
  <dcterms:modified xsi:type="dcterms:W3CDTF">2026-05-01T19:20:00+02:00</dcterms:modified>
</cp:coreProperties>
</file>

<file path=docProps/custom.xml><?xml version="1.0" encoding="utf-8"?>
<Properties xmlns="http://schemas.openxmlformats.org/officeDocument/2006/custom-properties" xmlns:vt="http://schemas.openxmlformats.org/officeDocument/2006/docPropsVTypes"/>
</file>