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Anthérieu-Yagbasan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Prince, ou une philosophie écologique avant l’heure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CILE V, « Enjeux littéraires et philosophiques du Petit Prince »</w:t>
            </w:r>
            <w:r>
              <w:rPr/>
              <w:t xml:space="preserve">, Ecole polytechnique, Bragancia, Portugal, Oct 2023, Brangancia,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multiculturalisme » dans une « culture européenne » Connaître les cultures nationales pour empêcher le 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- Que faire ?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RENAISSANCE AND MIMESIS : A NEW PARADIGM FOR PAINTING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SGEM Florence: "The Magic of the Renaissance</w:t>
            </w:r>
            <w:r>
              <w:rPr/>
              <w:t xml:space="preserve">, Oct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Narrative Empathy - &amp;quot;When the first person becomes secondary : empathy and embedded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narrative empathy</w:t>
            </w:r>
            <w:r>
              <w:rPr/>
              <w:t xml:space="preserve">, Jun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Incarnations littéraires de l'excès - Réflexions esthético-poétiques sur la limite et son franchissement.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CEPERC</w:t>
            </w:r>
            <w:r>
              <w:rPr/>
              <w:t xml:space="preserve">, Jun 2016, Aix-en-Provence,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⟨10.3917/eger.256.0899⟩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– pistes philosophiques. Pistes philosophiques sur le conte Pinocchio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du festival d'Aix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L'outrance comme procédé esthétique La crise identitaire chez les personnages de Stefan Zweig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 outrance : Esthétiques et expressions culturelles du trop au XXème et XXIème siècles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des Mémoires, de l'auto-récit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l'écriture, écriture de l'H(h)istoire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d'un rat (Pierre Chaine) ou l'art du détour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de la Grande Guerre</w:t>
            </w:r>
            <w:r>
              <w:rPr/>
              <w:t xml:space="preserve">, Oct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des Jeunes Chercheurs, Aix-Marseille 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raconte l'histoire ?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Zohr, Université d'Agadir.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portrait.</w:t>
            </w:r>
            <w:r>
              <w:rPr/>
              <w:t xml:space="preserve">, Apr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halshs-01054731v1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des possibles à l'espace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l'esthétique au prisme de la phénoménologie. Sur Eliane Escoubas, L'invention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gravure scientifique à la gravure artistique : Le burin de Pierre Lyonet et de Cécile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Goose</w:t>
            </w:r>
            <w:r>
              <w:rPr/>
              <w:t xml:space="preserve">, 2020,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incursion dans la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20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fait texte, sur Dictionnaire littéraire des fleurs et jardins – XVIIIe-XIXe.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 la théorie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Anthérieu-Yagbasan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Zweig et l'Europe : culture contre nationalismes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polygraphie : tracer et dépasser des limites génériques ; sur Jean-Paul Dufiet et Elisabeth Nardout-Lafarge (dir.), Polygraphies, Les frontières du littéraire.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des pauvres chez Baudelaire.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des pauvres chez Baudelaire.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halshs-01055700v1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03v1" TargetMode="External"/><Relationship Id="rId8" Type="http://schemas.openxmlformats.org/officeDocument/2006/relationships/hyperlink" Target="https://hal.science/search/index/?q=*&amp;authFullName_s=Caroline Anth&#233;rieu-Yagbasan" TargetMode="External"/><Relationship Id="rId9" Type="http://schemas.openxmlformats.org/officeDocument/2006/relationships/hyperlink" Target="https://hal.science/hal-01757289v1" TargetMode="External"/><Relationship Id="rId10" Type="http://schemas.openxmlformats.org/officeDocument/2006/relationships/hyperlink" Target="https://hal.science/hal-01911739v1" TargetMode="External"/><Relationship Id="rId11" Type="http://schemas.openxmlformats.org/officeDocument/2006/relationships/hyperlink" Target="https://shs.hal.science/halshs-01550558v1" TargetMode="External"/><Relationship Id="rId12" Type="http://schemas.openxmlformats.org/officeDocument/2006/relationships/hyperlink" Target="https://hal.science/hal-01476529v1" TargetMode="External"/><Relationship Id="rId13" Type="http://schemas.openxmlformats.org/officeDocument/2006/relationships/hyperlink" Target="https://dx.doi.org/10.3917/eger.256.0899" TargetMode="External"/><Relationship Id="rId14" Type="http://schemas.openxmlformats.org/officeDocument/2006/relationships/hyperlink" Target="https://hal.science/hal-01474663v2" TargetMode="External"/><Relationship Id="rId15" Type="http://schemas.openxmlformats.org/officeDocument/2006/relationships/hyperlink" Target="https://hal.science/hal-01476523v1" TargetMode="External"/><Relationship Id="rId16" Type="http://schemas.openxmlformats.org/officeDocument/2006/relationships/hyperlink" Target="https://hal.science/hal-01469022v1" TargetMode="External"/><Relationship Id="rId17" Type="http://schemas.openxmlformats.org/officeDocument/2006/relationships/hyperlink" Target="https://hal.science/hal-01474665v1" TargetMode="External"/><Relationship Id="rId18" Type="http://schemas.openxmlformats.org/officeDocument/2006/relationships/hyperlink" Target="https://shs.hal.science/halshs-01054729v1" TargetMode="External"/><Relationship Id="rId19" Type="http://schemas.openxmlformats.org/officeDocument/2006/relationships/hyperlink" Target="https://shs.hal.science/halshs-01054731v1" TargetMode="External"/><Relationship Id="rId20" Type="http://schemas.openxmlformats.org/officeDocument/2006/relationships/hyperlink" Target="https://hal.science/hal-03212299v1" TargetMode="External"/><Relationship Id="rId21" Type="http://schemas.openxmlformats.org/officeDocument/2006/relationships/hyperlink" Target="https://hal.science/hal-03212315v1" TargetMode="External"/><Relationship Id="rId22" Type="http://schemas.openxmlformats.org/officeDocument/2006/relationships/hyperlink" Target="https://hal.science/hal-03212348v1" TargetMode="External"/><Relationship Id="rId23" Type="http://schemas.openxmlformats.org/officeDocument/2006/relationships/hyperlink" Target="https://hal.science/hal-03212333v1" TargetMode="External"/><Relationship Id="rId24" Type="http://schemas.openxmlformats.org/officeDocument/2006/relationships/hyperlink" Target="https://hal.science/search/index/?q=*&amp;authFullName_s=H&#233;l&#232;ne Laulan" TargetMode="External"/><Relationship Id="rId25" Type="http://schemas.openxmlformats.org/officeDocument/2006/relationships/hyperlink" Target="https://hal.science/hal-03212383v1" TargetMode="External"/><Relationship Id="rId26" Type="http://schemas.openxmlformats.org/officeDocument/2006/relationships/hyperlink" Target="https://hal.science/hal-03213008v1" TargetMode="External"/><Relationship Id="rId27" Type="http://schemas.openxmlformats.org/officeDocument/2006/relationships/hyperlink" Target="https://hal.science/hal-03213017v1" TargetMode="External"/><Relationship Id="rId28" Type="http://schemas.openxmlformats.org/officeDocument/2006/relationships/hyperlink" Target="https://hal.science/search/index/?q=*&amp;authFullName_s=Anth&#233;rieu-Yagbasan Caroline" TargetMode="External"/><Relationship Id="rId29" Type="http://schemas.openxmlformats.org/officeDocument/2006/relationships/hyperlink" Target="https://hal.science/hal-03212367v1" TargetMode="External"/><Relationship Id="rId30" Type="http://schemas.openxmlformats.org/officeDocument/2006/relationships/hyperlink" Target="https://hal.science/hal-03213025v1" TargetMode="External"/><Relationship Id="rId31" Type="http://schemas.openxmlformats.org/officeDocument/2006/relationships/hyperlink" Target="https://shs.hal.science/halshs-01054732v1" TargetMode="External"/><Relationship Id="rId32" Type="http://schemas.openxmlformats.org/officeDocument/2006/relationships/hyperlink" Target="https://shs.hal.science/halshs-0105570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Anthérieu-Yagbasan</dc:title>
  <dc:description>CV</dc:description>
  <dc:subject/>
  <cp:keywords/>
  <cp:category/>
  <cp:lastModifiedBy/>
  <dcterms:created xsi:type="dcterms:W3CDTF">2026-03-17T04:55:32+01:00</dcterms:created>
  <dcterms:modified xsi:type="dcterms:W3CDTF">2026-03-17T04:55:32+01:00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