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L’instrument(alisation) de la reconnaissance : le cas de la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Fondation de soutien à l'OMS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arrêt - Avis consultatif sur le droit de participer à la direction des affaires publiques dans un contexte d’une élection tenue lors d’une urgence de santé publique ou d’une pandémie telle que la crise de la covid-19 (16 juillet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d'exécution : revirement de la jurisprudence Eurodif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2022, 03,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internationales sur le pouvoir constituant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/>
              <w:t xml:space="preserve">Institut francophone pour la justice et la démocratie. LGDJ,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halshs-04338376v1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L’Européen, un étranger pas comme les autres ? (Pierre Duclos)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pages de l'IHEI : l'étranger</w:t>
            </w:r>
            <w:r>
              <w:rPr/>
              <w:t xml:space="preserve">, Pedone, 2020, 978-2-233-00942-5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halshs-04338430v1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95v1" TargetMode="External"/><Relationship Id="rId8" Type="http://schemas.openxmlformats.org/officeDocument/2006/relationships/hyperlink" Target="https://hal.science/search/index/?q=*&amp;authFullName_s=Caroline Chaux" TargetMode="External"/><Relationship Id="rId9" Type="http://schemas.openxmlformats.org/officeDocument/2006/relationships/hyperlink" Target="https://hal.science/search/index/?q=*&amp;authFullName_s=Jean-Baptiste Dudant" TargetMode="External"/><Relationship Id="rId10" Type="http://schemas.openxmlformats.org/officeDocument/2006/relationships/hyperlink" Target="https://shs.hal.science/halshs-04338355v1" TargetMode="External"/><Relationship Id="rId11" Type="http://schemas.openxmlformats.org/officeDocument/2006/relationships/hyperlink" Target="https://shs.hal.science/halshs-04338364v1" TargetMode="External"/><Relationship Id="rId12" Type="http://schemas.openxmlformats.org/officeDocument/2006/relationships/hyperlink" Target="https://shs.hal.science/halshs-03835107v1" TargetMode="External"/><Relationship Id="rId13" Type="http://schemas.openxmlformats.org/officeDocument/2006/relationships/hyperlink" Target="https://shs.hal.science/halshs-04338376v1" TargetMode="External"/><Relationship Id="rId14" Type="http://schemas.openxmlformats.org/officeDocument/2006/relationships/hyperlink" Target="https://shs.hal.science/halshs-0433843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Chaux</dc:title>
  <dc:description>CV</dc:description>
  <dc:subject/>
  <cp:keywords/>
  <cp:category/>
  <cp:lastModifiedBy/>
  <dcterms:created xsi:type="dcterms:W3CDTF">2026-03-31T13:59:59+02:00</dcterms:created>
  <dcterms:modified xsi:type="dcterms:W3CDTF">2026-03-31T13:59:59+02:00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