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08143322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caroline cintas </w:t></w:r><w:r><w:rPr><w:color w:val="641e6e"/></w:rPr><w:t xml:space="preserve">Directrice adjointe IAE de Rouen- FTLV et relations partenariales (entreprises, institutions)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caroline-cintas</w:t></w:r></w:hyperlink></w:p><w:p><w:pPr><w:numPr><w:ilvl w:val="0"/><w:numId w:val="1"/></w:numPr></w:pPr><w:r><w:rPr/><w:t xml:space="preserve"> ORCID : </w:t></w:r><w:hyperlink r:id="rId9" w:history="1"><w:r><w:rPr><w:color w:val="#410a8c"/><w:u w:val="single"/></w:rPr><w:t xml:space="preserve">0000-0002-9782-588X</w:t></w:r></w:hyperlink></w:p><w:p><w:pPr><w:numPr><w:ilvl w:val="0"/><w:numId w:val="1"/></w:numPr></w:pPr><w:r><w:rPr/><w:t xml:space="preserve"> IdRef : </w:t></w:r><w:hyperlink r:id="rId10" w:history="1"><w:r><w:rPr><w:color w:val="#410a8c"/><w:u w:val="single"/></w:rPr><w:t xml:space="preserve">175052778</w:t></w:r></w:hyperlink></w:p><w:p><w:pPr><w:spacing w:before="600"/></w:pPr></w:p><w:p><w:pPr><w:pStyle w:val="Heading2"/></w:pPr><w:r><w:rPr><w:color w:val="1e198e"/><w:b w:val="1"/><w:bCs w:val="1"/></w:rPr><w:t xml:space="preserve">Présentation</w:t></w:r></w:p><w:p><w:pPr><w:spacing w:after="100"/></w:pPr></w:p><w:p><w:pPr/><w:r><w:rPr/><w:t xml:space="preserve">Caroline Cintas is senior lecturer in the business school of Rouen Normandy, University of Rouen Normandy. She teaches HR management, organizational behavior, leadership and team management. She directed the Master HRM and then the Master MAE- Double Compétence. Her research focuses on the creation of social bonds within organizations. In this context, she has worked on violence in the workplace, psychosocial risks and occupational health, and in recent years has been developing a research project on management and religion/spirituality. Her most recent publications deal with religious issues in the workplace: managerial tools and postures.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Rethinking Religion in Organizations: Unpacking the Interplay Between Visible Practices and Invisible Mechanisms</w:t></w:r></w:hyperlink></w:p><w:p><w:pPr/><w:hyperlink r:id="rId12" w:history="1"><w:r><w:rPr><w:color w:val="#410a8c"/><w:u w:val="single"/></w:rPr><w:t xml:space="preserve">Géraldine Galindo</w:t></w:r></w:hyperlink><w:r><w:rPr/><w:t xml:space="preserve">,</w:t></w:r><w:hyperlink r:id="rId13" w:history="1"><w:r><w:rPr><w:color w:val="#410a8c"/><w:u w:val="single"/></w:rPr><w:t xml:space="preserve">Hugo Gaillard</w:t></w:r></w:hyperlink><w:r><w:rPr/><w:t xml:space="preserve">,</w:t></w:r><w:hyperlink r:id="rId14" w:history="1"><w:r><w:rPr><w:color w:val="#410a8c"/><w:u w:val="single"/></w:rPr><w:t xml:space="preserve">Caroline Cintas</w:t></w:r></w:hyperlink><w:r><w:rPr/><w:t xml:space="preserve">,</w:t></w:r><w:hyperlink r:id="rId15" w:history="1"><w:r><w:rPr><w:color w:val="#410a8c"/><w:u w:val="single"/></w:rPr><w:t xml:space="preserve">Lionel Honoré</w:t></w:r></w:hyperlink></w:p><w:p><w:pPr/><w:r><w:rPr><w:i w:val="1"/><w:iCs w:val="1"/></w:rPr><w:t xml:space="preserve">European Management Journal</w:t></w:r><w:r><w:rPr/><w:t xml:space="preserve">, 2026, </w:t></w:r><w:hyperlink r:id="rId16" w:history="1"><w:r><w:rPr><w:color w:val="#410a8c"/><w:u w:val="single"/></w:rPr><w:t xml:space="preserve">⟨10.1016/j.emj.2026.05.004⟩</w:t></w:r></w:hyperlink></w:p><w:p><w:pPr/><w:r><w:rPr/><w:t xml:space="preserve">Article dans une revue</w:t></w:r></w:p><w:p><w:pPr/><w:hyperlink r:id="rId11" w:history="1"><w:r><w:rPr><w:color w:val="#410a8c"/><w:u w:val="single"/></w:rPr><w:t xml:space="preserve">hal-05628679v1</w:t></w:r></w:hyperlink></w:p></w:tc></w:tr><w:tr><w:trPr/><w:tc><w:tcPr><w:noWrap/></w:tcPr><w:p><w:pPr><w:spacing w:after="200"/></w:pPr><w:hyperlink r:id="rId17" w:history="1"><w:r><w:rPr><w:color w:val="1e198e"/><w:b w:val="1"/><w:bCs w:val="1"/><w:u w:val="single"/></w:rPr><w:t xml:space="preserve">Becoming an Alternative Cultural and Creative Third Place Through Tensions between Space and Organizing</w:t></w:r></w:hyperlink></w:p><w:p><w:pPr/><w:hyperlink r:id="rId14" w:history="1"><w:r><w:rPr><w:color w:val="#410a8c"/><w:u w:val="single"/></w:rPr><w:t xml:space="preserve">Caroline Cintas</w:t></w:r></w:hyperlink><w:r><w:rPr/><w:t xml:space="preserve">,</w:t></w:r><w:hyperlink r:id="rId18" w:history="1"><w:r><w:rPr><w:color w:val="#410a8c"/><w:u w:val="single"/></w:rPr><w:t xml:space="preserve">Natalia Bobadilla</w:t></w:r></w:hyperlink><w:r><w:rPr/><w:t xml:space="preserve">,</w:t></w:r><w:hyperlink r:id="rId19" w:history="1"><w:r><w:rPr><w:color w:val="#410a8c"/><w:u w:val="single"/></w:rPr><w:t xml:space="preserve">Olivier Desplebin</w:t></w:r></w:hyperlink></w:p><w:p><w:pPr/><w:r><w:rPr><w:i w:val="1"/><w:iCs w:val="1"/></w:rPr><w:t xml:space="preserve">M@n@gement</w:t></w:r><w:r><w:rPr/><w:t xml:space="preserve">, 2024, 27 (5), pp.100-121. </w:t></w:r><w:hyperlink r:id="rId20" w:history="1"><w:r><w:rPr><w:color w:val="#410a8c"/><w:u w:val="single"/></w:rPr><w:t xml:space="preserve">⟨10.37725/mgmt.2024.5614⟩</w:t></w:r></w:hyperlink></w:p><w:p><w:pPr/><w:r><w:rPr/><w:t xml:space="preserve">Article dans une revue</w:t></w:r></w:p><w:p><w:pPr/><w:hyperlink r:id="rId17" w:history="1"><w:r><w:rPr><w:color w:val="#410a8c"/><w:u w:val="single"/></w:rPr><w:t xml:space="preserve">hal-04850688v1</w:t></w:r></w:hyperlink></w:p></w:tc></w:tr><w:tr><w:trPr/><w:tc><w:tcPr><w:noWrap/></w:tcPr><w:p><w:pPr><w:spacing w:after="200"/></w:pPr><w:hyperlink r:id="rId21" w:history="1"><w:r><w:rPr><w:color w:val="1e198e"/><w:b w:val="1"/><w:bCs w:val="1"/><w:u w:val="single"/></w:rPr><w:t xml:space="preserve">Le fait religieux dans les organisations : les enseignements pour le management du témoignage d’un directeur de Centre éducatif fermé</w:t></w:r></w:hyperlink></w:p><w:p><w:pPr/><w:hyperlink r:id="rId14" w:history="1"><w:r><w:rPr><w:color w:val="#410a8c"/><w:u w:val="single"/></w:rPr><w:t xml:space="preserve">Caroline Cintas</w:t></w:r></w:hyperlink></w:p><w:p><w:pPr/><w:r><w:rPr><w:i w:val="1"/><w:iCs w:val="1"/></w:rPr><w:t xml:space="preserve">RIMHE : Revue Interdisciplinaire Management, Homme(s) &amp; Entreprise</w:t></w:r><w:r><w:rPr/><w:t xml:space="preserve">, 2021, 10 (43), pp.111-123. </w:t></w:r><w:hyperlink r:id="rId22" w:history="1"><w:r><w:rPr><w:color w:val="#410a8c"/><w:u w:val="single"/></w:rPr><w:t xml:space="preserve">⟨10.3917/rimhe.043.0111⟩</w:t></w:r></w:hyperlink></w:p><w:p><w:pPr/><w:r><w:rPr/><w:t xml:space="preserve">Article dans une revue</w:t></w:r></w:p><w:p><w:pPr/><w:hyperlink r:id="rId21" w:history="1"><w:r><w:rPr><w:color w:val="#410a8c"/><w:u w:val="single"/></w:rPr><w:t xml:space="preserve">hal-03213035v1</w:t></w:r></w:hyperlink></w:p></w:tc></w:tr><w:tr><w:trPr/><w:tc><w:tcPr><w:noWrap/></w:tcPr><w:p><w:pPr><w:spacing w:after="200"/></w:pPr><w:hyperlink r:id="rId23" w:history="1"><w:r><w:rPr><w:color w:val="1e198e"/><w:b w:val="1"/><w:bCs w:val="1"/><w:u w:val="single"/></w:rPr><w:t xml:space="preserve">Religious accommodation in France: decoding managers' behaviour</w:t></w:r></w:hyperlink></w:p><w:p><w:pPr/><w:hyperlink r:id="rId14" w:history="1"><w:r><w:rPr><w:color w:val="#410a8c"/><w:u w:val="single"/></w:rPr><w:t xml:space="preserve">Caroline Cintas</w:t></w:r></w:hyperlink><w:r><w:rPr/><w:t xml:space="preserve">,</w:t></w:r><w:hyperlink r:id="rId24" w:history="1"><w:r><w:rPr><w:color w:val="#410a8c"/><w:u w:val="single"/></w:rPr><w:t xml:space="preserve">Yingfei Héliot</w:t></w:r></w:hyperlink><w:r><w:rPr/><w:t xml:space="preserve">,</w:t></w:r><w:hyperlink r:id="rId25" w:history="1"><w:r><w:rPr><w:color w:val="#410a8c"/><w:u w:val="single"/></w:rPr><w:t xml:space="preserve">Pierre-Antoine Sprimont</w:t></w:r></w:hyperlink></w:p><w:p><w:pPr/><w:r><w:rPr><w:i w:val="1"/><w:iCs w:val="1"/></w:rPr><w:t xml:space="preserve">Employee Relations</w:t></w:r><w:r><w:rPr/><w:t xml:space="preserve">, 2020, 43 (1), pp.83-107. </w:t></w:r><w:hyperlink r:id="rId26" w:history="1"><w:r><w:rPr><w:color w:val="#410a8c"/><w:u w:val="single"/></w:rPr><w:t xml:space="preserve">⟨10.1108/ER-02-2020-0050⟩</w:t></w:r></w:hyperlink></w:p><w:p><w:pPr/><w:r><w:rPr/><w:t xml:space="preserve">Article dans une revue</w:t></w:r></w:p><w:p><w:pPr/><w:hyperlink r:id="rId23" w:history="1"><w:r><w:rPr><w:color w:val="#410a8c"/><w:u w:val="single"/></w:rPr><w:t xml:space="preserve">hal-03168396v1</w:t></w:r></w:hyperlink></w:p></w:tc></w:tr><w:tr><w:trPr/><w:tc><w:tcPr><w:noWrap/></w:tcPr><w:p><w:pPr><w:spacing w:after="200"/></w:pPr><w:hyperlink r:id="rId27" w:history="1"><w:r><w:rPr><w:color w:val="1e198e"/><w:b w:val="1"/><w:bCs w:val="1"/><w:u w:val="single"/></w:rPr><w:t xml:space="preserve">Recension : Pervers narcissiques : comprendre, déjouer, surmonter. André Sirota</w:t></w:r></w:hyperlink></w:p><w:p><w:pPr/><w:hyperlink r:id="rId28" w:history="1"><w:r><w:rPr><w:color w:val="#410a8c"/><w:u w:val="single"/></w:rPr><w:t xml:space="preserve">Virginie Althaus</w:t></w:r></w:hyperlink><w:r><w:rPr/><w:t xml:space="preserve">,</w:t></w:r><w:hyperlink r:id="rId14" w:history="1"><w:r><w:rPr><w:color w:val="#410a8c"/><w:u w:val="single"/></w:rPr><w:t xml:space="preserve">Caroline Cintas</w:t></w:r></w:hyperlink></w:p><w:p><w:pPr/><w:r><w:rPr><w:i w:val="1"/><w:iCs w:val="1"/></w:rPr><w:t xml:space="preserve">Nouvelle revue de psychosociologie</w:t></w:r><w:r><w:rPr/><w:t xml:space="preserve">, 2018, pp.215-218</w:t></w:r></w:p><w:p><w:pPr/><w:r><w:rPr/><w:t xml:space="preserve">Article dans une revue</w:t></w:r><w:r><w:rPr/><w:t xml:space="preserve"> (compte-rendu de lecture)</w:t></w:r></w:p><w:p><w:pPr/><w:hyperlink r:id="rId27" w:history="1"><w:r><w:rPr><w:color w:val="#410a8c"/><w:u w:val="single"/></w:rPr><w:t xml:space="preserve">hal-02061655v1</w:t></w:r></w:hyperlink></w:p></w:tc></w:tr><w:tr><w:trPr/><w:tc><w:tcPr><w:noWrap/></w:tcPr><w:p><w:pPr><w:spacing w:after="200"/></w:pPr><w:hyperlink r:id="rId29" w:history="1"><w:r><w:rPr><w:color w:val="1e198e"/><w:b w:val="1"/><w:bCs w:val="1"/><w:u w:val="single"/></w:rPr><w:t xml:space="preserve">« S’occuper de nos futurs médecins…Quand l’épuisement professionnel se fait sentir dès l’internat »,</w:t></w:r></w:hyperlink></w:p><w:p><w:pPr/><w:hyperlink r:id="rId14" w:history="1"><w:r><w:rPr><w:color w:val="#410a8c"/><w:u w:val="single"/></w:rPr><w:t xml:space="preserve">Caroline Cintas</w:t></w:r></w:hyperlink><w:r><w:rPr/><w:t xml:space="preserve">,</w:t></w:r><w:hyperlink r:id="rId30" w:history="1"><w:r><w:rPr><w:color w:val="#410a8c"/><w:u w:val="single"/></w:rPr><w:t xml:space="preserve">Marie Cousineau</w:t></w:r></w:hyperlink><w:r><w:rPr/><w:t xml:space="preserve">,</w:t></w:r><w:hyperlink r:id="rId31" w:history="1"><w:r><w:rPr><w:color w:val="#410a8c"/><w:u w:val="single"/></w:rPr><w:t xml:space="preserve">Vincent Langlois</w:t></w:r></w:hyperlink></w:p><w:p><w:pPr/><w:r><w:rPr><w:i w:val="1"/><w:iCs w:val="1"/></w:rPr><w:t xml:space="preserve">RIMHE : Revue Interdisciplinaire Management, Homme(s) &amp; Entreprise</w:t></w:r><w:r><w:rPr/><w:t xml:space="preserve">, 2016</w:t></w:r></w:p><w:p><w:pPr/><w:r><w:rPr/><w:t xml:space="preserve">Article dans une revue</w:t></w:r></w:p><w:p><w:pPr/><w:hyperlink r:id="rId29" w:history="1"><w:r><w:rPr><w:color w:val="#410a8c"/><w:u w:val="single"/></w:rPr><w:t xml:space="preserve">hal-01883242v1</w:t></w:r></w:hyperlink></w:p></w:tc></w:tr><w:tr><w:trPr/><w:tc><w:tcPr><w:noWrap/></w:tcPr><w:p><w:pPr><w:spacing w:after="200"/></w:pPr><w:hyperlink r:id="rId32" w:history="1"><w:r><w:rPr><w:color w:val="1e198e"/><w:b w:val="1"/><w:bCs w:val="1"/><w:u w:val="single"/></w:rPr><w:t xml:space="preserve">Dossier « Le management dans tous ses états- Entretien avec Caroline Cintas : Violences au travail ». n°535, avril 2014.</w:t></w:r></w:hyperlink></w:p><w:p><w:pPr/><w:hyperlink r:id="rId14" w:history="1"><w:r><w:rPr><w:color w:val="#410a8c"/><w:u w:val="single"/></w:rPr><w:t xml:space="preserve">Caroline Cintas</w:t></w:r></w:hyperlink></w:p><w:p><w:pPr/><w:r><w:rPr><w:i w:val="1"/><w:iCs w:val="1"/></w:rPr><w:t xml:space="preserve">Gestions hospitalières : la revue du management hospitalier</w:t></w:r><w:r><w:rPr/><w:t xml:space="preserve">, 2014</w:t></w:r></w:p><w:p><w:pPr/><w:r><w:rPr/><w:t xml:space="preserve">Article dans une revue</w:t></w:r></w:p><w:p><w:pPr/><w:hyperlink r:id="rId32" w:history="1"><w:r><w:rPr><w:color w:val="#410a8c"/><w:u w:val="single"/></w:rPr><w:t xml:space="preserve">hal-02091805v1</w:t></w:r></w:hyperlink></w:p></w:tc></w:tr><w:tr><w:trPr/><w:tc><w:tcPr><w:noWrap/></w:tcPr><w:p><w:pPr><w:spacing w:after="200"/></w:pPr><w:hyperlink r:id="rId33" w:history="1"><w:r><w:rPr><w:color w:val="1e198e"/><w:b w:val="1"/><w:bCs w:val="1"/><w:u w:val="single"/></w:rPr><w:t xml:space="preserve">« Les évolutions du métier du cadre de santé de proximité » n°529, octobre 2013.</w:t></w:r></w:hyperlink></w:p><w:p><w:pPr/><w:hyperlink r:id="rId14" w:history="1"><w:r><w:rPr><w:color w:val="#410a8c"/><w:u w:val="single"/></w:rPr><w:t xml:space="preserve">Caroline Cintas</w:t></w:r></w:hyperlink><w:r><w:rPr/><w:t xml:space="preserve">,</w:t></w:r><w:hyperlink r:id="rId34" w:history="1"><w:r><w:rPr><w:color w:val="#410a8c"/><w:u w:val="single"/></w:rPr><w:t xml:space="preserve">Michele Parchemin</w:t></w:r></w:hyperlink></w:p><w:p><w:pPr/><w:r><w:rPr><w:i w:val="1"/><w:iCs w:val="1"/></w:rPr><w:t xml:space="preserve">Gestions hospitalières : la revue du management hospitalier</w:t></w:r><w:r><w:rPr/><w:t xml:space="preserve">, 2013</w:t></w:r></w:p><w:p><w:pPr/><w:r><w:rPr/><w:t xml:space="preserve">Article dans une revue</w:t></w:r></w:p><w:p><w:pPr/><w:hyperlink r:id="rId33" w:history="1"><w:r><w:rPr><w:color w:val="#410a8c"/><w:u w:val="single"/></w:rPr><w:t xml:space="preserve">hal-02091808v1</w:t></w:r></w:hyperlink></w:p></w:tc></w:tr><w:tr><w:trPr/><w:tc><w:tcPr><w:noWrap/></w:tcPr><w:p><w:pPr><w:spacing w:after="200"/></w:pPr><w:hyperlink r:id="rId35" w:history="1"><w:r><w:rPr><w:color w:val="1e198e"/><w:b w:val="1"/><w:bCs w:val="1"/><w:u w:val="single"/></w:rPr><w:t xml:space="preserve">Codo, S.(2013). Quand le stress envahit la fonction publique territoriale: une recherche empirique auprès des managers intermédiaires et des managers de proximité. Politiques et management public, 30(1), 89-110.</w:t></w:r></w:hyperlink></w:p><w:p><w:pPr/><w:hyperlink r:id="rId14" w:history="1"><w:r><w:rPr><w:color w:val="#410a8c"/><w:u w:val="single"/></w:rPr><w:t xml:space="preserve">Caroline Cintas</w:t></w:r></w:hyperlink></w:p><w:p><w:pPr/><w:r><w:rPr><w:i w:val="1"/><w:iCs w:val="1"/></w:rPr><w:t xml:space="preserve">Politiques et Management public</w:t></w:r><w:r><w:rPr/><w:t xml:space="preserve">, 2013</w:t></w:r></w:p><w:p><w:pPr/><w:r><w:rPr/><w:t xml:space="preserve">Article dans une revue</w:t></w:r></w:p><w:p><w:pPr/><w:hyperlink r:id="rId35" w:history="1"><w:r><w:rPr><w:color w:val="#410a8c"/><w:u w:val="single"/></w:rPr><w:t xml:space="preserve">hal-01883246v1</w:t></w:r></w:hyperlink></w:p></w:tc></w:tr><w:tr><w:trPr/><w:tc><w:tcPr><w:noWrap/></w:tcPr><w:p><w:pPr><w:spacing w:after="200"/></w:pPr><w:hyperlink r:id="rId36" w:history="1"><w:r><w:rPr><w:color w:val="1e198e"/><w:b w:val="1"/><w:bCs w:val="1"/><w:u w:val="single"/></w:rPr><w:t xml:space="preserve">Gosse, B., & Vatteville, E. (2013). Religious identity: a new dimension of HRM? A French view. Employee Relations, 35(6), 576-592.</w:t></w:r></w:hyperlink></w:p><w:p><w:pPr/><w:hyperlink r:id="rId14" w:history="1"><w:r><w:rPr><w:color w:val="#410a8c"/><w:u w:val="single"/></w:rPr><w:t xml:space="preserve">Caroline Cintas</w:t></w:r></w:hyperlink></w:p><w:p><w:pPr/><w:r><w:rPr><w:i w:val="1"/><w:iCs w:val="1"/></w:rPr><w:t xml:space="preserve">Employee Relations</w:t></w:r><w:r><w:rPr/><w:t xml:space="preserve">, 2013</w:t></w:r></w:p><w:p><w:pPr/><w:r><w:rPr/><w:t xml:space="preserve">Article dans une revue</w:t></w:r></w:p><w:p><w:pPr/><w:hyperlink r:id="rId36" w:history="1"><w:r><w:rPr><w:color w:val="#410a8c"/><w:u w:val="single"/></w:rPr><w:t xml:space="preserve">hal-01883245v1</w:t></w:r></w:hyperlink></w:p></w:tc></w:tr><w:tr><w:trPr/><w:tc><w:tcPr><w:noWrap/></w:tcPr><w:p><w:pPr><w:spacing w:after="200"/></w:pPr><w:hyperlink r:id="rId37" w:history="1"><w:r><w:rPr><w:color w:val="1e198e"/><w:b w:val="1"/><w:bCs w:val="1"/><w:u w:val="single"/></w:rPr><w:t xml:space="preserve">La GRH confrontée à la diversité HRM CONFRONTING DIVERSITY</w:t></w:r></w:hyperlink></w:p><w:p><w:pPr/><w:hyperlink r:id="rId14" w:history="1"><w:r><w:rPr><w:color w:val="#410a8c"/><w:u w:val="single"/></w:rPr><w:t xml:space="preserve">Caroline Cintas</w:t></w:r></w:hyperlink><w:r><w:rPr/><w:t xml:space="preserve">,</w:t></w:r><w:hyperlink r:id="rId38" w:history="1"><w:r><w:rPr><w:color w:val="#410a8c"/><w:u w:val="single"/></w:rPr><w:t xml:space="preserve">Eric Vatteville</w:t></w:r></w:hyperlink></w:p><w:p><w:pPr/><w:r><w:rPr><w:i w:val="1"/><w:iCs w:val="1"/></w:rPr><w:t xml:space="preserve">Économies et sociétés. Série KC, Études critiques en management</w:t></w:r><w:r><w:rPr/><w:t xml:space="preserve">, 2012, 9, pp.1765-1788</w:t></w:r></w:p><w:p><w:pPr/><w:r><w:rPr/><w:t xml:space="preserve">Article dans une revue</w:t></w:r></w:p><w:p><w:pPr/><w:hyperlink r:id="rId37" w:history="1"><w:r><w:rPr><w:color w:val="#410a8c"/><w:u w:val="single"/></w:rPr><w:t xml:space="preserve">hal-00783973v1</w:t></w:r></w:hyperlink></w:p></w:tc></w:tr><w:tr><w:trPr/><w:tc><w:tcPr><w:noWrap/></w:tcPr><w:p><w:pPr><w:spacing w:after="200"/></w:pPr><w:hyperlink r:id="rId39" w:history="1"><w:r><w:rPr><w:color w:val="1e198e"/><w:b w:val="1"/><w:bCs w:val="1"/><w:u w:val="single"/></w:rPr><w:t xml:space="preserve">Violence des échanges en milieu extrême : que peut faire le management ?</w:t></w:r></w:hyperlink></w:p><w:p><w:pPr/><w:hyperlink r:id="rId14" w:history="1"><w:r><w:rPr><w:color w:val="#410a8c"/><w:u w:val="single"/></w:rPr><w:t xml:space="preserve">Caroline Cintas</w:t></w:r></w:hyperlink></w:p><w:p><w:pPr/><w:r><w:rPr><w:i w:val="1"/><w:iCs w:val="1"/></w:rPr><w:t xml:space="preserve">Humanisme et entreprise</w:t></w:r><w:r><w:rPr/><w:t xml:space="preserve">, 2010, N°296, p.61-80</w:t></w:r></w:p><w:p><w:pPr/><w:r><w:rPr/><w:t xml:space="preserve">Article dans une revue</w:t></w:r></w:p><w:p><w:pPr/><w:hyperlink r:id="rId39" w:history="1"><w:r><w:rPr><w:color w:val="#410a8c"/><w:u w:val="single"/></w:rPr><w:t xml:space="preserve">hal-00783967v1</w:t></w:r></w:hyperlink></w:p></w:tc></w:tr><w:tr><w:trPr/><w:tc><w:tcPr><w:noWrap/></w:tcPr><w:p><w:pPr><w:spacing w:after="200"/></w:pPr><w:hyperlink r:id="rId40" w:history="1"><w:r><w:rPr><w:color w:val="1e198e"/><w:b w:val="1"/><w:bCs w:val="1"/><w:u w:val="single"/></w:rPr><w:t xml:space="preserve">« Violence des échanges en milieu extrême : que peut faire le management ? », Humanisme et Entreprise, n° 296, p.61-80, février 2010, http://humanisme-et-entreprise.asso-web.com</w:t></w:r></w:hyperlink></w:p><w:p><w:pPr/><w:hyperlink r:id="rId14" w:history="1"><w:r><w:rPr><w:color w:val="#410a8c"/><w:u w:val="single"/></w:rPr><w:t xml:space="preserve">Caroline Cintas</w:t></w:r></w:hyperlink></w:p><w:p><w:pPr/><w:r><w:rPr><w:i w:val="1"/><w:iCs w:val="1"/></w:rPr><w:t xml:space="preserve">Humanisme et entreprise</w:t></w:r><w:r><w:rPr/><w:t xml:space="preserve">, 2010</w:t></w:r></w:p><w:p><w:pPr/><w:r><w:rPr/><w:t xml:space="preserve">Article dans une revue</w:t></w:r></w:p><w:p><w:pPr/><w:hyperlink r:id="rId40" w:history="1"><w:r><w:rPr><w:color w:val="#410a8c"/><w:u w:val="single"/></w:rPr><w:t xml:space="preserve">hal-01891544v1</w:t></w:r></w:hyperlink></w:p></w:tc></w:tr><w:tr><w:trPr/><w:tc><w:tcPr><w:noWrap/></w:tcPr><w:p><w:pPr><w:spacing w:after="200"/></w:pPr><w:hyperlink r:id="rId41" w:history="1"><w:r><w:rPr><w:color w:val="1e198e"/><w:b w:val="1"/><w:bCs w:val="1"/><w:u w:val="single"/></w:rPr><w:t xml:space="preserve">Pénibilité du travail en hôpital psychiatrique Harshness at work in public psychiatric hospital</w:t></w:r></w:hyperlink></w:p><w:p><w:pPr/><w:hyperlink r:id="rId14" w:history="1"><w:r><w:rPr><w:color w:val="#410a8c"/><w:u w:val="single"/></w:rPr><w:t xml:space="preserve">Caroline Cintas</w:t></w:r></w:hyperlink></w:p><w:p><w:pPr/><w:r><w:rPr><w:i w:val="1"/><w:iCs w:val="1"/></w:rPr><w:t xml:space="preserve">Perspectives Interdisciplinaires sur le Travail et la Santé</w:t></w:r><w:r><w:rPr/><w:t xml:space="preserve">, 2009, 11 (1), http://www.pistes.uqam.ca/</w:t></w:r></w:p><w:p><w:pPr/><w:r><w:rPr/><w:t xml:space="preserve">Article dans une revue</w:t></w:r></w:p><w:p><w:pPr/><w:hyperlink r:id="rId41" w:history="1"><w:r><w:rPr><w:color w:val="#410a8c"/><w:u w:val="single"/></w:rPr><w:t xml:space="preserve">hal-00783969v1</w:t></w:r></w:hyperlink></w:p></w:tc></w:tr><w:tr><w:trPr/><w:tc><w:tcPr><w:noWrap/></w:tcPr><w:p><w:pPr><w:spacing w:after="200"/></w:pPr><w:hyperlink r:id="rId42" w:history="1"><w:r><w:rPr><w:color w:val="1e198e"/><w:b w:val="1"/><w:bCs w:val="1"/><w:u w:val="single"/></w:rPr><w:t xml:space="preserve">« Pénibilité du travail en hôpital psychiatrique », Perspectives interdisciplinaires sur le travail et la santé [En ligne], 11-1 | 2009, mis en ligne le 01 mai 2009, consulté le 27 septembre 2018. URL : http://journals.openedition.org/pistes/2283 ; DOI : 10.4000/pistes.2283</w:t></w:r></w:hyperlink></w:p><w:p><w:pPr/><w:hyperlink r:id="rId14" w:history="1"><w:r><w:rPr><w:color w:val="#410a8c"/><w:u w:val="single"/></w:rPr><w:t xml:space="preserve">Caroline Cintas</w:t></w:r></w:hyperlink></w:p><w:p><w:pPr/><w:r><w:rPr><w:i w:val="1"/><w:iCs w:val="1"/></w:rPr><w:t xml:space="preserve">Perspectives Interdisciplinaires sur le Travail et la Santé</w:t></w:r><w:r><w:rPr/><w:t xml:space="preserve">, 2009</w:t></w:r></w:p><w:p><w:pPr/><w:r><w:rPr/><w:t xml:space="preserve">Article dans une revue</w:t></w:r></w:p><w:p><w:pPr/><w:hyperlink r:id="rId42" w:history="1"><w:r><w:rPr><w:color w:val="#410a8c"/><w:u w:val="single"/></w:rPr><w:t xml:space="preserve">hal-01883249v1</w:t></w:r></w:hyperlink></w:p></w:tc></w:tr><w:tr><w:trPr/><w:tc><w:tcPr><w:noWrap/></w:tcPr><w:p><w:pPr><w:spacing w:after="200"/></w:pPr><w:hyperlink r:id="rId43" w:history="1"><w:r><w:rPr><w:color w:val="1e198e"/><w:b w:val="1"/><w:bCs w:val="1"/><w:u w:val="single"/></w:rPr><w:t xml:space="preserve">Quand la violence au travail ne se trouve pas là où on l'attend...»: le cas d'un hôpital psychiatrique.</w:t></w:r></w:hyperlink></w:p><w:p><w:pPr/><w:hyperlink r:id="rId14" w:history="1"><w:r><w:rPr><w:color w:val="#410a8c"/><w:u w:val="single"/></w:rPr><w:t xml:space="preserve">Caroline Cintas</w:t></w:r></w:hyperlink></w:p><w:p><w:pPr/><w:r><w:rPr><w:i w:val="1"/><w:iCs w:val="1"/></w:rPr><w:t xml:space="preserve">Nouvelle revue de psychosociologie</w:t></w:r><w:r><w:rPr/><w:t xml:space="preserve">, 2007, </w:t></w:r><w:hyperlink r:id="rId44" w:history="1"><w:r><w:rPr><w:color w:val="#410a8c"/><w:u w:val="single"/></w:rPr><w:t xml:space="preserve">⟨10.3917/nrp.004.0213⟩</w:t></w:r></w:hyperlink></w:p><w:p><w:pPr/><w:r><w:rPr/><w:t xml:space="preserve">Article dans une revue</w:t></w:r></w:p><w:p><w:pPr/><w:hyperlink r:id="rId43" w:history="1"><w:r><w:rPr><w:color w:val="#410a8c"/><w:u w:val="single"/></w:rPr><w:t xml:space="preserve">hal-01576998v1</w:t></w:r></w:hyperlink></w:p></w:tc></w:tr><w:tr><w:trPr/><w:tc><w:tcPr><w:noWrap/></w:tcPr><w:p><w:pPr><w:spacing w:after="200"/></w:pPr><w:hyperlink r:id="rId45" w:history="1"><w:r><w:rPr><w:color w:val="1e198e"/><w:b w:val="1"/><w:bCs w:val="1"/><w:u w:val="single"/></w:rPr><w:t xml:space="preserve">S. Kopel, « Les violences psychologiques au travail : de l’individu à l’organisation », Revue Sciences de gestion, 2004, n°44 pp83-107.</w:t></w:r></w:hyperlink></w:p><w:p><w:pPr/><w:hyperlink r:id="rId14" w:history="1"><w:r><w:rPr><w:color w:val="#410a8c"/><w:u w:val="single"/></w:rPr><w:t xml:space="preserve">Caroline Cintas</w:t></w:r></w:hyperlink></w:p><w:p><w:pPr/><w:r><w:rPr><w:i w:val="1"/><w:iCs w:val="1"/></w:rPr><w:t xml:space="preserve">Revue Sciences de Gestion</w:t></w:r><w:r><w:rPr/><w:t xml:space="preserve">, 2004</w:t></w:r></w:p><w:p><w:pPr/><w:r><w:rPr/><w:t xml:space="preserve">Article dans une revue</w:t></w:r></w:p><w:p><w:pPr/><w:hyperlink r:id="rId45" w:history="1"><w:r><w:rPr><w:color w:val="#410a8c"/><w:u w:val="single"/></w:rPr><w:t xml:space="preserve">hal-01891553v1</w:t></w:r></w:hyperlink></w:p></w:tc></w:tr><w:tr><w:trPr/><w:tc><w:tcPr><w:noWrap/></w:tcPr><w:p><w:pPr><w:spacing w:after="200"/></w:pPr><w:hyperlink r:id="rId46" w:history="1"><w:r><w:rPr><w:color w:val="1e198e"/><w:b w:val="1"/><w:bCs w:val="1"/><w:u w:val="single"/></w:rPr><w:t xml:space="preserve">(2003), Nouvelles formes d'organisation du travail et tensions sociales: Vers de nouvelles problématiques pour la GRH?. Revue de gestion des ressources humaines, (50), 57-76.</w:t></w:r></w:hyperlink></w:p><w:p><w:pPr/><w:hyperlink r:id="rId14" w:history="1"><w:r><w:rPr><w:color w:val="#410a8c"/><w:u w:val="single"/></w:rPr><w:t xml:space="preserve">Caroline Cintas</w:t></w:r></w:hyperlink></w:p><w:p><w:pPr/><w:r><w:rPr><w:i w:val="1"/><w:iCs w:val="1"/></w:rPr><w:t xml:space="preserve">Revue de Gestion des Ressources Humaines</w:t></w:r><w:r><w:rPr/><w:t xml:space="preserve">, 2003</w:t></w:r></w:p><w:p><w:pPr/><w:r><w:rPr/><w:t xml:space="preserve">Article dans une revue</w:t></w:r></w:p><w:p><w:pPr/><w:hyperlink r:id="rId46" w:history="1"><w:r><w:rPr><w:color w:val="#410a8c"/><w:u w:val="single"/></w:rPr><w:t xml:space="preserve">hal-01883253v1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Le burnout et les situations paradoxales des internes en médecine : les défis de la gestion des ressources humaines</w:t></w:r></w:hyperlink></w:p><w:p><w:pPr/><w:hyperlink r:id="rId48" w:history="1"><w:r><w:rPr><w:color w:val="#410a8c"/><w:u w:val="single"/></w:rPr><w:t xml:space="preserve">Tarik Chakor</w:t></w:r></w:hyperlink><w:r><w:rPr/><w:t xml:space="preserve">,</w:t></w:r><w:hyperlink r:id="rId14" w:history="1"><w:r><w:rPr><w:color w:val="#410a8c"/><w:u w:val="single"/></w:rPr><w:t xml:space="preserve">Caroline Cintas</w:t></w:r></w:hyperlink><w:r><w:rPr/><w:t xml:space="preserve">,</w:t></w:r><w:hyperlink r:id="rId30" w:history="1"><w:r><w:rPr><w:color w:val="#410a8c"/><w:u w:val="single"/></w:rPr><w:t xml:space="preserve">Marie Cousineau</w:t></w:r></w:hyperlink><w:r><w:rPr/><w:t xml:space="preserve">,</w:t></w:r><w:hyperlink r:id="rId31" w:history="1"><w:r><w:rPr><w:color w:val="#410a8c"/><w:u w:val="single"/></w:rPr><w:t xml:space="preserve">Vincent Langlois</w:t></w:r></w:hyperlink><w:r><w:rPr/><w:t xml:space="preserve">,</w:t></w:r><w:hyperlink r:id="rId49" w:history="1"><w:r><w:rPr><w:color w:val="#410a8c"/><w:u w:val="single"/></w:rPr><w:t xml:space="preserve">Adama Ndiaye</w:t></w:r></w:hyperlink></w:p><w:p><w:pPr/><w:r><w:rPr><w:i w:val="1"/><w:iCs w:val="1"/></w:rPr><w:t xml:space="preserve">Congrès de l'AGRH</w:t></w:r><w:r><w:rPr/><w:t xml:space="preserve">, Oct 2023, Ajaccio, France</w:t></w:r></w:p><w:p><w:pPr/><w:r><w:rPr/><w:t xml:space="preserve">Communication dans un congrès</w:t></w:r></w:p><w:p><w:pPr/><w:hyperlink r:id="rId47" w:history="1"><w:r><w:rPr><w:color w:val="#410a8c"/><w:u w:val="single"/></w:rPr><w:t xml:space="preserve">hal-04215061v1</w:t></w:r></w:hyperlink></w:p></w:tc></w:tr><w:tr><w:trPr/><w:tc><w:tcPr><w:noWrap/></w:tcPr><w:p><w:pPr><w:spacing w:after="200"/></w:pPr><w:hyperlink r:id="rId50" w:history="1"><w:r><w:rPr><w:color w:val="1e198e"/><w:b w:val="1"/><w:bCs w:val="1"/><w:u w:val="single"/></w:rPr><w:t xml:space="preserve">« Le patrimoine immatériel : une ressource partagée dans une perspective « Care » - Cas du lieu de mémoire habité le Monastère des Augustines »</w:t></w:r></w:hyperlink></w:p><w:p><w:pPr/><w:hyperlink r:id="rId14" w:history="1"><w:r><w:rPr><w:color w:val="#410a8c"/><w:u w:val="single"/></w:rPr><w:t xml:space="preserve">Caroline Cintas</w:t></w:r></w:hyperlink><w:r><w:rPr/><w:t xml:space="preserve">,</w:t></w:r><w:hyperlink r:id="rId51" w:history="1"><w:r><w:rPr><w:color w:val="#410a8c"/><w:u w:val="single"/></w:rPr><w:t xml:space="preserve">Sarah Mokaddem</w:t></w:r></w:hyperlink></w:p><w:p><w:pPr/><w:r><w:rPr><w:i w:val="1"/><w:iCs w:val="1"/></w:rPr><w:t xml:space="preserve">Accounting History Review Annual Conference</w:t></w:r><w:r><w:rPr/><w:t xml:space="preserve">, IAE de Nantes, Mar 2023, Nantes (44000), France</w:t></w:r></w:p><w:p><w:pPr/><w:r><w:rPr/><w:t xml:space="preserve">Communication dans un congrès</w:t></w:r></w:p><w:p><w:pPr/><w:hyperlink r:id="rId50" w:history="1"><w:r><w:rPr><w:color w:val="#410a8c"/><w:u w:val="single"/></w:rPr><w:t xml:space="preserve">hal-04167141v1</w:t></w:r></w:hyperlink></w:p></w:tc></w:tr><w:tr><w:trPr/><w:tc><w:tcPr><w:noWrap/></w:tcPr><w:p><w:pPr><w:spacing w:after="200"/></w:pPr><w:hyperlink r:id="rId52" w:history="1"><w:r><w:rPr><w:color w:val="1e198e"/><w:b w:val="1"/><w:bCs w:val="1"/><w:u w:val="single"/></w:rPr><w:t xml:space="preserve">Un retour aux « représentations sociales » du management au prisme de l’ éthique du care avec S. Mokaddem et S. Zouaghi</w:t></w:r></w:hyperlink></w:p><w:p><w:pPr/><w:hyperlink r:id="rId14" w:history="1"><w:r><w:rPr><w:color w:val="#410a8c"/><w:u w:val="single"/></w:rPr><w:t xml:space="preserve">Caroline Cintas</w:t></w:r></w:hyperlink></w:p><w:p><w:pPr/><w:r><w:rPr><w:i w:val="1"/><w:iCs w:val="1"/></w:rPr><w:t xml:space="preserve">Congrès XXXIV ème AGRH, Ajaccio.</w:t></w:r><w:r><w:rPr/><w:t xml:space="preserve">, IAE de Corte, Oct 2023, Ajaccio - Corse, France</w:t></w:r></w:p><w:p><w:pPr/><w:r><w:rPr/><w:t xml:space="preserve">Communication dans un congrès</w:t></w:r></w:p><w:p><w:pPr/><w:hyperlink r:id="rId52" w:history="1"><w:r><w:rPr><w:color w:val="#410a8c"/><w:u w:val="single"/></w:rPr><w:t xml:space="preserve">hal-04283786v1</w:t></w:r></w:hyperlink></w:p></w:tc></w:tr><w:tr><w:trPr/><w:tc><w:tcPr><w:noWrap/></w:tcPr><w:p><w:pPr><w:spacing w:after="200"/></w:pPr><w:hyperlink r:id="rId53" w:history="1"><w:r><w:rPr><w:color w:val="1e198e"/><w:b w:val="1"/><w:bCs w:val="1"/><w:u w:val="single"/></w:rPr><w:t xml:space="preserve">« Visibilité et invisibilité sociale du fait religieux au travail : quels risques et quels modes de gestion ? »</w:t></w:r></w:hyperlink></w:p><w:p><w:pPr/><w:hyperlink r:id="rId14" w:history="1"><w:r><w:rPr><w:color w:val="#410a8c"/><w:u w:val="single"/></w:rPr><w:t xml:space="preserve">Caroline Cintas</w:t></w:r></w:hyperlink></w:p><w:p><w:pPr/><w:r><w:rPr><w:i w:val="1"/><w:iCs w:val="1"/></w:rPr><w:t xml:space="preserve">XXXIII ème Congrès AGRH, Brest, 2022.</w:t></w:r><w:r><w:rPr/><w:t xml:space="preserve">, IAE de Brest, Oct 2022, Brest, France</w:t></w:r></w:p><w:p><w:pPr/><w:r><w:rPr/><w:t xml:space="preserve">Communication dans un congrès</w:t></w:r></w:p><w:p><w:pPr/><w:hyperlink r:id="rId53" w:history="1"><w:r><w:rPr><w:color w:val="#410a8c"/><w:u w:val="single"/></w:rPr><w:t xml:space="preserve">hal-04167155v1</w:t></w:r></w:hyperlink></w:p></w:tc></w:tr><w:tr><w:trPr/><w:tc><w:tcPr><w:noWrap/></w:tcPr><w:p><w:pPr><w:spacing w:after="200"/></w:pPr><w:hyperlink r:id="rId54" w:history="1"><w:r><w:rPr><w:color w:val="1e198e"/><w:b w:val="1"/><w:bCs w:val="1"/><w:u w:val="single"/></w:rPr><w:t xml:space="preserve">« Et si dans les organisations on apprenait à prendre soin des autres, de soi et du travail ? Un nouveau paradigme : le « care organisationnel »</w:t></w:r></w:hyperlink></w:p><w:p><w:pPr/><w:hyperlink r:id="rId14" w:history="1"><w:r><w:rPr><w:color w:val="#410a8c"/><w:u w:val="single"/></w:rPr><w:t xml:space="preserve">Caroline Cintas</w:t></w:r></w:hyperlink></w:p><w:p><w:pPr/><w:r><w:rPr><w:i w:val="1"/><w:iCs w:val="1"/></w:rPr><w:t xml:space="preserve">Journée RIPCO</w:t></w:r><w:r><w:rPr/><w:t xml:space="preserve">, revue RIPCO, Jun 2022, Paris, France</w:t></w:r></w:p><w:p><w:pPr/><w:r><w:rPr/><w:t xml:space="preserve">Communication dans un congrès</w:t></w:r></w:p><w:p><w:pPr/><w:hyperlink r:id="rId54" w:history="1"><w:r><w:rPr><w:color w:val="#410a8c"/><w:u w:val="single"/></w:rPr><w:t xml:space="preserve">hal-04167170v1</w:t></w:r></w:hyperlink></w:p></w:tc></w:tr><w:tr><w:trPr/><w:tc><w:tcPr><w:noWrap/></w:tcPr><w:p><w:pPr><w:spacing w:after="200"/></w:pPr><w:hyperlink r:id="rId55" w:history="1"><w:r><w:rPr><w:color w:val="1e198e"/><w:b w:val="1"/><w:bCs w:val="1"/><w:u w:val="single"/></w:rPr><w:t xml:space="preserve">Becoming an Alternative Cultural and Creative Third Place: tensions between organizing and place appropriation</w:t></w:r></w:hyperlink></w:p><w:p><w:pPr/><w:hyperlink r:id="rId18" w:history="1"><w:r><w:rPr><w:color w:val="#410a8c"/><w:u w:val="single"/></w:rPr><w:t xml:space="preserve">Natalia Bobadilla</w:t></w:r></w:hyperlink><w:r><w:rPr/><w:t xml:space="preserve">,</w:t></w:r><w:hyperlink r:id="rId14" w:history="1"><w:r><w:rPr><w:color w:val="#410a8c"/><w:u w:val="single"/></w:rPr><w:t xml:space="preserve">Caroline Cintas</w:t></w:r></w:hyperlink><w:r><w:rPr/><w:t xml:space="preserve">,</w:t></w:r><w:hyperlink r:id="rId19" w:history="1"><w:r><w:rPr><w:color w:val="#410a8c"/><w:u w:val="single"/></w:rPr><w:t xml:space="preserve">Olivier Desplebin</w:t></w:r></w:hyperlink></w:p><w:p><w:pPr/><w:r><w:rPr><w:i w:val="1"/><w:iCs w:val="1"/></w:rPr><w:t xml:space="preserve">Colloque pluridisciplinaire Tiers-lieux culturels</w:t></w:r><w:r><w:rPr/><w:t xml:space="preserve">, Réseau CREAMED, Mar 2022, Toulon, France</w:t></w:r></w:p><w:p><w:pPr/><w:r><w:rPr/><w:t xml:space="preserve">Communication dans un congrès</w:t></w:r></w:p><w:p><w:pPr/><w:hyperlink r:id="rId55" w:history="1"><w:r><w:rPr><w:color w:val="#410a8c"/><w:u w:val="single"/></w:rPr><w:t xml:space="preserve">hal-05294568v1</w:t></w:r></w:hyperlink></w:p></w:tc></w:tr><w:tr><w:trPr/><w:tc><w:tcPr><w:noWrap/></w:tcPr><w:p><w:pPr><w:spacing w:after="200"/></w:pPr><w:hyperlink r:id="rId56" w:history="1"><w:r><w:rPr><w:color w:val="1e198e"/><w:b w:val="1"/><w:bCs w:val="1"/><w:u w:val="single"/></w:rPr><w:t xml:space="preserve">Violence et souffrance au travail : des impensés en sciences de gestion ?</w:t></w:r></w:hyperlink></w:p><w:p><w:pPr/><w:hyperlink r:id="rId57" w:history="1"><w:r><w:rPr><w:color w:val="#410a8c"/><w:u w:val="single"/></w:rPr><w:t xml:space="preserve">Elise Marcandella</w:t></w:r></w:hyperlink><w:r><w:rPr/><w:t xml:space="preserve">,</w:t></w:r><w:hyperlink r:id="rId14" w:history="1"><w:r><w:rPr><w:color w:val="#410a8c"/><w:u w:val="single"/></w:rPr><w:t xml:space="preserve">Caroline Cintas</w:t></w:r></w:hyperlink><w:r><w:rPr/><w:t xml:space="preserve">,</w:t></w:r><w:hyperlink r:id="rId58" w:history="1"><w:r><w:rPr><w:color w:val="#410a8c"/><w:u w:val="single"/></w:rPr><w:t xml:space="preserve">Anthony Frémaux</w:t></w:r></w:hyperlink><w:r><w:rPr/><w:t xml:space="preserve">,</w:t></w:r><w:hyperlink r:id="rId59" w:history="1"><w:r><w:rPr><w:color w:val="#410a8c"/><w:u w:val="single"/></w:rPr><w:t xml:space="preserve">Eliane Garnier-Daujard</w:t></w:r></w:hyperlink></w:p><w:p><w:pPr/><w:r><w:rPr><w:i w:val="1"/><w:iCs w:val="1"/></w:rPr><w:t xml:space="preserve">Congrès de l'AGRH</w:t></w:r><w:r><w:rPr/><w:t xml:space="preserve">, Oct 2021, Paris, France</w:t></w:r></w:p><w:p><w:pPr/><w:r><w:rPr/><w:t xml:space="preserve">Communication dans un congrès</w:t></w:r></w:p><w:p><w:pPr/><w:hyperlink r:id="rId56" w:history="1"><w:r><w:rPr><w:color w:val="#410a8c"/><w:u w:val="single"/></w:rPr><w:t xml:space="preserve">hal-03543804v1</w:t></w:r></w:hyperlink></w:p></w:tc></w:tr><w:tr><w:trPr/><w:tc><w:tcPr><w:noWrap/></w:tcPr><w:p><w:pPr><w:spacing w:after="200"/></w:pPr><w:hyperlink r:id="rId60" w:history="1"><w:r><w:rPr><w:color w:val="1e198e"/><w:b w:val="1"/><w:bCs w:val="1"/><w:u w:val="single"/></w:rPr><w:t xml:space="preserve">Becoming an Alternative Cultural and Creative Third Place: tensions between organising and place appropriation</w:t></w:r></w:hyperlink></w:p><w:p><w:pPr/><w:hyperlink r:id="rId18" w:history="1"><w:r><w:rPr><w:color w:val="#410a8c"/><w:u w:val="single"/></w:rPr><w:t xml:space="preserve">Natalia Bobadilla</w:t></w:r></w:hyperlink><w:r><w:rPr/><w:t xml:space="preserve">,</w:t></w:r><w:hyperlink r:id="rId14" w:history="1"><w:r><w:rPr><w:color w:val="#410a8c"/><w:u w:val="single"/></w:rPr><w:t xml:space="preserve">Caroline Cintas</w:t></w:r></w:hyperlink><w:r><w:rPr/><w:t xml:space="preserve">,</w:t></w:r><w:hyperlink r:id="rId19" w:history="1"><w:r><w:rPr><w:color w:val="#410a8c"/><w:u w:val="single"/></w:rPr><w:t xml:space="preserve">Olivier Desplebin</w:t></w:r></w:hyperlink></w:p><w:p><w:pPr/><w:r><w:rPr><w:i w:val="1"/><w:iCs w:val="1"/></w:rPr><w:t xml:space="preserve">Together Apart Research Symposium: DIY Culture, Alternative Spaces, and Collaborative Place-Making</w:t></w:r><w:r><w:rPr/><w:t xml:space="preserve">, Nov 2021, Toronto ( CA ), Canada</w:t></w:r></w:p><w:p><w:pPr/><w:r><w:rPr/><w:t xml:space="preserve">Communication dans un congrès</w:t></w:r></w:p><w:p><w:pPr/><w:hyperlink r:id="rId60" w:history="1"><w:r><w:rPr><w:color w:val="#410a8c"/><w:u w:val="single"/></w:rPr><w:t xml:space="preserve">hal-05294581v1</w:t></w:r></w:hyperlink></w:p></w:tc></w:tr><w:tr><w:trPr/><w:tc><w:tcPr><w:noWrap/></w:tcPr><w:p><w:pPr><w:spacing w:after="200"/></w:pPr><w:hyperlink r:id="rId61" w:history="1"><w:r><w:rPr><w:color w:val="1e198e"/><w:b w:val="1"/><w:bCs w:val="1"/><w:u w:val="single"/></w:rPr><w:t xml:space="preserve">Managers français face à l’expression religieuse de leurs collaborateurs : qu’est-ce qui permet d’expliquer l’accommodement ? Quelques pistes sur un sujet sensible…</w:t></w:r></w:hyperlink></w:p><w:p><w:pPr/><w:hyperlink r:id="rId14" w:history="1"><w:r><w:rPr><w:color w:val="#410a8c"/><w:u w:val="single"/></w:rPr><w:t xml:space="preserve">Caroline Cintas</w:t></w:r></w:hyperlink><w:r><w:rPr/><w:t xml:space="preserve">,</w:t></w:r><w:hyperlink r:id="rId25" w:history="1"><w:r><w:rPr><w:color w:val="#410a8c"/><w:u w:val="single"/></w:rPr><w:t xml:space="preserve">Pierre-Antoine Sprimont</w:t></w:r></w:hyperlink></w:p><w:p><w:pPr/><w:r><w:rPr><w:i w:val="1"/><w:iCs w:val="1"/></w:rPr><w:t xml:space="preserve">Congrès international francophone de l’AGRH,</w:t></w:r><w:r><w:rPr/><w:t xml:space="preserve">, Nov 2019, Bordeaux, France</w:t></w:r></w:p><w:p><w:pPr/><w:r><w:rPr/><w:t xml:space="preserve">Communication dans un congrès</w:t></w:r></w:p><w:p><w:pPr/><w:hyperlink r:id="rId61" w:history="1"><w:r><w:rPr><w:color w:val="#410a8c"/><w:u w:val="single"/></w:rPr><w:t xml:space="preserve">hal-02420924v1</w:t></w:r></w:hyperlink></w:p></w:tc></w:tr><w:tr><w:trPr/><w:tc><w:tcPr><w:noWrap/></w:tcPr><w:p><w:pPr><w:spacing w:after="200"/></w:pPr><w:hyperlink r:id="rId62" w:history="1"><w:r><w:rPr><w:color w:val="1e198e"/><w:b w:val="1"/><w:bCs w:val="1"/><w:u w:val="single"/></w:rPr><w:t xml:space="preserve">L’anthroposophie, spiritualité pour un entrepreneuriat alternatif ? Le cas du vin en biodynamie</w:t></w:r></w:hyperlink></w:p><w:p><w:pPr/><w:hyperlink r:id="rId14" w:history="1"><w:r><w:rPr><w:color w:val="#410a8c"/><w:u w:val="single"/></w:rPr><w:t xml:space="preserve">Caroline Cintas</w:t></w:r></w:hyperlink><w:r><w:rPr/><w:t xml:space="preserve">,</w:t></w:r><w:hyperlink r:id="rId19" w:history="1"><w:r><w:rPr><w:color w:val="#410a8c"/><w:u w:val="single"/></w:rPr><w:t xml:space="preserve">Olivier Desplebin</w:t></w:r></w:hyperlink></w:p><w:p><w:pPr/><w:r><w:rPr><w:i w:val="1"/><w:iCs w:val="1"/></w:rPr><w:t xml:space="preserve">Congrès de l’Académie de l’Entrepreneuriat et de l’Innovation</w:t></w:r><w:r><w:rPr/><w:t xml:space="preserve">, Jun 2019, Montpellier, France</w:t></w:r></w:p><w:p><w:pPr/><w:r><w:rPr/><w:t xml:space="preserve">Communication dans un congrès</w:t></w:r></w:p><w:p><w:pPr/><w:hyperlink r:id="rId62" w:history="1"><w:r><w:rPr><w:color w:val="#410a8c"/><w:u w:val="single"/></w:rPr><w:t xml:space="preserve">hal-02292953v1</w:t></w:r></w:hyperlink></w:p></w:tc></w:tr><w:tr><w:trPr/><w:tc><w:tcPr><w:noWrap/></w:tcPr><w:p><w:pPr><w:spacing w:after="200"/></w:pPr><w:hyperlink r:id="rId63" w:history="1"><w:r><w:rPr><w:color w:val="1e198e"/><w:b w:val="1"/><w:bCs w:val="1"/><w:u w:val="single"/></w:rPr><w:t xml:space="preserve">O. Desplebin, « L’anthroposophie, spiritualité pour un entrepreneuriat alternatif ? Le cas du vin en biodynamie », congrès de l’Académie de l’entrepreneuriat et de l’Innovation (AEI), 2 au 5 juin 2019.</w:t></w:r></w:hyperlink></w:p><w:p><w:pPr/><w:hyperlink r:id="rId14" w:history="1"><w:r><w:rPr><w:color w:val="#410a8c"/><w:u w:val="single"/></w:rPr><w:t xml:space="preserve">Caroline Cintas</w:t></w:r></w:hyperlink></w:p><w:p><w:pPr/><w:r><w:rPr><w:i w:val="1"/><w:iCs w:val="1"/></w:rPr><w:t xml:space="preserve">Congrès de l'Académie de l'Entrepreneuriat et de l'Innovation</w:t></w:r><w:r><w:rPr/><w:t xml:space="preserve">, Jun 2019, montpellier, France</w:t></w:r></w:p><w:p><w:pPr/><w:r><w:rPr/><w:t xml:space="preserve">Communication dans un congrès</w:t></w:r></w:p><w:p><w:pPr/><w:hyperlink r:id="rId63" w:history="1"><w:r><w:rPr><w:color w:val="#410a8c"/><w:u w:val="single"/></w:rPr><w:t xml:space="preserve">hal-02091777v1</w:t></w:r></w:hyperlink></w:p></w:tc></w:tr><w:tr><w:trPr/><w:tc><w:tcPr><w:noWrap/></w:tcPr><w:p><w:pPr><w:spacing w:after="200"/></w:pPr><w:hyperlink r:id="rId64" w:history="1"><w:r><w:rPr><w:color w:val="1e198e"/><w:b w:val="1"/><w:bCs w:val="1"/><w:u w:val="single"/></w:rPr><w:t xml:space="preserve">Perceptions des managers français face à l’expression Religieuse au travail, congrès international francophone de l’AGRH, octobre 2018, Lyon.</w:t></w:r></w:hyperlink></w:p><w:p><w:pPr/><w:hyperlink r:id="rId14" w:history="1"><w:r><w:rPr><w:color w:val="#410a8c"/><w:u w:val="single"/></w:rPr><w:t xml:space="preserve">Caroline Cintas</w:t></w:r></w:hyperlink></w:p><w:p><w:pPr/><w:r><w:rPr><w:i w:val="1"/><w:iCs w:val="1"/></w:rPr><w:t xml:space="preserve">Congrès de l'Association de Gestion des Ressources Humaines</w:t></w:r><w:r><w:rPr/><w:t xml:space="preserve">, Oct 2018, Lyon, France</w:t></w:r></w:p><w:p><w:pPr/><w:r><w:rPr/><w:t xml:space="preserve">Communication dans un congrès</w:t></w:r></w:p><w:p><w:pPr/><w:hyperlink r:id="rId64" w:history="1"><w:r><w:rPr><w:color w:val="#410a8c"/><w:u w:val="single"/></w:rPr><w:t xml:space="preserve">hal-02091776v1</w:t></w:r></w:hyperlink></w:p></w:tc></w:tr><w:tr><w:trPr/><w:tc><w:tcPr><w:noWrap/></w:tcPr><w:p><w:pPr><w:spacing w:after="200"/></w:pPr><w:hyperlink r:id="rId65" w:history="1"><w:r><w:rPr><w:color w:val="1e198e"/><w:b w:val="1"/><w:bCs w:val="1"/><w:u w:val="single"/></w:rPr><w:t xml:space="preserve">L’ambivalence des pratiques de gestion : de l’analyse radicale aux Critical Management Studies</w:t></w:r></w:hyperlink></w:p><w:p><w:pPr/><w:hyperlink r:id="rId66" w:history="1"><w:r><w:rPr><w:color w:val="#410a8c"/><w:u w:val="single"/></w:rPr><w:t xml:space="preserve">Franck Bailly</w:t></w:r></w:hyperlink><w:r><w:rPr/><w:t xml:space="preserve">,</w:t></w:r><w:hyperlink r:id="rId14" w:history="1"><w:r><w:rPr><w:color w:val="#410a8c"/><w:u w:val="single"/></w:rPr><w:t xml:space="preserve">Caroline Cintas</w:t></w:r></w:hyperlink></w:p><w:p><w:pPr/><w:r><w:rPr><w:i w:val="1"/><w:iCs w:val="1"/></w:rPr><w:t xml:space="preserve">XIXèmes Journées d’Histoire du Management et des Organisations</w:t></w:r><w:r><w:rPr/><w:t xml:space="preserve">, Mar 2014, Marne-La-Vallée, France</w:t></w:r></w:p><w:p><w:pPr/><w:r><w:rPr/><w:t xml:space="preserve">Communication dans un congrès</w:t></w:r></w:p><w:p><w:pPr/><w:hyperlink r:id="rId65" w:history="1"><w:r><w:rPr><w:color w:val="#410a8c"/><w:u w:val="single"/></w:rPr><w:t xml:space="preserve">hal-02091784v1</w:t></w:r></w:hyperlink></w:p></w:tc></w:tr><w:tr><w:trPr/><w:tc><w:tcPr><w:noWrap/></w:tcPr><w:p><w:pPr><w:spacing w:after="200"/></w:pPr><w:hyperlink r:id="rId67" w:history="1"><w:r><w:rPr><w:color w:val="1e198e"/><w:b w:val="1"/><w:bCs w:val="1"/><w:u w:val="single"/></w:rPr><w:t xml:space="preserve">« Organisation polaire : quelles évolutions pour le cadre de santé de proximité ? », le 30 juin.</w:t></w:r></w:hyperlink></w:p><w:p><w:pPr/><w:hyperlink r:id="rId14" w:history="1"><w:r><w:rPr><w:color w:val="#410a8c"/><w:u w:val="single"/></w:rPr><w:t xml:space="preserve">Caroline Cintas</w:t></w:r></w:hyperlink><w:r><w:rPr/><w:t xml:space="preserve">,</w:t></w:r><w:hyperlink r:id="rId34" w:history="1"><w:r><w:rPr><w:color w:val="#410a8c"/><w:u w:val="single"/></w:rPr><w:t xml:space="preserve">Michele Parchemin</w:t></w:r></w:hyperlink></w:p><w:p><w:pPr/><w:r><w:rPr><w:i w:val="1"/><w:iCs w:val="1"/></w:rPr><w:t xml:space="preserve">1er colloque santé au travail et management de la santé organisé par l’ISC de Paris en partenariat avec l’IAE de Rouen</w:t></w:r><w:r><w:rPr/><w:t xml:space="preserve">, 2013, Paris, France</w:t></w:r></w:p><w:p><w:pPr/><w:r><w:rPr/><w:t xml:space="preserve">Communication dans un congrès</w:t></w:r></w:p><w:p><w:pPr/><w:hyperlink r:id="rId67" w:history="1"><w:r><w:rPr><w:color w:val="#410a8c"/><w:u w:val="single"/></w:rPr><w:t xml:space="preserve">hal-02091822v1</w:t></w:r></w:hyperlink></w:p></w:tc></w:tr><w:tr><w:trPr/><w:tc><w:tcPr><w:noWrap/></w:tcPr><w:p><w:pPr><w:spacing w:after="200"/></w:pPr><w:hyperlink r:id="rId68" w:history="1"><w:r><w:rPr><w:color w:val="1e198e"/><w:b w:val="1"/><w:bCs w:val="1"/><w:u w:val="single"/></w:rPr><w:t xml:space="preserve">« Le travail décent au péril de la crise », Juin.</w:t></w:r></w:hyperlink></w:p><w:p><w:pPr/><w:hyperlink r:id="rId14" w:history="1"><w:r><w:rPr><w:color w:val="#410a8c"/><w:u w:val="single"/></w:rPr><w:t xml:space="preserve">Caroline Cintas</w:t></w:r></w:hyperlink><w:r><w:rPr/><w:t xml:space="preserve">,</w:t></w:r><w:hyperlink r:id="rId38" w:history="1"><w:r><w:rPr><w:color w:val="#410a8c"/><w:u w:val="single"/></w:rPr><w:t xml:space="preserve">Eric Vatteville</w:t></w:r></w:hyperlink></w:p><w:p><w:pPr/><w:r><w:rPr><w:i w:val="1"/><w:iCs w:val="1"/></w:rPr><w:t xml:space="preserve">13ème Université de Printemps du congrès de l’Institut d'Audit Social.</w:t></w:r><w:r><w:rPr/><w:t xml:space="preserve">, 2011, Agadir, Morocco</w:t></w:r></w:p><w:p><w:pPr/><w:r><w:rPr/><w:t xml:space="preserve">Communication dans un congrès</w:t></w:r></w:p><w:p><w:pPr/><w:hyperlink r:id="rId68" w:history="1"><w:r><w:rPr><w:color w:val="#410a8c"/><w:u w:val="single"/></w:rPr><w:t xml:space="preserve">hal-02091823v1</w:t></w:r></w:hyperlink></w:p></w:tc></w:tr><w:tr><w:trPr/><w:tc><w:tcPr><w:noWrap/></w:tcPr><w:p><w:pPr><w:spacing w:after="200"/></w:pPr><w:hyperlink r:id="rId69" w:history="1"><w:r><w:rPr><w:color w:val="1e198e"/><w:b w:val="1"/><w:bCs w:val="1"/><w:u w:val="single"/></w:rPr><w:t xml:space="preserve">« Soutien social et violence : quels effets sur le burn-out ? »</w:t></w:r></w:hyperlink></w:p><w:p><w:pPr/><w:hyperlink r:id="rId14" w:history="1"><w:r><w:rPr><w:color w:val="#410a8c"/><w:u w:val="single"/></w:rPr><w:t xml:space="preserve">Caroline Cintas</w:t></w:r></w:hyperlink><w:r><w:rPr/><w:t xml:space="preserve">,</w:t></w:r><w:hyperlink r:id="rId25" w:history="1"><w:r><w:rPr><w:color w:val="#410a8c"/><w:u w:val="single"/></w:rPr><w:t xml:space="preserve">Pierre-Antoine Sprimont</w:t></w:r></w:hyperlink></w:p><w:p><w:pPr/><w:r><w:rPr><w:i w:val="1"/><w:iCs w:val="1"/></w:rPr><w:t xml:space="preserve">Congrès de l"Association des gestion des Ressources Humaines</w:t></w:r><w:r><w:rPr/><w:t xml:space="preserve">, 2011, Marrakech, France</w:t></w:r></w:p><w:p><w:pPr/><w:r><w:rPr/><w:t xml:space="preserve">Communication dans un congrès</w:t></w:r></w:p><w:p><w:pPr/><w:hyperlink r:id="rId69" w:history="1"><w:r><w:rPr><w:color w:val="#410a8c"/><w:u w:val="single"/></w:rPr><w:t xml:space="preserve">hal-02091821v1</w:t></w:r></w:hyperlink></w:p></w:tc></w:tr><w:tr><w:trPr/><w:tc><w:tcPr><w:noWrap/></w:tcPr><w:p><w:pPr><w:spacing w:after="200"/></w:pPr><w:hyperlink r:id="rId70" w:history="1"><w:r><w:rPr><w:color w:val="1e198e"/><w:b w:val="1"/><w:bCs w:val="1"/><w:u w:val="single"/></w:rPr><w:t xml:space="preserve">Pénibilité du travail en hôpital psychiatrique</w:t></w:r></w:hyperlink></w:p><w:p><w:pPr/><w:hyperlink r:id="rId14" w:history="1"><w:r><w:rPr><w:color w:val="#410a8c"/><w:u w:val="single"/></w:rPr><w:t xml:space="preserve">Caroline Cintas</w:t></w:r></w:hyperlink></w:p><w:p><w:pPr/><w:r><w:rPr><w:i w:val="1"/><w:iCs w:val="1"/></w:rPr><w:t xml:space="preserve">Journée transdisciplinaire de recherche avec le soutien de l’AIMS et l’AGRH, défis des organisations de santé, défis des sciences de gestion</w:t></w:r><w:r><w:rPr/><w:t xml:space="preserve">, 2008, Lyon, France</w:t></w:r></w:p><w:p><w:pPr/><w:r><w:rPr/><w:t xml:space="preserve">Communication dans un congrès</w:t></w:r></w:p><w:p><w:pPr/><w:hyperlink r:id="rId70" w:history="1"><w:r><w:rPr><w:color w:val="#410a8c"/><w:u w:val="single"/></w:rPr><w:t xml:space="preserve">hal-02091826v1</w:t></w:r></w:hyperlink></w:p></w:tc></w:tr><w:tr><w:trPr/><w:tc><w:tcPr><w:noWrap/></w:tcPr><w:p><w:pPr><w:spacing w:after="200"/></w:pPr><w:hyperlink r:id="rId71" w:history="1"><w:r><w:rPr><w:color w:val="1e198e"/><w:b w:val="1"/><w:bCs w:val="1"/><w:u w:val="single"/></w:rPr><w:t xml:space="preserve">Un regard de GRH sur la violence au travail, 16 et 17 Novembre.</w:t></w:r></w:hyperlink></w:p><w:p><w:pPr/><w:hyperlink r:id="rId14" w:history="1"><w:r><w:rPr><w:color w:val="#410a8c"/><w:u w:val="single"/></w:rPr><w:t xml:space="preserve">Caroline Cintas</w:t></w:r></w:hyperlink></w:p><w:p><w:pPr/><w:r><w:rPr><w:i w:val="1"/><w:iCs w:val="1"/></w:rPr><w:t xml:space="preserve">XVIIème Congrès de l’AGRH (Association Francophone de Gestion des Ressources Humaines)</w:t></w:r><w:r><w:rPr/><w:t xml:space="preserve">, 2006, Reims, France</w:t></w:r></w:p><w:p><w:pPr/><w:r><w:rPr/><w:t xml:space="preserve">Communication dans un congrès</w:t></w:r></w:p><w:p><w:pPr/><w:hyperlink r:id="rId71" w:history="1"><w:r><w:rPr><w:color w:val="#410a8c"/><w:u w:val="single"/></w:rPr><w:t xml:space="preserve">hal-02091828v1</w:t></w:r></w:hyperlink></w:p></w:tc></w:tr><w:tr><w:trPr/><w:tc><w:tcPr><w:noWrap/></w:tcPr><w:p><w:pPr><w:spacing w:after="200"/></w:pPr><w:hyperlink r:id="rId72" w:history="1"><w:r><w:rPr><w:color w:val="1e198e"/><w:b w:val="1"/><w:bCs w:val="1"/><w:u w:val="single"/></w:rPr><w:t xml:space="preserve">« Human Resource Practice : a strategic marketing tool ? », juin.</w:t></w:r></w:hyperlink></w:p><w:p><w:pPr/><w:hyperlink r:id="rId14" w:history="1"><w:r><w:rPr><w:color w:val="#410a8c"/><w:u w:val="single"/></w:rPr><w:t xml:space="preserve">Caroline Cintas</w:t></w:r></w:hyperlink><w:r><w:rPr/><w:t xml:space="preserve">,</w:t></w:r><w:hyperlink r:id="rId73" w:history="1"><w:r><w:rPr><w:color w:val="#410a8c"/><w:u w:val="single"/></w:rPr><w:t xml:space="preserve">Isabelle Muratore</w:t></w:r></w:hyperlink></w:p><w:p><w:pPr/><w:r><w:rPr><w:i w:val="1"/><w:iCs w:val="1"/></w:rPr><w:t xml:space="preserve">International Conference on Business</w:t></w:r><w:r><w:rPr/><w:t xml:space="preserve">, 2003, Honolulu, Hawaï, United States</w:t></w:r></w:p><w:p><w:pPr/><w:r><w:rPr/><w:t xml:space="preserve">Communication dans un congrès</w:t></w:r></w:p><w:p><w:pPr/><w:hyperlink r:id="rId72" w:history="1"><w:r><w:rPr><w:color w:val="#410a8c"/><w:u w:val="single"/></w:rPr><w:t xml:space="preserve">hal-02091829v1</w:t></w:r></w:hyperlink></w:p></w:tc></w:tr><w:tr><w:trPr/><w:tc><w:tcPr><w:noWrap/></w:tcPr><w:p><w:pPr><w:spacing w:after="200"/></w:pPr><w:hyperlink r:id="rId74" w:history="1"><w:r><w:rPr><w:color w:val="1e198e"/><w:b w:val="1"/><w:bCs w:val="1"/><w:u w:val="single"/></w:rPr><w:t xml:space="preserve">L’application des 35 heures dans les TPE anticipatrices : une lecture multi-acteurs des implications humaines et managériales »</w:t></w:r></w:hyperlink></w:p><w:p><w:pPr/><w:hyperlink r:id="rId14" w:history="1"><w:r><w:rPr><w:color w:val="#410a8c"/><w:u w:val="single"/></w:rPr><w:t xml:space="preserve">Caroline Cintas</w:t></w:r></w:hyperlink><w:r><w:rPr/><w:t xml:space="preserve">,</w:t></w:r><w:hyperlink r:id="rId75" w:history="1"><w:r><w:rPr><w:color w:val="#410a8c"/><w:u w:val="single"/></w:rPr><w:t xml:space="preserve">Khaled Gherzouli</w:t></w:r></w:hyperlink><w:r><w:rPr/><w:t xml:space="preserve">,</w:t></w:r><w:hyperlink r:id="rId76" w:history="1"><w:r><w:rPr><w:color w:val="#410a8c"/><w:u w:val="single"/></w:rPr><w:t xml:space="preserve">Richard Abiteboul</w:t></w:r></w:hyperlink></w:p><w:p><w:pPr/><w:r><w:rPr><w:i w:val="1"/><w:iCs w:val="1"/></w:rPr><w:t xml:space="preserve">13ème congrès Association de Gestion des Ressources Humaines</w:t></w:r><w:r><w:rPr/><w:t xml:space="preserve">, 2002, Nantes, France</w:t></w:r></w:p><w:p><w:pPr/><w:r><w:rPr/><w:t xml:space="preserve">Communication dans un congrès</w:t></w:r></w:p><w:p><w:pPr/><w:hyperlink r:id="rId74" w:history="1"><w:r><w:rPr><w:color w:val="#410a8c"/><w:u w:val="single"/></w:rPr><w:t xml:space="preserve">hal-02091830v1</w:t></w:r></w:hyperlink></w:p></w:tc></w:tr><w:tr><w:trPr/><w:tc><w:tcPr><w:noWrap/></w:tcPr><w:p><w:pPr><w:spacing w:after="200"/></w:pPr><w:hyperlink r:id="rId77" w:history="1"><w:r><w:rPr><w:color w:val="1e198e"/><w:b w:val="1"/><w:bCs w:val="1"/><w:u w:val="single"/></w:rPr><w:t xml:space="preserve">« Les relations de coopération : à la recherche d’informations cohérentes »</w:t></w:r></w:hyperlink></w:p><w:p><w:pPr/><w:hyperlink r:id="rId14" w:history="1"><w:r><w:rPr><w:color w:val="#410a8c"/><w:u w:val="single"/></w:rPr><w:t xml:space="preserve">Caroline Cintas</w:t></w:r></w:hyperlink></w:p><w:p><w:pPr/><w:r><w:rPr><w:i w:val="1"/><w:iCs w:val="1"/></w:rPr><w:t xml:space="preserve">12ème Congrès de l'Association des Gestion des Ressources Humaines</w:t></w:r><w:r><w:rPr/><w:t xml:space="preserve">, 2001, Liège, Belgium</w:t></w:r></w:p><w:p><w:pPr/><w:r><w:rPr/><w:t xml:space="preserve">Communication dans un congrès</w:t></w:r></w:p><w:p><w:pPr/><w:hyperlink r:id="rId77" w:history="1"><w:r><w:rPr><w:color w:val="#410a8c"/><w:u w:val="single"/></w:rPr><w:t xml:space="preserve">hal-02091833v1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“Let us free companies of workplace violence”</w:t></w:r></w:hyperlink></w:p><w:p><w:pPr/><w:hyperlink r:id="rId14" w:history="1"><w:r><w:rPr><w:color w:val="#410a8c"/><w:u w:val="single"/></w:rPr><w:t xml:space="preserve">Caroline Cintas</w:t></w:r></w:hyperlink></w:p><w:p><w:pPr/><w:r><w:rPr><w:i w:val="1"/><w:iCs w:val="1"/></w:rPr><w:t xml:space="preserve">11th International Conférence on Workplace Bullying and Harassment.</w:t></w:r><w:r><w:rPr/><w:t xml:space="preserve">, Jun 2018, Bordeaux, France</w:t></w:r></w:p><w:p><w:pPr/><w:r><w:rPr/><w:t xml:space="preserve">Poster de conférence</w:t></w:r></w:p><w:p><w:pPr/><w:hyperlink r:id="rId78" w:history="1"><w:r><w:rPr><w:color w:val="#410a8c"/><w:u w:val="single"/></w:rPr><w:t xml:space="preserve">hal-02091779v1</w:t></w:r></w:hyperlink></w:p></w:tc></w:tr><w:tr><w:trPr/><w:tc><w:tcPr><w:noWrap/></w:tcPr><w:p><w:pPr><w:spacing w:after="200"/></w:pPr><w:hyperlink r:id="rId79" w:history="1"><w:r><w:rPr><w:color w:val="1e198e"/><w:b w:val="1"/><w:bCs w:val="1"/><w:u w:val="single"/></w:rPr><w:t xml:space="preserve">Les perversions narcissiques dans les organisations : pistes d’analyse et de régulation</w:t></w:r></w:hyperlink></w:p><w:p><w:pPr/><w:hyperlink r:id="rId14" w:history="1"><w:r><w:rPr><w:color w:val="#410a8c"/><w:u w:val="single"/></w:rPr><w:t xml:space="preserve">Caroline Cintas</w:t></w:r></w:hyperlink><w:r><w:rPr/><w:t xml:space="preserve">,</w:t></w:r><w:hyperlink r:id="rId28" w:history="1"><w:r><w:rPr><w:color w:val="#410a8c"/><w:u w:val="single"/></w:rPr><w:t xml:space="preserve">Virginie Althaus</w:t></w:r></w:hyperlink></w:p><w:p><w:pPr/><w:r><w:rPr><w:i w:val="1"/><w:iCs w:val="1"/></w:rPr><w:t xml:space="preserve">11th International Conférence on Workplace Bullying and Harassment</w:t></w:r><w:r><w:rPr/><w:t xml:space="preserve">, Jun 2018, Bordeaux, France</w:t></w:r></w:p><w:p><w:pPr/><w:r><w:rPr/><w:t xml:space="preserve">Poster de conférence</w:t></w:r></w:p><w:p><w:pPr/><w:hyperlink r:id="rId79" w:history="1"><w:r><w:rPr><w:color w:val="#410a8c"/><w:u w:val="single"/></w:rPr><w:t xml:space="preserve">hal-02091781v1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Violences au travail</w:t></w:r></w:hyperlink></w:p><w:p><w:pPr/><w:hyperlink r:id="rId14" w:history="1"><w:r><w:rPr><w:color w:val="#410a8c"/><w:u w:val="single"/></w:rPr><w:t xml:space="preserve">Caroline Cintas</w:t></w:r></w:hyperlink></w:p><w:p><w:pPr/><w:r><w:rPr/><w:t xml:space="preserve">EMS, 2013, Collection VERSUS, 978-2-84769-519-9</w:t></w:r></w:p><w:p><w:pPr/><w:r><w:rPr/><w:t xml:space="preserve">Ouvrages</w:t></w:r></w:p><w:p><w:pPr/><w:hyperlink r:id="rId80" w:history="1"><w:r><w:rPr><w:color w:val="#410a8c"/><w:u w:val="single"/></w:rPr><w:t xml:space="preserve">hal-01656136v1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les personnels pratiquants de l’hôpital public : une comparaison entre le Québec, le Royaume-Uni et la France</w:t></w:r></w:hyperlink></w:p><w:p><w:pPr/><w:hyperlink r:id="rId14" w:history="1"><w:r><w:rPr><w:color w:val="#410a8c"/><w:u w:val="single"/></w:rPr><w:t xml:space="preserve">Caroline Cintas</w:t></w:r></w:hyperlink><w:r><w:rPr/><w:t xml:space="preserve">,</w:t></w:r><w:hyperlink r:id="rId82" w:history="1"><w:r><w:rPr><w:color w:val="#410a8c"/><w:u w:val="single"/></w:rPr><w:t xml:space="preserve">Sophie Brière</w:t></w:r></w:hyperlink><w:r><w:rPr/><w:t xml:space="preserve">,</w:t></w:r><w:hyperlink r:id="rId83" w:history="1"><w:r><w:rPr><w:color w:val="#410a8c"/><w:u w:val="single"/></w:rPr><w:t xml:space="preserve">Yingfei Gao Heliot</w:t></w:r></w:hyperlink><w:r><w:rPr/><w:t xml:space="preserve">,</w:t></w:r><w:hyperlink r:id="rId84" w:history="1"><w:r><w:rPr><w:color w:val="#410a8c"/><w:u w:val="single"/></w:rPr><w:t xml:space="preserve">Florence Pasche Guignard</w:t></w:r></w:hyperlink></w:p><w:p><w:pPr/><w:r><w:rPr/><w:t xml:space="preserve">ems. </w:t></w:r><w:r><w:rPr><w:i w:val="1"/><w:iCs w:val="1"/></w:rPr><w:t xml:space="preserve">Religion, fait religieux et management</w:t></w:r><w:r><w:rPr/><w:t xml:space="preserve">, , 2022, 978-2-37687-597-0</w:t></w:r></w:p><w:p><w:pPr/><w:r><w:rPr/><w:t xml:space="preserve">Chapitre d'ouvrage</w:t></w:r></w:p><w:p><w:pPr/><w:hyperlink r:id="rId81" w:history="1"><w:r><w:rPr><w:color w:val="#410a8c"/><w:u w:val="single"/></w:rPr><w:t xml:space="preserve">hal-03777973v1</w:t></w:r></w:hyperlink></w:p></w:tc></w:tr><w:tr><w:trPr/><w:tc><w:tcPr><w:noWrap/></w:tcPr><w:p><w:pPr><w:spacing w:after="200"/></w:pPr><w:hyperlink r:id="rId85" w:history="1"><w:r><w:rPr><w:color w:val="1e198e"/><w:b w:val="1"/><w:bCs w:val="1"/><w:u w:val="single"/></w:rPr><w:t xml:space="preserve">La spiritualité, inspiratrice de projets entrepreneuriaux alternatifs : le cas du vin en biodynamie</w:t></w:r></w:hyperlink></w:p><w:p><w:pPr/><w:hyperlink r:id="rId14" w:history="1"><w:r><w:rPr><w:color w:val="#410a8c"/><w:u w:val="single"/></w:rPr><w:t xml:space="preserve">Caroline Cintas</w:t></w:r></w:hyperlink><w:r><w:rPr/><w:t xml:space="preserve">,</w:t></w:r><w:hyperlink r:id="rId19" w:history="1"><w:r><w:rPr><w:color w:val="#410a8c"/><w:u w:val="single"/></w:rPr><w:t xml:space="preserve">Olivier Desplebin</w:t></w:r></w:hyperlink></w:p><w:p><w:pPr/><w:r><w:rPr><w:i w:val="1"/><w:iCs w:val="1"/></w:rPr><w:t xml:space="preserve">Entrepreneuriat, Spiritualité &amp; Religion coordonné par Frank Janssen et Katherine Gundolf</w:t></w:r><w:r><w:rPr/><w:t xml:space="preserve">, De Boeck, 2021, coll. Méthodes&amp; Recherche en Management</w:t></w:r></w:p><w:p><w:pPr/><w:r><w:rPr/><w:t xml:space="preserve">Chapitre d'ouvrage</w:t></w:r></w:p><w:p><w:pPr/><w:hyperlink r:id="rId85" w:history="1"><w:r><w:rPr><w:color w:val="#410a8c"/><w:u w:val="single"/></w:rPr><w:t xml:space="preserve">hal-03164980v1</w:t></w:r></w:hyperlink></w:p></w:tc></w:tr><w:tr><w:trPr/><w:tc><w:tcPr><w:noWrap/></w:tcPr><w:p><w:pPr><w:spacing w:after="200"/></w:pPr><w:hyperlink r:id="rId86" w:history="1"><w:r><w:rPr><w:color w:val="1e198e"/><w:b w:val="1"/><w:bCs w:val="1"/><w:u w:val="single"/></w:rPr><w:t xml:space="preserve">« Management des Ressources Humaines et Religion » dans Sociétal sous la direction de Jean-Marc Daniel, Frédéric Monlouis-Félicité, Eyrolles, 360 pages, mars 2014.</w:t></w:r></w:hyperlink></w:p><w:p><w:pPr/><w:hyperlink r:id="rId14" w:history="1"><w:r><w:rPr><w:color w:val="#410a8c"/><w:u w:val="single"/></w:rPr><w:t xml:space="preserve">Caroline Cintas</w:t></w:r></w:hyperlink><w:r><w:rPr/><w:t xml:space="preserve">,</w:t></w:r><w:hyperlink r:id="rId38" w:history="1"><w:r><w:rPr><w:color w:val="#410a8c"/><w:u w:val="single"/></w:rPr><w:t xml:space="preserve">Eric Vatteville</w:t></w:r></w:hyperlink></w:p><w:p><w:pPr/><w:r><w:rPr><w:i w:val="1"/><w:iCs w:val="1"/></w:rPr><w:t xml:space="preserve">France : la fin du déni ? - Compétitivité, ce qu'en pensent les français</w:t></w:r><w:r><w:rPr/><w:t xml:space="preserve">, 2014</w:t></w:r></w:p><w:p><w:pPr/><w:r><w:rPr/><w:t xml:space="preserve">Chapitre d'ouvrage</w:t></w:r></w:p><w:p><w:pPr/><w:hyperlink r:id="rId86" w:history="1"><w:r><w:rPr><w:color w:val="#410a8c"/><w:u w:val="single"/></w:rPr><w:t xml:space="preserve">hal-02091797v1</w:t></w:r></w:hyperlink></w:p></w:tc></w:tr><w:tr><w:trPr/><w:tc><w:tcPr><w:noWrap/></w:tcPr><w:p><w:pPr><w:spacing w:after="200"/></w:pPr><w:hyperlink r:id="rId87" w:history="1"><w:r><w:rPr><w:color w:val="1e198e"/><w:b w:val="1"/><w:bCs w:val="1"/><w:u w:val="single"/></w:rPr><w:t xml:space="preserve">« L’identité religieuse : une nouvelle préoccupation de la GRH ? » chapitre dans ouvrage coordonné par Isabelle Bath Editions EMS, Octobre.</w:t></w:r></w:hyperlink></w:p><w:p><w:pPr/><w:hyperlink r:id="rId14" w:history="1"><w:r><w:rPr><w:color w:val="#410a8c"/><w:u w:val="single"/></w:rPr><w:t xml:space="preserve">Caroline Cintas</w:t></w:r></w:hyperlink><w:r><w:rPr/><w:t xml:space="preserve">,</w:t></w:r><w:hyperlink r:id="rId38" w:history="1"><w:r><w:rPr><w:color w:val="#410a8c"/><w:u w:val="single"/></w:rPr><w:t xml:space="preserve">Eric Vatteville</w:t></w:r></w:hyperlink><w:r><w:rPr/><w:t xml:space="preserve">,</w:t></w:r><w:hyperlink r:id="rId88" w:history="1"><w:r><w:rPr><w:color w:val="#410a8c"/><w:u w:val="single"/></w:rPr><w:t xml:space="preserve">Bérangère Gosse</w:t></w:r></w:hyperlink></w:p><w:p><w:pPr/><w:r><w:rPr><w:i w:val="1"/><w:iCs w:val="1"/></w:rPr><w:t xml:space="preserve">Management et religion</w:t></w:r><w:r><w:rPr/><w:t xml:space="preserve">, 2012</w:t></w:r></w:p><w:p><w:pPr/><w:r><w:rPr/><w:t xml:space="preserve">Chapitre d'ouvrage</w:t></w:r></w:p><w:p><w:pPr/><w:hyperlink r:id="rId87" w:history="1"><w:r><w:rPr><w:color w:val="#410a8c"/><w:u w:val="single"/></w:rPr><w:t xml:space="preserve">hal-02091816v1</w:t></w:r></w:hyperlink></w:p></w:tc></w:tr><w:tr><w:trPr/><w:tc><w:tcPr><w:noWrap/></w:tcPr><w:p><w:pPr><w:spacing w:after="200"/></w:pPr><w:hyperlink r:id="rId89" w:history="1"><w:r><w:rPr><w:color w:val="1e198e"/><w:b w:val="1"/><w:bCs w:val="1"/><w:u w:val="single"/></w:rPr><w:t xml:space="preserve">« la rémunération au mérite : outil de motivation ? », ouvrage collectif coordonné par F. Noguera et I. Bories-Azeau, Editions EMS.</w:t></w:r></w:hyperlink></w:p><w:p><w:pPr/><w:hyperlink r:id="rId14" w:history="1"><w:r><w:rPr><w:color w:val="#410a8c"/><w:u w:val="single"/></w:rPr><w:t xml:space="preserve">Caroline Cintas</w:t></w:r></w:hyperlink></w:p><w:p><w:pPr/><w:r><w:rPr><w:i w:val="1"/><w:iCs w:val="1"/></w:rPr><w:t xml:space="preserve">GRH, PME, transmissions, de nouvelles perspectives</w:t></w:r><w:r><w:rPr/><w:t xml:space="preserve">, 2009</w:t></w:r></w:p><w:p><w:pPr/><w:r><w:rPr/><w:t xml:space="preserve">Chapitre d'ouvrage</w:t></w:r></w:p><w:p><w:pPr/><w:hyperlink r:id="rId89" w:history="1"><w:r><w:rPr><w:color w:val="#410a8c"/><w:u w:val="single"/></w:rPr><w:t xml:space="preserve">hal-02091814v1</w:t></w:r></w:hyperlink></w:p></w:tc></w:tr><w:tr><w:trPr/><w:tc><w:tcPr><w:noWrap/></w:tcPr><w:p><w:pPr><w:spacing w:after="200"/></w:pPr><w:hyperlink r:id="rId90" w:history="1"><w:r><w:rPr><w:color w:val="1e198e"/><w:b w:val="1"/><w:bCs w:val="1"/><w:u w:val="single"/></w:rPr><w:t xml:space="preserve">« Les violences psychologiques au travail : objet d’étude et méthode d’approche » dans ouvrage collectif coordonné par E. Abord de Châtillon et O. Bachelard, Edition L’Harmattan.</w:t></w:r></w:hyperlink></w:p><w:p><w:pPr/><w:hyperlink r:id="rId14" w:history="1"><w:r><w:rPr><w:color w:val="#410a8c"/><w:u w:val="single"/></w:rPr><w:t xml:space="preserve">Caroline Cintas</w:t></w:r></w:hyperlink></w:p><w:p><w:pPr/><w:r><w:rPr><w:i w:val="1"/><w:iCs w:val="1"/></w:rPr><w:t xml:space="preserve">Management de la santé et de la sécurité au travail</w:t></w:r><w:r><w:rPr/><w:t xml:space="preserve">, 2005</w:t></w:r></w:p><w:p><w:pPr/><w:r><w:rPr/><w:t xml:space="preserve">Chapitre d'ouvrage</w:t></w:r></w:p><w:p><w:pPr/><w:hyperlink r:id="rId90" w:history="1"><w:r><w:rPr><w:color w:val="#410a8c"/><w:u w:val="single"/></w:rPr><w:t xml:space="preserve">hal-02091818v1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Des entrepreneurs alternatifs car spirituels : portrait en trois dimensions dans le monde du vin</w:t></w:r></w:hyperlink></w:p><w:p><w:pPr/><w:hyperlink r:id="rId14" w:history="1"><w:r><w:rPr><w:color w:val="#410a8c"/><w:u w:val="single"/></w:rPr><w:t xml:space="preserve">Caroline Cintas</w:t></w:r></w:hyperlink><w:r><w:rPr/><w:t xml:space="preserve">,</w:t></w:r><w:hyperlink r:id="rId19" w:history="1"><w:r><w:rPr><w:color w:val="#410a8c"/><w:u w:val="single"/></w:rPr><w:t xml:space="preserve">Olivier Desplebin</w:t></w:r></w:hyperlink></w:p><w:p><w:pPr/><w:r><w:rPr/><w:t xml:space="preserve">2022</w:t></w:r></w:p><w:p><w:pPr/><w:r><w:rPr/><w:t xml:space="preserve">Autre publication scientifique</w:t></w:r></w:p><w:p><w:pPr/><w:hyperlink r:id="rId91" w:history="1"><w:r><w:rPr><w:color w:val="#410a8c"/><w:u w:val="single"/></w:rPr><w:t xml:space="preserve">hal-05294606v1</w:t></w:r></w:hyperlink></w:p></w:tc></w:tr><w:tr><w:trPr/><w:tc><w:tcPr><w:noWrap/></w:tcPr><w:p><w:pPr><w:spacing w:after="200"/></w:pPr><w:hyperlink r:id="rId92" w:history="1"><w:r><w:rPr><w:color w:val="1e198e"/><w:b w:val="1"/><w:bCs w:val="1"/><w:u w:val="single"/></w:rPr><w:t xml:space="preserve">Fait religieux en entreprise, la main invisible du manager intermédiaire », The conversation</w:t></w:r></w:hyperlink></w:p><w:p><w:pPr/><w:hyperlink r:id="rId14" w:history="1"><w:r><w:rPr><w:color w:val="#410a8c"/><w:u w:val="single"/></w:rPr><w:t xml:space="preserve">Caroline Cintas</w:t></w:r></w:hyperlink></w:p><w:p><w:pPr/><w:r><w:rPr/><w:t xml:space="preserve">2020</w:t></w:r></w:p><w:p><w:pPr/><w:r><w:rPr/><w:t xml:space="preserve">Autre publication scientifique</w:t></w:r></w:p><w:p><w:pPr/><w:hyperlink r:id="rId92" w:history="1"><w:r><w:rPr><w:color w:val="#410a8c"/><w:u w:val="single"/></w:rPr><w:t xml:space="preserve">hal-03168400v1</w:t></w:r></w:hyperlink></w:p></w:tc></w:tr><w:tr><w:trPr/><w:tc><w:tcPr><w:noWrap/></w:tcPr><w:p><w:pPr><w:spacing w:after="200"/></w:pPr><w:hyperlink r:id="rId93" w:history="1"><w:r><w:rPr><w:color w:val="1e198e"/><w:b w:val="1"/><w:bCs w:val="1"/><w:u w:val="single"/></w:rPr><w:t xml:space="preserve">« la pandémie disrupte nos représentations », RHinfos</w:t></w:r></w:hyperlink></w:p><w:p><w:pPr/><w:hyperlink r:id="rId14" w:history="1"><w:r><w:rPr><w:color w:val="#410a8c"/><w:u w:val="single"/></w:rPr><w:t xml:space="preserve">Caroline Cintas</w:t></w:r></w:hyperlink></w:p><w:p><w:pPr/><w:r><w:rPr/><w:t xml:space="preserve">2020</w:t></w:r></w:p><w:p><w:pPr/><w:r><w:rPr/><w:t xml:space="preserve">Autre publication scientifique</w:t></w:r></w:p><w:p><w:pPr/><w:hyperlink r:id="rId93" w:history="1"><w:r><w:rPr><w:color w:val="#410a8c"/><w:u w:val="single"/></w:rPr><w:t xml:space="preserve">hal-03168398v1</w:t></w:r></w:hyperlink></w:p></w:tc></w:tr><w:tr><w:trPr/><w:tc><w:tcPr><w:noWrap/></w:tcPr><w:p><w:pPr><w:spacing w:after="200"/></w:pPr><w:hyperlink r:id="rId94" w:history="1"><w:r><w:rPr><w:color w:val="1e198e"/><w:b w:val="1"/><w:bCs w:val="1"/><w:u w:val="single"/></w:rPr><w:t xml:space="preserve">« Le prisme des mouvements pervers narcissiques dans les organisations : mieux comprendre pour innover en management », Juillet 2018.</w:t></w:r></w:hyperlink></w:p><w:p><w:pPr/><w:hyperlink r:id="rId14" w:history="1"><w:r><w:rPr><w:color w:val="#410a8c"/><w:u w:val="single"/></w:rPr><w:t xml:space="preserve">Caroline Cintas</w:t></w:r></w:hyperlink></w:p><w:p><w:pPr/><w:r><w:rPr/><w:t xml:space="preserve">2018</w:t></w:r></w:p><w:p><w:pPr/><w:r><w:rPr/><w:t xml:space="preserve">Autre publication scientifique</w:t></w:r></w:p><w:p><w:pPr/><w:hyperlink r:id="rId94" w:history="1"><w:r><w:rPr><w:color w:val="#410a8c"/><w:u w:val="single"/></w:rPr><w:t xml:space="preserve">hal-02091798v1</w:t></w:r></w:hyperlink></w:p></w:tc></w:tr><w:tr><w:trPr/><w:tc><w:tcPr><w:noWrap/></w:tcPr><w:p><w:pPr><w:spacing w:after="200"/></w:pPr><w:hyperlink r:id="rId95" w:history="1"><w:r><w:rPr><w:color w:val="1e198e"/><w:b w:val="1"/><w:bCs w:val="1"/><w:u w:val="single"/></w:rPr><w:t xml:space="preserve">D’où viennent les recherches critiques sur l’idéologie managériale ? Octobre 2017.</w:t></w:r></w:hyperlink></w:p><w:p><w:pPr/><w:hyperlink r:id="rId14" w:history="1"><w:r><w:rPr><w:color w:val="#410a8c"/><w:u w:val="single"/></w:rPr><w:t xml:space="preserve">Caroline Cintas</w:t></w:r></w:hyperlink></w:p><w:p><w:pPr/><w:r><w:rPr/><w:t xml:space="preserve">2017</w:t></w:r></w:p><w:p><w:pPr/><w:r><w:rPr/><w:t xml:space="preserve">Autre publication scientifique</w:t></w:r></w:p><w:p><w:pPr/><w:hyperlink r:id="rId95" w:history="1"><w:r><w:rPr><w:color w:val="#410a8c"/><w:u w:val="single"/></w:rPr><w:t xml:space="preserve">hal-02091800v1</w:t></w:r></w:hyperlink></w:p></w:tc></w:tr><w:tr><w:trPr/><w:tc><w:tcPr><w:noWrap/></w:tcPr><w:p><w:pPr><w:spacing w:after="200"/></w:pPr><w:hyperlink r:id="rId96" w:history="1"><w:r><w:rPr><w:color w:val="1e198e"/><w:b w:val="1"/><w:bCs w:val="1"/><w:u w:val="single"/></w:rPr><w:t xml:space="preserve">« Le modèle de Karazek et étude sur les risques psychosociaux », mars 2017. Un dispositif du cercle de l’innovation. Site Observatoire de l’innovation managériale hébergé par la fondation Paris-Dauphine : https://www.observatoire-management.org/musee</w:t></w:r></w:hyperlink></w:p><w:p><w:pPr/><w:hyperlink r:id="rId14" w:history="1"><w:r><w:rPr><w:color w:val="#410a8c"/><w:u w:val="single"/></w:rPr><w:t xml:space="preserve">Caroline Cintas</w:t></w:r></w:hyperlink></w:p><w:p><w:pPr/><w:r><w:rPr/><w:t xml:space="preserve">2017</w:t></w:r></w:p><w:p><w:pPr/><w:r><w:rPr/><w:t xml:space="preserve">Autre publication scientifique</w:t></w:r></w:p><w:p><w:pPr/><w:hyperlink r:id="rId96" w:history="1"><w:r><w:rPr><w:color w:val="#410a8c"/><w:u w:val="single"/></w:rPr><w:t xml:space="preserve">hal-02091803v1</w:t></w:r></w:hyperlink></w:p></w:tc></w:tr><w:tr><w:trPr/><w:tc><w:tcPr><w:noWrap/></w:tcPr><w:p><w:pPr><w:spacing w:after="200"/></w:pPr><w:hyperlink r:id="rId97" w:history="1"><w:r><w:rPr><w:color w:val="1e198e"/><w:b w:val="1"/><w:bCs w:val="1"/><w:u w:val="single"/></w:rPr><w:t xml:space="preserve">« Le management de la diversité », août 2017.</w:t></w:r></w:hyperlink></w:p><w:p><w:pPr/><w:hyperlink r:id="rId14" w:history="1"><w:r><w:rPr><w:color w:val="#410a8c"/><w:u w:val="single"/></w:rPr><w:t xml:space="preserve">Caroline Cintas</w:t></w:r></w:hyperlink></w:p><w:p><w:pPr/><w:r><w:rPr/><w:t xml:space="preserve">2017</w:t></w:r></w:p><w:p><w:pPr/><w:r><w:rPr/><w:t xml:space="preserve">Autre publication scientifique</w:t></w:r></w:p><w:p><w:pPr/><w:hyperlink r:id="rId97" w:history="1"><w:r><w:rPr><w:color w:val="#410a8c"/><w:u w:val="single"/></w:rPr><w:t xml:space="preserve">hal-02091802v1</w:t></w:r></w:hyperlink></w:p></w:tc></w:tr><w:tr><w:trPr/><w:tc><w:tcPr><w:noWrap/></w:tcPr><w:p><w:pPr><w:spacing w:after="200"/></w:pPr><w:hyperlink r:id="rId98" w:history="1"><w:r><w:rPr><w:color w:val="1e198e"/><w:b w:val="1"/><w:bCs w:val="1"/><w:u w:val="single"/></w:rPr><w:t xml:space="preserve">L’ambivalence du management à la fois producteur et régulateur de violence, E&C n°1145, 21 mai 2013, Rubrique « Enjeux ».</w:t></w:r></w:hyperlink></w:p><w:p><w:pPr/><w:hyperlink r:id="rId14" w:history="1"><w:r><w:rPr><w:color w:val="#410a8c"/><w:u w:val="single"/></w:rPr><w:t xml:space="preserve">Caroline Cintas</w:t></w:r></w:hyperlink></w:p><w:p><w:pPr/><w:r><w:rPr/><w:t xml:space="preserve">2013</w:t></w:r></w:p><w:p><w:pPr/><w:r><w:rPr/><w:t xml:space="preserve">Autre publication scientifique</w:t></w:r></w:p><w:p><w:pPr/><w:hyperlink r:id="rId98" w:history="1"><w:r><w:rPr><w:color w:val="#410a8c"/><w:u w:val="single"/></w:rPr><w:t xml:space="preserve">hal-02091811v1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Émergence du Care Organisationnel : Quand le management s'empare de l'éthique du Care et de la Doulia.</w:t></w:r></w:hyperlink></w:p><w:p><w:pPr/><w:hyperlink r:id="rId14" w:history="1"><w:r><w:rPr><w:color w:val="#410a8c"/><w:u w:val="single"/></w:rPr><w:t xml:space="preserve">Caroline Cintas</w:t></w:r></w:hyperlink><w:r><w:rPr/><w:t xml:space="preserve">,</w:t></w:r><w:hyperlink r:id="rId100" w:history="1"><w:r><w:rPr><w:color w:val="#410a8c"/><w:u w:val="single"/></w:rPr><w:t xml:space="preserve">Arnaud Eve</w:t></w:r></w:hyperlink><w:r><w:rPr/><w:t xml:space="preserve">,</w:t></w:r><w:hyperlink r:id="rId101" w:history="1"><w:r><w:rPr><w:color w:val="#410a8c"/><w:u w:val="single"/></w:rPr><w:t xml:space="preserve">Sondes Zouaghi</w:t></w:r></w:hyperlink></w:p><w:p><w:pPr/><w:r><w:rPr/><w:t xml:space="preserve">2023</w:t></w:r></w:p><w:p><w:pPr/><w:r><w:rPr/><w:t xml:space="preserve">Pré-publication, Document de travail</w:t></w:r><w:r><w:rPr/><w:t xml:space="preserve"> (working paper)</w:t></w:r></w:p><w:p><w:pPr/><w:hyperlink r:id="rId99" w:history="1"><w:r><w:rPr><w:color w:val="#410a8c"/><w:u w:val="single"/></w:rPr><w:t xml:space="preserve">hal-03977302v1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Invisibilité du Social en Management des Ressources Humaines et des Organisations. Rendre le faire et l’être visibles dans les organisations</w:t></w:r></w:hyperlink></w:p><w:p><w:pPr/><w:hyperlink r:id="rId14" w:history="1"><w:r><w:rPr><w:color w:val="#410a8c"/><w:u w:val="single"/></w:rPr><w:t xml:space="preserve">Caroline Cintas</w:t></w:r></w:hyperlink></w:p><w:p><w:pPr/><w:r><w:rPr/><w:t xml:space="preserve">Humanities and Social Sciences. Université Paris - Est Créteil Val de Marne, 2025</w:t></w:r></w:p><w:p><w:pPr/><w:r><w:rPr/><w:t xml:space="preserve">HDR</w:t></w:r></w:p><w:p><w:pPr/><w:hyperlink r:id="rId102" w:history="1"><w:r><w:rPr><w:color w:val="#410a8c"/><w:u w:val="single"/></w:rPr><w:t xml:space="preserve">tel-05442585v1</w:t></w:r></w:hyperlink></w:p></w:tc></w:tr></w:tbl><w:sectPr><w:footerReference w:type="default" r:id="rId1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19F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cintas" TargetMode="External"/><Relationship Id="rId9" Type="http://schemas.openxmlformats.org/officeDocument/2006/relationships/hyperlink" Target="https://orcid.org/0000-0002-9782-588X" TargetMode="External"/><Relationship Id="rId10" Type="http://schemas.openxmlformats.org/officeDocument/2006/relationships/hyperlink" Target="https://www.idref.fr/175052778" TargetMode="External"/><Relationship Id="rId11" Type="http://schemas.openxmlformats.org/officeDocument/2006/relationships/hyperlink" Target="https://hal.science/hal-05628679v1" TargetMode="External"/><Relationship Id="rId12" Type="http://schemas.openxmlformats.org/officeDocument/2006/relationships/hyperlink" Target="https://hal.science/search/index/?q=*&amp;authFullName_s=G&#233;raldine Galindo" TargetMode="External"/><Relationship Id="rId13" Type="http://schemas.openxmlformats.org/officeDocument/2006/relationships/hyperlink" Target="https://hal.science/search/index/?q=*&amp;authFullName_s=Hugo Gaillard" TargetMode="External"/><Relationship Id="rId14" Type="http://schemas.openxmlformats.org/officeDocument/2006/relationships/hyperlink" Target="https://hal.science/search/index/?q=*&amp;authFullName_s=Caroline Cintas" TargetMode="External"/><Relationship Id="rId15" Type="http://schemas.openxmlformats.org/officeDocument/2006/relationships/hyperlink" Target="https://hal.science/search/index/?q=*&amp;authFullName_s=Lionel Honor&#233;" TargetMode="External"/><Relationship Id="rId16" Type="http://schemas.openxmlformats.org/officeDocument/2006/relationships/hyperlink" Target="https://dx.doi.org/10.1016/j.emj.2026.05.004" TargetMode="External"/><Relationship Id="rId17" Type="http://schemas.openxmlformats.org/officeDocument/2006/relationships/hyperlink" Target="https://hal.science/hal-04850688v1" TargetMode="External"/><Relationship Id="rId18" Type="http://schemas.openxmlformats.org/officeDocument/2006/relationships/hyperlink" Target="https://hal.science/search/index/?q=*&amp;authFullName_s=Natalia Bobadilla" TargetMode="External"/><Relationship Id="rId19" Type="http://schemas.openxmlformats.org/officeDocument/2006/relationships/hyperlink" Target="https://hal.science/search/index/?q=*&amp;authFullName_s=Olivier Desplebin" TargetMode="External"/><Relationship Id="rId20" Type="http://schemas.openxmlformats.org/officeDocument/2006/relationships/hyperlink" Target="https://dx.doi.org/10.37725/mgmt.2024.5614" TargetMode="External"/><Relationship Id="rId21" Type="http://schemas.openxmlformats.org/officeDocument/2006/relationships/hyperlink" Target="https://hal.science/hal-03213035v1" TargetMode="External"/><Relationship Id="rId22" Type="http://schemas.openxmlformats.org/officeDocument/2006/relationships/hyperlink" Target="https://dx.doi.org/10.3917/rimhe.043.0111" TargetMode="External"/><Relationship Id="rId23" Type="http://schemas.openxmlformats.org/officeDocument/2006/relationships/hyperlink" Target="https://hal.science/hal-03168396v1" TargetMode="External"/><Relationship Id="rId24" Type="http://schemas.openxmlformats.org/officeDocument/2006/relationships/hyperlink" Target="https://hal.science/search/index/?q=*&amp;authFullName_s=Yingfei H&#233;liot" TargetMode="External"/><Relationship Id="rId25" Type="http://schemas.openxmlformats.org/officeDocument/2006/relationships/hyperlink" Target="https://hal.science/search/index/?q=*&amp;authFullName_s=Pierre-Antoine Sprimont" TargetMode="External"/><Relationship Id="rId26" Type="http://schemas.openxmlformats.org/officeDocument/2006/relationships/hyperlink" Target="https://dx.doi.org/10.1108/ER-02-2020-0050" TargetMode="External"/><Relationship Id="rId27" Type="http://schemas.openxmlformats.org/officeDocument/2006/relationships/hyperlink" Target="https://hal.science/hal-02061655v1" TargetMode="External"/><Relationship Id="rId28" Type="http://schemas.openxmlformats.org/officeDocument/2006/relationships/hyperlink" Target="https://hal.science/search/index/?q=*&amp;authFullName_s=Virginie Althaus" TargetMode="External"/><Relationship Id="rId29" Type="http://schemas.openxmlformats.org/officeDocument/2006/relationships/hyperlink" Target="https://hal.science/hal-01883242v1" TargetMode="External"/><Relationship Id="rId30" Type="http://schemas.openxmlformats.org/officeDocument/2006/relationships/hyperlink" Target="https://hal.science/search/index/?q=*&amp;authFullName_s=Marie Cousineau" TargetMode="External"/><Relationship Id="rId31" Type="http://schemas.openxmlformats.org/officeDocument/2006/relationships/hyperlink" Target="https://hal.science/search/index/?q=*&amp;authFullName_s=Vincent Langlois" TargetMode="External"/><Relationship Id="rId32" Type="http://schemas.openxmlformats.org/officeDocument/2006/relationships/hyperlink" Target="https://hal.science/hal-02091805v1" TargetMode="External"/><Relationship Id="rId33" Type="http://schemas.openxmlformats.org/officeDocument/2006/relationships/hyperlink" Target="https://hal.science/hal-02091808v1" TargetMode="External"/><Relationship Id="rId34" Type="http://schemas.openxmlformats.org/officeDocument/2006/relationships/hyperlink" Target="https://hal.science/search/index/?q=*&amp;authFullName_s=Michele Parchemin" TargetMode="External"/><Relationship Id="rId35" Type="http://schemas.openxmlformats.org/officeDocument/2006/relationships/hyperlink" Target="https://hal.science/hal-01883246v1" TargetMode="External"/><Relationship Id="rId36" Type="http://schemas.openxmlformats.org/officeDocument/2006/relationships/hyperlink" Target="https://hal.science/hal-01883245v1" TargetMode="External"/><Relationship Id="rId37" Type="http://schemas.openxmlformats.org/officeDocument/2006/relationships/hyperlink" Target="https://hal.science/hal-00783973v1" TargetMode="External"/><Relationship Id="rId38" Type="http://schemas.openxmlformats.org/officeDocument/2006/relationships/hyperlink" Target="https://hal.science/search/index/?q=*&amp;authFullName_s=Eric Vatteville" TargetMode="External"/><Relationship Id="rId39" Type="http://schemas.openxmlformats.org/officeDocument/2006/relationships/hyperlink" Target="https://hal.science/hal-00783967v1" TargetMode="External"/><Relationship Id="rId40" Type="http://schemas.openxmlformats.org/officeDocument/2006/relationships/hyperlink" Target="https://hal.science/hal-01891544v1" TargetMode="External"/><Relationship Id="rId41" Type="http://schemas.openxmlformats.org/officeDocument/2006/relationships/hyperlink" Target="https://hal.science/hal-00783969v1" TargetMode="External"/><Relationship Id="rId42" Type="http://schemas.openxmlformats.org/officeDocument/2006/relationships/hyperlink" Target="https://hal.science/hal-01883249v1" TargetMode="External"/><Relationship Id="rId43" Type="http://schemas.openxmlformats.org/officeDocument/2006/relationships/hyperlink" Target="https://hal.science/hal-01576998v1" TargetMode="External"/><Relationship Id="rId44" Type="http://schemas.openxmlformats.org/officeDocument/2006/relationships/hyperlink" Target="https://dx.doi.org/10.3917/nrp.004.0213" TargetMode="External"/><Relationship Id="rId45" Type="http://schemas.openxmlformats.org/officeDocument/2006/relationships/hyperlink" Target="https://hal.science/hal-01891553v1" TargetMode="External"/><Relationship Id="rId46" Type="http://schemas.openxmlformats.org/officeDocument/2006/relationships/hyperlink" Target="https://hal.science/hal-01883253v1" TargetMode="External"/><Relationship Id="rId47" Type="http://schemas.openxmlformats.org/officeDocument/2006/relationships/hyperlink" Target="https://hal.science/hal-04215061v1" TargetMode="External"/><Relationship Id="rId48" Type="http://schemas.openxmlformats.org/officeDocument/2006/relationships/hyperlink" Target="https://hal.science/search/index/?q=*&amp;authFullName_s=Tarik Chakor" TargetMode="External"/><Relationship Id="rId49" Type="http://schemas.openxmlformats.org/officeDocument/2006/relationships/hyperlink" Target="https://hal.science/search/index/?q=*&amp;authFullName_s=Adama Ndiaye" TargetMode="External"/><Relationship Id="rId50" Type="http://schemas.openxmlformats.org/officeDocument/2006/relationships/hyperlink" Target="https://hal.science/hal-04167141v1" TargetMode="External"/><Relationship Id="rId51" Type="http://schemas.openxmlformats.org/officeDocument/2006/relationships/hyperlink" Target="https://hal.science/search/index/?q=*&amp;authFullName_s=Sarah Mokaddem" TargetMode="External"/><Relationship Id="rId52" Type="http://schemas.openxmlformats.org/officeDocument/2006/relationships/hyperlink" Target="https://hal.science/hal-04283786v1" TargetMode="External"/><Relationship Id="rId53" Type="http://schemas.openxmlformats.org/officeDocument/2006/relationships/hyperlink" Target="https://hal.science/hal-04167155v1" TargetMode="External"/><Relationship Id="rId54" Type="http://schemas.openxmlformats.org/officeDocument/2006/relationships/hyperlink" Target="https://hal.science/hal-04167170v1" TargetMode="External"/><Relationship Id="rId55" Type="http://schemas.openxmlformats.org/officeDocument/2006/relationships/hyperlink" Target="https://hal.science/hal-05294568v1" TargetMode="External"/><Relationship Id="rId56" Type="http://schemas.openxmlformats.org/officeDocument/2006/relationships/hyperlink" Target="https://hal.univ-lorraine.fr/hal-03543804v1" TargetMode="External"/><Relationship Id="rId57" Type="http://schemas.openxmlformats.org/officeDocument/2006/relationships/hyperlink" Target="https://hal.science/search/index/?q=*&amp;authFullName_s=Elise Marcandella" TargetMode="External"/><Relationship Id="rId58" Type="http://schemas.openxmlformats.org/officeDocument/2006/relationships/hyperlink" Target="https://hal.science/search/index/?q=*&amp;authFullName_s=Anthony Fr&#233;maux" TargetMode="External"/><Relationship Id="rId59" Type="http://schemas.openxmlformats.org/officeDocument/2006/relationships/hyperlink" Target="https://hal.science/search/index/?q=*&amp;authFullName_s=Eliane Garnier-Daujard" TargetMode="External"/><Relationship Id="rId60" Type="http://schemas.openxmlformats.org/officeDocument/2006/relationships/hyperlink" Target="https://hal.science/hal-05294581v1" TargetMode="External"/><Relationship Id="rId61" Type="http://schemas.openxmlformats.org/officeDocument/2006/relationships/hyperlink" Target="https://hal.science/hal-02420924v1" TargetMode="External"/><Relationship Id="rId62" Type="http://schemas.openxmlformats.org/officeDocument/2006/relationships/hyperlink" Target="https://hal.science/hal-02292953v1" TargetMode="External"/><Relationship Id="rId63" Type="http://schemas.openxmlformats.org/officeDocument/2006/relationships/hyperlink" Target="https://hal.science/hal-02091777v1" TargetMode="External"/><Relationship Id="rId64" Type="http://schemas.openxmlformats.org/officeDocument/2006/relationships/hyperlink" Target="https://hal.science/hal-02091776v1" TargetMode="External"/><Relationship Id="rId65" Type="http://schemas.openxmlformats.org/officeDocument/2006/relationships/hyperlink" Target="https://hal.science/hal-02091784v1" TargetMode="External"/><Relationship Id="rId66" Type="http://schemas.openxmlformats.org/officeDocument/2006/relationships/hyperlink" Target="https://hal.science/search/index/?q=*&amp;authFullName_s=Franck Bailly" TargetMode="External"/><Relationship Id="rId67" Type="http://schemas.openxmlformats.org/officeDocument/2006/relationships/hyperlink" Target="https://hal.science/hal-02091822v1" TargetMode="External"/><Relationship Id="rId68" Type="http://schemas.openxmlformats.org/officeDocument/2006/relationships/hyperlink" Target="https://hal.science/hal-02091823v1" TargetMode="External"/><Relationship Id="rId69" Type="http://schemas.openxmlformats.org/officeDocument/2006/relationships/hyperlink" Target="https://hal.science/hal-02091821v1" TargetMode="External"/><Relationship Id="rId70" Type="http://schemas.openxmlformats.org/officeDocument/2006/relationships/hyperlink" Target="https://hal.science/hal-02091826v1" TargetMode="External"/><Relationship Id="rId71" Type="http://schemas.openxmlformats.org/officeDocument/2006/relationships/hyperlink" Target="https://hal.science/hal-02091828v1" TargetMode="External"/><Relationship Id="rId72" Type="http://schemas.openxmlformats.org/officeDocument/2006/relationships/hyperlink" Target="https://hal.science/hal-02091829v1" TargetMode="External"/><Relationship Id="rId73" Type="http://schemas.openxmlformats.org/officeDocument/2006/relationships/hyperlink" Target="https://hal.science/search/index/?q=*&amp;authFullName_s=Isabelle Muratore" TargetMode="External"/><Relationship Id="rId74" Type="http://schemas.openxmlformats.org/officeDocument/2006/relationships/hyperlink" Target="https://hal.science/hal-02091830v1" TargetMode="External"/><Relationship Id="rId75" Type="http://schemas.openxmlformats.org/officeDocument/2006/relationships/hyperlink" Target="https://hal.science/search/index/?q=*&amp;authFullName_s=Khaled Gherzouli" TargetMode="External"/><Relationship Id="rId76" Type="http://schemas.openxmlformats.org/officeDocument/2006/relationships/hyperlink" Target="https://hal.science/search/index/?q=*&amp;authFullName_s=Richard Abiteboul" TargetMode="External"/><Relationship Id="rId77" Type="http://schemas.openxmlformats.org/officeDocument/2006/relationships/hyperlink" Target="https://hal.science/hal-02091833v1" TargetMode="External"/><Relationship Id="rId78" Type="http://schemas.openxmlformats.org/officeDocument/2006/relationships/hyperlink" Target="https://hal.science/hal-02091779v1" TargetMode="External"/><Relationship Id="rId79" Type="http://schemas.openxmlformats.org/officeDocument/2006/relationships/hyperlink" Target="https://hal.science/hal-02091781v1" TargetMode="External"/><Relationship Id="rId80" Type="http://schemas.openxmlformats.org/officeDocument/2006/relationships/hyperlink" Target="https://hal.science/hal-01656136v1" TargetMode="External"/><Relationship Id="rId81" Type="http://schemas.openxmlformats.org/officeDocument/2006/relationships/hyperlink" Target="https://hal.science/hal-03777973v1" TargetMode="External"/><Relationship Id="rId82" Type="http://schemas.openxmlformats.org/officeDocument/2006/relationships/hyperlink" Target="https://hal.science/search/index/?q=*&amp;authFullName_s=Sophie Bri&#232;re" TargetMode="External"/><Relationship Id="rId83" Type="http://schemas.openxmlformats.org/officeDocument/2006/relationships/hyperlink" Target="https://hal.science/search/index/?q=*&amp;authFullName_s=Yingfei Gao Heliot" TargetMode="External"/><Relationship Id="rId84" Type="http://schemas.openxmlformats.org/officeDocument/2006/relationships/hyperlink" Target="https://hal.science/search/index/?q=*&amp;authFullName_s=Florence Pasche Guignard" TargetMode="External"/><Relationship Id="rId85" Type="http://schemas.openxmlformats.org/officeDocument/2006/relationships/hyperlink" Target="https://hal.science/hal-03164980v1" TargetMode="External"/><Relationship Id="rId86" Type="http://schemas.openxmlformats.org/officeDocument/2006/relationships/hyperlink" Target="https://hal.science/hal-02091797v1" TargetMode="External"/><Relationship Id="rId87" Type="http://schemas.openxmlformats.org/officeDocument/2006/relationships/hyperlink" Target="https://hal.science/hal-02091816v1" TargetMode="External"/><Relationship Id="rId88" Type="http://schemas.openxmlformats.org/officeDocument/2006/relationships/hyperlink" Target="https://hal.science/search/index/?q=*&amp;authFullName_s=B&#233;rang&#232;re Gosse" TargetMode="External"/><Relationship Id="rId89" Type="http://schemas.openxmlformats.org/officeDocument/2006/relationships/hyperlink" Target="https://hal.science/hal-02091814v1" TargetMode="External"/><Relationship Id="rId90" Type="http://schemas.openxmlformats.org/officeDocument/2006/relationships/hyperlink" Target="https://hal.science/hal-02091818v1" TargetMode="External"/><Relationship Id="rId91" Type="http://schemas.openxmlformats.org/officeDocument/2006/relationships/hyperlink" Target="https://hal.science/hal-05294606v1" TargetMode="External"/><Relationship Id="rId92" Type="http://schemas.openxmlformats.org/officeDocument/2006/relationships/hyperlink" Target="https://hal.science/hal-03168400v1" TargetMode="External"/><Relationship Id="rId93" Type="http://schemas.openxmlformats.org/officeDocument/2006/relationships/hyperlink" Target="https://hal.science/hal-03168398v1" TargetMode="External"/><Relationship Id="rId94" Type="http://schemas.openxmlformats.org/officeDocument/2006/relationships/hyperlink" Target="https://hal.science/hal-02091798v1" TargetMode="External"/><Relationship Id="rId95" Type="http://schemas.openxmlformats.org/officeDocument/2006/relationships/hyperlink" Target="https://hal.science/hal-02091800v1" TargetMode="External"/><Relationship Id="rId96" Type="http://schemas.openxmlformats.org/officeDocument/2006/relationships/hyperlink" Target="https://hal.science/hal-02091803v1" TargetMode="External"/><Relationship Id="rId97" Type="http://schemas.openxmlformats.org/officeDocument/2006/relationships/hyperlink" Target="https://hal.science/hal-02091802v1" TargetMode="External"/><Relationship Id="rId98" Type="http://schemas.openxmlformats.org/officeDocument/2006/relationships/hyperlink" Target="https://hal.science/hal-02091811v1" TargetMode="External"/><Relationship Id="rId99" Type="http://schemas.openxmlformats.org/officeDocument/2006/relationships/hyperlink" Target="https://hal.science/hal-03977302v1" TargetMode="External"/><Relationship Id="rId100" Type="http://schemas.openxmlformats.org/officeDocument/2006/relationships/hyperlink" Target="https://hal.science/search/index/?q=*&amp;authFullName_s=Arnaud Eve" TargetMode="External"/><Relationship Id="rId101" Type="http://schemas.openxmlformats.org/officeDocument/2006/relationships/hyperlink" Target="https://hal.science/search/index/?q=*&amp;authFullName_s=Sondes Zouaghi" TargetMode="External"/><Relationship Id="rId102" Type="http://schemas.openxmlformats.org/officeDocument/2006/relationships/hyperlink" Target="https://hal.science/tel-05442585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cintas</dc:title>
  <dc:description>CV</dc:description>
  <dc:subject/>
  <cp:keywords/>
  <cp:category/>
  <cp:lastModifiedBy/>
  <dcterms:created xsi:type="dcterms:W3CDTF">2026-05-26T09:36:50+02:00</dcterms:created>
  <dcterms:modified xsi:type="dcterms:W3CDTF">2026-05-26T09:36:50+02:00</dcterms:modified>
</cp:coreProperties>
</file>

<file path=docProps/custom.xml><?xml version="1.0" encoding="utf-8"?>
<Properties xmlns="http://schemas.openxmlformats.org/officeDocument/2006/custom-properties" xmlns:vt="http://schemas.openxmlformats.org/officeDocument/2006/docPropsVTypes"/>
</file>