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Millereux </w:t>
      </w:r>
      <w:r>
        <w:rPr>
          <w:color w:val="641e6e"/>
        </w:rPr>
        <w:t xml:space="preserve">Archéologue Protohistorienne Responsable d'opérations archéologiques - Service Archéologique de la Ville d'Orléans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caroline-millereux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bracelets en lignite ? La nature et l’origine des parures en matières sombres organo-minérales fossiles dévoilées grâce à la pétrologie organique : l’exemple des parures de la Tène finale de Châteaumeillant-&amp;lt;em&amp;gt;Mediolanum&amp;lt;/em&amp;gt; (Cher)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pp.393-413,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2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illereux" TargetMode="External"/><Relationship Id="rId8" Type="http://schemas.openxmlformats.org/officeDocument/2006/relationships/hyperlink" Target="https://hal.science/hal-03817613v1" TargetMode="External"/><Relationship Id="rId9" Type="http://schemas.openxmlformats.org/officeDocument/2006/relationships/hyperlink" Target="https://hal.science/search/index/?q=*&amp;authFullName_s=Sophie Krausz" TargetMode="External"/><Relationship Id="rId10" Type="http://schemas.openxmlformats.org/officeDocument/2006/relationships/hyperlink" Target="https://hal.science/search/index/?q=*&amp;authFullName_s=Caroline Millereux" TargetMode="External"/><Relationship Id="rId11" Type="http://schemas.openxmlformats.org/officeDocument/2006/relationships/hyperlink" Target="https://hal.science/search/index/?q=*&amp;authFullName_s=David Bardel" TargetMode="External"/><Relationship Id="rId12" Type="http://schemas.openxmlformats.org/officeDocument/2006/relationships/hyperlink" Target="https://hal.science/hal-03450827v2" TargetMode="External"/><Relationship Id="rId13" Type="http://schemas.openxmlformats.org/officeDocument/2006/relationships/hyperlink" Target="https://hal.science/search/index/?q=*&amp;authFullName_s=Marion Bouchet" TargetMode="External"/><Relationship Id="rId14" Type="http://schemas.openxmlformats.org/officeDocument/2006/relationships/hyperlink" Target="https://hal.science/search/index/?q=*&amp;authFullName_s=Fabienne Olmer" TargetMode="External"/><Relationship Id="rId15" Type="http://schemas.openxmlformats.org/officeDocument/2006/relationships/hyperlink" Target="https://hal.science/search/index/?q=*&amp;authFullName_s=Florent Comte" TargetMode="External"/><Relationship Id="rId16" Type="http://schemas.openxmlformats.org/officeDocument/2006/relationships/hyperlink" Target="https://dx.doi.org/10.4000/gallia.6025" TargetMode="External"/><Relationship Id="rId17" Type="http://schemas.openxmlformats.org/officeDocument/2006/relationships/hyperlink" Target="https://hal.science/hal-03282417v1" TargetMode="External"/><Relationship Id="rId18" Type="http://schemas.openxmlformats.org/officeDocument/2006/relationships/hyperlink" Target="https://hal.science/search/index/?q=*&amp;authFullName_s=Gelu Florea" TargetMode="External"/><Relationship Id="rId19" Type="http://schemas.openxmlformats.org/officeDocument/2006/relationships/hyperlink" Target="https://hal.science/search/index/?q=*&amp;authFullName_s=Silvia Mustata" TargetMode="External"/><Relationship Id="rId20" Type="http://schemas.openxmlformats.org/officeDocument/2006/relationships/hyperlink" Target="https://dx.doi.org/10.3406/afeaf.2020.1238" TargetMode="External"/><Relationship Id="rId21" Type="http://schemas.openxmlformats.org/officeDocument/2006/relationships/hyperlink" Target="https://hal.science/hal-02447740v2" TargetMode="External"/><Relationship Id="rId22" Type="http://schemas.openxmlformats.org/officeDocument/2006/relationships/hyperlink" Target="https://dx.doi.org/10.3406/afeaf.2019.1211" TargetMode="External"/><Relationship Id="rId23" Type="http://schemas.openxmlformats.org/officeDocument/2006/relationships/hyperlink" Target="https://inrap.hal.science/hal-05022219v1" TargetMode="External"/><Relationship Id="rId24" Type="http://schemas.openxmlformats.org/officeDocument/2006/relationships/hyperlink" Target="https://hal.science/search/index/?q=*&amp;authFullName_s=Bertrand Ligouis" TargetMode="External"/><Relationship Id="rId25" Type="http://schemas.openxmlformats.org/officeDocument/2006/relationships/hyperlink" Target="http://www.afeaf.org/" TargetMode="External"/><Relationship Id="rId26" Type="http://schemas.openxmlformats.org/officeDocument/2006/relationships/hyperlink" Target="https://hal.science/hal-03817605v1" TargetMode="External"/><Relationship Id="rId27" Type="http://schemas.openxmlformats.org/officeDocument/2006/relationships/hyperlink" Target="https://shs.hal.science/halshs-01686661v1" TargetMode="External"/><Relationship Id="rId28" Type="http://schemas.openxmlformats.org/officeDocument/2006/relationships/hyperlink" Target="https://shs.hal.science/halshs-05192009v1" TargetMode="External"/><Relationship Id="rId29" Type="http://schemas.openxmlformats.org/officeDocument/2006/relationships/hyperlink" Target="https://hal.science/search/index/?q=*&amp;authFullName_s=Fran&#231;ois Boyer" TargetMode="External"/><Relationship Id="rId30" Type="http://schemas.openxmlformats.org/officeDocument/2006/relationships/hyperlink" Target="https://hal.science/search/index/?q=*&amp;authFullName_s=Olivier Buchsenschutz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Millereux</dc:title>
  <dc:description>CV</dc:description>
  <dc:subject/>
  <cp:keywords/>
  <cp:category/>
  <cp:lastModifiedBy/>
  <dcterms:created xsi:type="dcterms:W3CDTF">2026-05-04T08:56:46+02:00</dcterms:created>
  <dcterms:modified xsi:type="dcterms:W3CDTF">2026-05-04T08:56:46+02:00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