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CHABAULT MARX </w:t>
      </w:r>
      <w:r>
        <w:rPr>
          <w:color w:val="641e6e"/>
        </w:rPr>
        <w:t xml:space="preserve">Maître de conférences en Droit privé et sciences criminellesIUT Vannes - Département GEA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transaction, convention de procédure participative, rupture conventionnelle. . . quelle place pour le juge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2, pp. 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 : Convention de procédure participative, Rupture conventionnelle... Quelle place pour le juge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médiation familiale : vers une judiciarisation du dialogue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frilosité du juge français face à l’insémination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p. 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l'autorisation du transfert d'embryon post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17, pp.1395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conciliateur de justice ou du développement des modes alternatifs de règlement des litiges en matière de protection de l’environnement: l’exemple des conflits de voisinage pour nuisances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développement économique durable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familiale : vers une judiciarisation des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efficace : évolutions juridiques contemporaines et techniques d'influence inédites</w:t>
            </w:r>
            <w:r>
              <w:rPr/>
              <w:t xml:space="preserve">, L'harmattan, pp. 69-78, 2013, 978-2-343-00220-0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: l'apparition du sujet de droit ou la naissance juridique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2010, 9782296132368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 chat, ce n'est pas balancer un 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congelées: le coup de froid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reste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hal-04238687v1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592v1" TargetMode="External"/><Relationship Id="rId8" Type="http://schemas.openxmlformats.org/officeDocument/2006/relationships/hyperlink" Target="https://hal.science/search/index/?q=*&amp;authFullName_s=Caroline Chabault Marx" TargetMode="External"/><Relationship Id="rId9" Type="http://schemas.openxmlformats.org/officeDocument/2006/relationships/hyperlink" Target="https://ubs.hal.science/hal-02448272v1" TargetMode="External"/><Relationship Id="rId10" Type="http://schemas.openxmlformats.org/officeDocument/2006/relationships/hyperlink" Target="https://hal.science/search/index/?q=*&amp;authFullName_s=Caroline Chabault" TargetMode="External"/><Relationship Id="rId11" Type="http://schemas.openxmlformats.org/officeDocument/2006/relationships/hyperlink" Target="https://hal.science/hal-04238772v1" TargetMode="External"/><Relationship Id="rId12" Type="http://schemas.openxmlformats.org/officeDocument/2006/relationships/hyperlink" Target="https://hal.science/hal-04238801v1" TargetMode="External"/><Relationship Id="rId13" Type="http://schemas.openxmlformats.org/officeDocument/2006/relationships/hyperlink" Target="https://shs.hal.science/halshs-02206094v1" TargetMode="External"/><Relationship Id="rId14" Type="http://schemas.openxmlformats.org/officeDocument/2006/relationships/hyperlink" Target="https://ubs.hal.science/hal-02448256v1" TargetMode="External"/><Relationship Id="rId15" Type="http://schemas.openxmlformats.org/officeDocument/2006/relationships/hyperlink" Target="https://hal.science/hal-04238714v1" TargetMode="External"/><Relationship Id="rId16" Type="http://schemas.openxmlformats.org/officeDocument/2006/relationships/hyperlink" Target="https://hal.science/hal-04238814v1" TargetMode="External"/><Relationship Id="rId17" Type="http://schemas.openxmlformats.org/officeDocument/2006/relationships/hyperlink" Target="https://hal.science/hal-04238653v1" TargetMode="External"/><Relationship Id="rId18" Type="http://schemas.openxmlformats.org/officeDocument/2006/relationships/hyperlink" Target="https://hal.science/hal-04238676v1" TargetMode="External"/><Relationship Id="rId19" Type="http://schemas.openxmlformats.org/officeDocument/2006/relationships/hyperlink" Target="https://hal.science/hal-042386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CHABAULT MARX</dc:title>
  <dc:description>CV</dc:description>
  <dc:subject/>
  <cp:keywords/>
  <cp:category/>
  <cp:lastModifiedBy/>
  <dcterms:created xsi:type="dcterms:W3CDTF">2026-03-14T09:57:03+01:00</dcterms:created>
  <dcterms:modified xsi:type="dcterms:W3CDTF">2026-03-14T09:57:03+01:00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