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Carrara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Neural Network based on Phase Space for BCI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⟨10.1088/1741-2552/ad88a2⟩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BCI-EEG based on augmented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71 (9), pp.2651-2662.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⟨10.1109/TBME.2024.3386219⟩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Pseudo-online framework for BCI evaluation : a MOABB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⟨10.1088/1741-2552/ad171a⟩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2024 - Journée Jeunes Chercheurs en Interfaces Cerveau-Ordinateur et Neurofeedback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EEG Microstate Conference</w:t>
            </w:r>
            <w:r>
              <w:rPr/>
              <w:t xml:space="preserve">, Jul 2024,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SPDNet: Second-Order Neural Network for Motor Imagery-Based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Yokoingawa De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Soph.IA summit 2023</w:t>
            </w:r>
            <w:r>
              <w:rPr/>
              <w:t xml:space="preserve">, Nov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EEG: multi-view deep learning for BCI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CORTICO 2023 - COllectif pour la Recherche Transdisciplinaire sur les Interfaces Cerveau-Ordinateur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everyday BCI: Augmented Covariance Method in a reduced dataset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Online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Society Meeting 2023</w:t>
            </w:r>
            <w:r>
              <w:rPr/>
              <w:t xml:space="preserve">, Jun 2023, Bruxelles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&amp;quot;Augmented&amp;quot; autocovariance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Senellart Agathe Senellart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Cortico Days</w:t>
            </w:r>
            <w:r>
              <w:rPr/>
              <w:t xml:space="preserve">, Mar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EEG-based BCI reproducibility study for open science: the MOABB benchmark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Aristimunha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Guetschel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Sedlar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BT-ACM+TS+SVM: Enhancing Motor Imagery BCI classification with Block-Toeplitz Augmented Covariance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computational efficiency of motor imagery BCI classification with Block-Toeplitz augmented covariance matrices and Siegel metric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Graz Brain-Computer Interface Conference</w:t>
            </w:r>
            <w:r>
              <w:rPr/>
              <w:t xml:space="preserve">, Institute of Neural Engineering,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augmented autocorrelation matrix for the classification of BCI-EEG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BCI-EEG processing for improved classification performance and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Carrara</w:t>
              </w:r>
            </w:hyperlink>
          </w:p>
          <w:p>
            <w:pPr/>
            <w:r>
              <w:rPr/>
              <w:t xml:space="preserve">Artificial Intelligence [cs.AI]. Université Côte d'Azur, 2024.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2024COAZ4033⟩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tel-04797267v2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500580v1" TargetMode="External"/><Relationship Id="rId9" Type="http://schemas.openxmlformats.org/officeDocument/2006/relationships/hyperlink" Target="https://hal.science/search/index/?q=*&amp;authFullName_s=Igor Carrara" TargetMode="External"/><Relationship Id="rId10" Type="http://schemas.openxmlformats.org/officeDocument/2006/relationships/hyperlink" Target="https://hal.science/search/index/?q=*&amp;authFullName_s=Bruno Aristimunha" TargetMode="External"/><Relationship Id="rId11" Type="http://schemas.openxmlformats.org/officeDocument/2006/relationships/hyperlink" Target="https://hal.science/search/index/?q=*&amp;authFullName_s=Marie-Constance Corsi" TargetMode="External"/><Relationship Id="rId12" Type="http://schemas.openxmlformats.org/officeDocument/2006/relationships/hyperlink" Target="https://hal.science/search/index/?q=*&amp;authFullName_s=Raphael Yokoingawa de Camargo" TargetMode="External"/><Relationship Id="rId13" Type="http://schemas.openxmlformats.org/officeDocument/2006/relationships/hyperlink" Target="https://hal.science/search/index/?q=*&amp;authFullName_s=Sylvain Chevallier" TargetMode="External"/><Relationship Id="rId14" Type="http://schemas.openxmlformats.org/officeDocument/2006/relationships/hyperlink" Target="https://dx.doi.org/10.1088/1741-2552/ad88a2" TargetMode="External"/><Relationship Id="rId15" Type="http://schemas.openxmlformats.org/officeDocument/2006/relationships/hyperlink" Target="https://hal.science/hal-03977680v3" TargetMode="External"/><Relationship Id="rId16" Type="http://schemas.openxmlformats.org/officeDocument/2006/relationships/hyperlink" Target="https://hal.science/search/index/?q=*&amp;authFullName_s=Th&#233;odore Papadopoulo" TargetMode="External"/><Relationship Id="rId17" Type="http://schemas.openxmlformats.org/officeDocument/2006/relationships/hyperlink" Target="https://dx.doi.org/10.1109/TBME.2024.3386219" TargetMode="External"/><Relationship Id="rId18" Type="http://schemas.openxmlformats.org/officeDocument/2006/relationships/hyperlink" Target="https://hal.science/hal-04182027v1" TargetMode="External"/><Relationship Id="rId19" Type="http://schemas.openxmlformats.org/officeDocument/2006/relationships/hyperlink" Target="https://dx.doi.org/10.1088/1741-2552/ad171a" TargetMode="External"/><Relationship Id="rId20" Type="http://schemas.openxmlformats.org/officeDocument/2006/relationships/hyperlink" Target="https://inria.hal.science/hal-04590774v1" TargetMode="External"/><Relationship Id="rId21" Type="http://schemas.openxmlformats.org/officeDocument/2006/relationships/hyperlink" Target="https://inria.hal.science/hal-04907249v1" TargetMode="External"/><Relationship Id="rId22" Type="http://schemas.openxmlformats.org/officeDocument/2006/relationships/hyperlink" Target="https://inria.hal.science/hal-04308549v1" TargetMode="External"/><Relationship Id="rId23" Type="http://schemas.openxmlformats.org/officeDocument/2006/relationships/hyperlink" Target="https://hal.science/search/index/?q=*&amp;authFullName_s=Raphael Yokoingawa De Camargo" TargetMode="External"/><Relationship Id="rId24" Type="http://schemas.openxmlformats.org/officeDocument/2006/relationships/hyperlink" Target="https://hal.science/hal-04095900v1" TargetMode="External"/><Relationship Id="rId25" Type="http://schemas.openxmlformats.org/officeDocument/2006/relationships/hyperlink" Target="https://hal.science/hal-04161475v1" TargetMode="External"/><Relationship Id="rId26" Type="http://schemas.openxmlformats.org/officeDocument/2006/relationships/hyperlink" Target="https://hal.science/hal-04128689v1" TargetMode="External"/><Relationship Id="rId27" Type="http://schemas.openxmlformats.org/officeDocument/2006/relationships/hyperlink" Target="https://inria.hal.science/hal-03878705v1" TargetMode="External"/><Relationship Id="rId28" Type="http://schemas.openxmlformats.org/officeDocument/2006/relationships/hyperlink" Target="https://hal.science/search/index/?q=*&amp;authFullName_s=Senellart Agathe Senellart" TargetMode="External"/><Relationship Id="rId29" Type="http://schemas.openxmlformats.org/officeDocument/2006/relationships/hyperlink" Target="https://universite-paris-saclay.hal.science/hal-04537061v1" TargetMode="External"/><Relationship Id="rId30" Type="http://schemas.openxmlformats.org/officeDocument/2006/relationships/hyperlink" Target="https://hal.science/search/index/?q=*&amp;authFullName_s=Pierre Guetschel" TargetMode="External"/><Relationship Id="rId31" Type="http://schemas.openxmlformats.org/officeDocument/2006/relationships/hyperlink" Target="https://hal.science/search/index/?q=*&amp;authFullName_s=Sara Sedlar" TargetMode="External"/><Relationship Id="rId32" Type="http://schemas.openxmlformats.org/officeDocument/2006/relationships/hyperlink" Target="https://inria.hal.science/hal-04797229v1" TargetMode="External"/><Relationship Id="rId33" Type="http://schemas.openxmlformats.org/officeDocument/2006/relationships/hyperlink" Target="https://hal.science/search/index/?q=*&amp;authFullName_s=Theodore Papadopoulo" TargetMode="External"/><Relationship Id="rId34" Type="http://schemas.openxmlformats.org/officeDocument/2006/relationships/hyperlink" Target="https://inria.hal.science/hal-04598482v1" TargetMode="External"/><Relationship Id="rId35" Type="http://schemas.openxmlformats.org/officeDocument/2006/relationships/hyperlink" Target="https://hal.science/hal-03952649v1" TargetMode="External"/><Relationship Id="rId36" Type="http://schemas.openxmlformats.org/officeDocument/2006/relationships/hyperlink" Target="https://inria.hal.science/tel-04797267v2" TargetMode="External"/><Relationship Id="rId37" Type="http://schemas.openxmlformats.org/officeDocument/2006/relationships/hyperlink" Target="https://www.theses.fr/2024COAZ403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Carrara</dc:title>
  <dc:description>CV</dc:description>
  <dc:subject/>
  <cp:keywords/>
  <cp:category/>
  <cp:lastModifiedBy/>
  <dcterms:created xsi:type="dcterms:W3CDTF">2026-04-06T06:37:53+02:00</dcterms:created>
  <dcterms:modified xsi:type="dcterms:W3CDTF">2026-04-06T06:37:53+02:00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