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130434782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Cassandra GASPAR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cassandra-gaspar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0000-0002-6358-6657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Coordinatrice opérationnelle plateforme & projets à Life & Soft, a SeqOne company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Pan-Genomic Regulation of Gene Expression in Normal and Pathological Human Placentas</w:t></w:r></w:hyperlink></w:p><w:p><w:pPr/><w:hyperlink r:id="rId11" w:history="1"><w:r><w:rPr><w:color w:val="#410a8c"/><w:u w:val="single"/></w:rPr><w:t xml:space="preserve">Clara Apicella</w:t></w:r></w:hyperlink><w:r><w:rPr/><w:t xml:space="preserve">,</w:t></w:r><w:hyperlink r:id="rId12" w:history="1"><w:r><w:rPr><w:color w:val="#410a8c"/><w:u w:val="single"/></w:rPr><w:t xml:space="preserve">Camino Ruano</w:t></w:r></w:hyperlink><w:r><w:rPr/><w:t xml:space="preserve">,</w:t></w:r><w:hyperlink r:id="rId13" w:history="1"><w:r><w:rPr><w:color w:val="#410a8c"/><w:u w:val="single"/></w:rPr><w:t xml:space="preserve">Basky Thilaganathan</w:t></w:r></w:hyperlink><w:r><w:rPr/><w:t xml:space="preserve">,</w:t></w:r><w:hyperlink r:id="rId14" w:history="1"><w:r><w:rPr><w:color w:val="#410a8c"/><w:u w:val="single"/></w:rPr><w:t xml:space="preserve">Asma Khalil</w:t></w:r></w:hyperlink><w:r><w:rPr/><w:t xml:space="preserve">,</w:t></w:r><w:hyperlink r:id="rId15" w:history="1"><w:r><w:rPr><w:color w:val="#410a8c"/><w:u w:val="single"/></w:rPr><w:t xml:space="preserve">Veronica Giorgione</w:t></w:r></w:hyperlink><w:r><w:rPr/><w:t xml:space="preserve">et al.</w:t></w:r></w:p><w:p><w:pPr/><w:r><w:rPr><w:i w:val="1"/><w:iCs w:val="1"/></w:rPr><w:t xml:space="preserve">Cells</w:t></w:r><w:r><w:rPr/><w:t xml:space="preserve">, 2023, 12 (4), pp.578. </w:t></w:r><w:hyperlink r:id="rId16" w:history="1"><w:r><w:rPr><w:color w:val="#410a8c"/><w:u w:val="single"/></w:rPr><w:t xml:space="preserve">⟨10.3390/cells12040578⟩</w:t></w:r></w:hyperlink></w:p><w:p><w:pPr/><w:r><w:rPr/><w:t xml:space="preserve">Article dans une revue</w:t></w:r></w:p><w:p><w:pPr/><w:hyperlink r:id="rId10" w:history="1"><w:r><w:rPr><w:color w:val="#410a8c"/><w:u w:val="single"/></w:rPr><w:t xml:space="preserve">hal-04096063v1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Whole blood methylome-derived features to discriminate endocrine hypertension</w:t></w:r></w:hyperlink></w:p><w:p><w:pPr/><w:hyperlink r:id="rId18" w:history="1"><w:r><w:rPr><w:color w:val="#410a8c"/><w:u w:val="single"/></w:rPr><w:t xml:space="preserve">Roberta Armignacco</w:t></w:r></w:hyperlink><w:r><w:rPr/><w:t xml:space="preserve">,</w:t></w:r><w:hyperlink r:id="rId19" w:history="1"><w:r><w:rPr><w:color w:val="#410a8c"/><w:u w:val="single"/></w:rPr><w:t xml:space="preserve">Parminder Reel</w:t></w:r></w:hyperlink><w:r><w:rPr/><w:t xml:space="preserve">,</w:t></w:r><w:hyperlink r:id="rId20" w:history="1"><w:r><w:rPr><w:color w:val="#410a8c"/><w:u w:val="single"/></w:rPr><w:t xml:space="preserve">Smarti Reel</w:t></w:r></w:hyperlink><w:r><w:rPr/><w:t xml:space="preserve">,</w:t></w:r><w:hyperlink r:id="rId21" w:history="1"><w:r><w:rPr><w:color w:val="#410a8c"/><w:u w:val="single"/></w:rPr><w:t xml:space="preserve">Anne Jouinot</w:t></w:r></w:hyperlink><w:r><w:rPr/><w:t xml:space="preserve">,</w:t></w:r><w:hyperlink r:id="rId22" w:history="1"><w:r><w:rPr><w:color w:val="#410a8c"/><w:u w:val="single"/></w:rPr><w:t xml:space="preserve">Amandine Septier</w:t></w:r></w:hyperlink><w:r><w:rPr/><w:t xml:space="preserve">et al.</w:t></w:r></w:p><w:p><w:pPr/><w:r><w:rPr><w:i w:val="1"/><w:iCs w:val="1"/></w:rPr><w:t xml:space="preserve">Clinical Epigenetics</w:t></w:r><w:r><w:rPr/><w:t xml:space="preserve">, 2022, 14 (1), pp.142. </w:t></w:r><w:hyperlink r:id="rId23" w:history="1"><w:r><w:rPr><w:color w:val="#410a8c"/><w:u w:val="single"/></w:rPr><w:t xml:space="preserve">⟨10.1186/s13148-022-01347-y⟩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hal-03842638v1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Immune Microenvironment and Lineage Tracing Help to Decipher Rosette-Forming Glioneuronal Tumors</w:t></w:r></w:hyperlink></w:p><w:p><w:pPr/><w:hyperlink r:id="rId25" w:history="1"><w:r><w:rPr><w:color w:val="#410a8c"/><w:u w:val="single"/></w:rPr><w:t xml:space="preserve">Julie Lerond</w:t></w:r></w:hyperlink><w:r><w:rPr/><w:t xml:space="preserve">,</w:t></w:r><w:hyperlink r:id="rId26" w:history="1"><w:r><w:rPr><w:color w:val="#410a8c"/><w:u w:val="single"/></w:rPr><w:t xml:space="preserve">Mony Chenda Morisse</w:t></w:r></w:hyperlink><w:r><w:rPr/><w:t xml:space="preserve">,</w:t></w:r><w:hyperlink r:id="rId27" w:history="1"><w:r><w:rPr><w:color w:val="#410a8c"/><w:u w:val="single"/></w:rPr><w:t xml:space="preserve">Quentin Letourneur</w:t></w:r></w:hyperlink><w:r><w:rPr/><w:t xml:space="preserve">,</w:t></w:r><w:hyperlink r:id="rId28" w:history="1"><w:r><w:rPr><w:color w:val="#410a8c"/><w:u w:val="single"/></w:rPr><w:t xml:space="preserve">Coralie Gimonnet</w:t></w:r></w:hyperlink><w:r><w:rPr/><w:t xml:space="preserve">,</w:t></w:r><w:hyperlink r:id="rId29" w:history="1"><w:r><w:rPr><w:color w:val="#410a8c"/><w:u w:val="single"/></w:rPr><w:t xml:space="preserve">Soledad Navarro</w:t></w:r></w:hyperlink><w:r><w:rPr/><w:t xml:space="preserve">et al.</w:t></w:r></w:p><w:p><w:pPr/><w:r><w:rPr><w:i w:val="1"/><w:iCs w:val="1"/></w:rPr><w:t xml:space="preserve">Journal of Neuropathology and Experimental Neurology</w:t></w:r><w:r><w:rPr/><w:t xml:space="preserve">, 2022, Publish Ahead of Print, </w:t></w:r><w:hyperlink r:id="rId30" w:history="1"><w:r><w:rPr><w:color w:val="#410a8c"/><w:u w:val="single"/></w:rPr><w:t xml:space="preserve">⟨10.1093/jnen/nlac074⟩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hal-03771198v1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Identification of glucocorticoid-related molecular signature by whole blood methylome analysis</w:t></w:r></w:hyperlink></w:p><w:p><w:pPr/><w:hyperlink r:id="rId18" w:history="1"><w:r><w:rPr><w:color w:val="#410a8c"/><w:u w:val="single"/></w:rPr><w:t xml:space="preserve">Roberta Armignacco</w:t></w:r></w:hyperlink><w:r><w:rPr/><w:t xml:space="preserve">,</w:t></w:r><w:hyperlink r:id="rId21" w:history="1"><w:r><w:rPr><w:color w:val="#410a8c"/><w:u w:val="single"/></w:rPr><w:t xml:space="preserve">Anne Jouinot</w:t></w:r></w:hyperlink><w:r><w:rPr/><w:t xml:space="preserve">,</w:t></w:r><w:hyperlink r:id="rId32" w:history="1"><w:r><w:rPr><w:color w:val="#410a8c"/><w:u w:val="single"/></w:rPr><w:t xml:space="preserve">Lucas Bouys</w:t></w:r></w:hyperlink><w:r><w:rPr/><w:t xml:space="preserve">,</w:t></w:r><w:hyperlink r:id="rId22" w:history="1"><w:r><w:rPr><w:color w:val="#410a8c"/><w:u w:val="single"/></w:rPr><w:t xml:space="preserve">Amandine Septier</w:t></w:r></w:hyperlink><w:r><w:rPr/><w:t xml:space="preserve">,</w:t></w:r><w:hyperlink r:id="rId33" w:history="1"><w:r><w:rPr><w:color w:val="#410a8c"/><w:u w:val="single"/></w:rPr><w:t xml:space="preserve">Thomas Lartigue</w:t></w:r></w:hyperlink><w:r><w:rPr/><w:t xml:space="preserve">et al.</w:t></w:r></w:p><w:p><w:pPr/><w:r><w:rPr><w:i w:val="1"/><w:iCs w:val="1"/></w:rPr><w:t xml:space="preserve">European Journal of Endocrinology</w:t></w:r><w:r><w:rPr/><w:t xml:space="preserve">, 2021, pp.EJE-21-0907.R1. </w:t></w:r><w:hyperlink r:id="rId34" w:history="1"><w:r><w:rPr><w:color w:val="#410a8c"/><w:u w:val="single"/></w:rPr><w:t xml:space="preserve">⟨10.1530/EJE-21-0907⟩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hal-03497285v1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profil de méthylome du sang total comme biomarqueur de l’excès des glucocorticoïdes</w:t></w:r></w:hyperlink></w:p><w:p><w:pPr/><w:hyperlink r:id="rId18" w:history="1"><w:r><w:rPr><w:color w:val="#410a8c"/><w:u w:val="single"/></w:rPr><w:t xml:space="preserve">Roberta Armignacco</w:t></w:r></w:hyperlink><w:r><w:rPr/><w:t xml:space="preserve">,</w:t></w:r><w:hyperlink r:id="rId21" w:history="1"><w:r><w:rPr><w:color w:val="#410a8c"/><w:u w:val="single"/></w:rPr><w:t xml:space="preserve">Anne Jouinot</w:t></w:r></w:hyperlink><w:r><w:rPr/><w:t xml:space="preserve">,</w:t></w:r><w:hyperlink r:id="rId32" w:history="1"><w:r><w:rPr><w:color w:val="#410a8c"/><w:u w:val="single"/></w:rPr><w:t xml:space="preserve">Lucas Bouys</w:t></w:r></w:hyperlink><w:r><w:rPr/><w:t xml:space="preserve">,</w:t></w:r><w:hyperlink r:id="rId22" w:history="1"><w:r><w:rPr><w:color w:val="#410a8c"/><w:u w:val="single"/></w:rPr><w:t xml:space="preserve">Amandine Septier</w:t></w:r></w:hyperlink><w:r><w:rPr/><w:t xml:space="preserve">,</w:t></w:r><w:hyperlink r:id="rId33" w:history="1"><w:r><w:rPr><w:color w:val="#410a8c"/><w:u w:val="single"/></w:rPr><w:t xml:space="preserve">Thomas Lartigue</w:t></w:r></w:hyperlink><w:r><w:rPr/><w:t xml:space="preserve">et al.</w:t></w:r></w:p><w:p><w:pPr/><w:r><w:rPr><w:i w:val="1"/><w:iCs w:val="1"/></w:rPr><w:t xml:space="preserve">Annales d'Endocrinologie = Annals of Endocrinology</w:t></w:r><w:r><w:rPr/><w:t xml:space="preserve">, 2021, 82 (5), pp.238. </w:t></w:r><w:hyperlink r:id="rId36" w:history="1"><w:r><w:rPr><w:color w:val="#410a8c"/><w:u w:val="single"/></w:rPr><w:t xml:space="preserve">⟨10.1016/j.ando.2021.07.058⟩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hal-03507501v1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Alternative splicing in normal and pathological human placentas is correlated to genetic variants</w:t></w:r></w:hyperlink></w:p><w:p><w:pPr/><w:hyperlink r:id="rId38" w:history="1"><w:r><w:rPr><w:color w:val="#410a8c"/><w:u w:val="single"/></w:rPr><w:t xml:space="preserve">Camino S M Ruano</w:t></w:r></w:hyperlink><w:r><w:rPr/><w:t xml:space="preserve">,</w:t></w:r><w:hyperlink r:id="rId11" w:history="1"><w:r><w:rPr><w:color w:val="#410a8c"/><w:u w:val="single"/></w:rPr><w:t xml:space="preserve">Clara Apicella</w:t></w:r></w:hyperlink><w:r><w:rPr/><w:t xml:space="preserve">,</w:t></w:r><w:hyperlink r:id="rId39" w:history="1"><w:r><w:rPr><w:color w:val="#410a8c"/><w:u w:val="single"/></w:rPr><w:t xml:space="preserve">Sébastien Jacques</w:t></w:r></w:hyperlink><w:r><w:rPr/><w:t xml:space="preserve">,</w:t></w:r><w:hyperlink r:id="rId40" w:history="1"><w:r><w:rPr><w:color w:val="#410a8c"/><w:u w:val="single"/></w:rPr><w:t xml:space="preserve">Géraldine Gascoin</w:t></w:r></w:hyperlink><w:r><w:rPr/><w:t xml:space="preserve">,</w:t></w:r><w:hyperlink r:id="rId41" w:history="1"><w:r><w:rPr><w:color w:val="#410a8c"/><w:u w:val="single"/></w:rPr><w:t xml:space="preserve">Cassandra Gaspar</w:t></w:r></w:hyperlink><w:r><w:rPr/><w:t xml:space="preserve">et al.</w:t></w:r></w:p><w:p><w:pPr/><w:r><w:rPr><w:i w:val="1"/><w:iCs w:val="1"/></w:rPr><w:t xml:space="preserve">Human Genetics</w:t></w:r><w:r><w:rPr/><w:t xml:space="preserve">, In press, </w:t></w:r><w:hyperlink r:id="rId42" w:history="1"><w:r><w:rPr><w:color w:val="#410a8c"/><w:u w:val="single"/></w:rPr><w:t xml:space="preserve">⟨10.1007/s00439-020-02248-x⟩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hal-03113232v1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Identification d’une signature moléculaire d’hypercortisolisme par analyse du methylome du sang total</w:t></w:r></w:hyperlink></w:p><w:p><w:pPr/><w:hyperlink r:id="rId18" w:history="1"><w:r><w:rPr><w:color w:val="#410a8c"/><w:u w:val="single"/></w:rPr><w:t xml:space="preserve">Roberta Armignacco</w:t></w:r></w:hyperlink><w:r><w:rPr/><w:t xml:space="preserve">,</w:t></w:r><w:hyperlink r:id="rId33" w:history="1"><w:r><w:rPr><w:color w:val="#410a8c"/><w:u w:val="single"/></w:rPr><w:t xml:space="preserve">Thomas Lartigue</w:t></w:r></w:hyperlink><w:r><w:rPr/><w:t xml:space="preserve">,</w:t></w:r><w:hyperlink r:id="rId21" w:history="1"><w:r><w:rPr><w:color w:val="#410a8c"/><w:u w:val="single"/></w:rPr><w:t xml:space="preserve">Anne Jouinot</w:t></w:r></w:hyperlink><w:r><w:rPr/><w:t xml:space="preserve">,</w:t></w:r><w:hyperlink r:id="rId22" w:history="1"><w:r><w:rPr><w:color w:val="#410a8c"/><w:u w:val="single"/></w:rPr><w:t xml:space="preserve">Amandine Septier</w:t></w:r></w:hyperlink><w:r><w:rPr/><w:t xml:space="preserve">,</w:t></w:r><w:hyperlink r:id="rId44" w:history="1"><w:r><w:rPr><w:color w:val="#410a8c"/><w:u w:val="single"/></w:rPr><w:t xml:space="preserve">Mario Neou</w:t></w:r></w:hyperlink><w:r><w:rPr/><w:t xml:space="preserve">et al.</w:t></w:r></w:p><w:p><w:pPr/><w:r><w:rPr><w:i w:val="1"/><w:iCs w:val="1"/></w:rPr><w:t xml:space="preserve">Annales d'Endocrinologie = Annals of Endocrinology</w:t></w:r><w:r><w:rPr/><w:t xml:space="preserve">, 2020, 81 (4), pp.180. </w:t></w:r><w:hyperlink r:id="rId45" w:history="1"><w:r><w:rPr><w:color w:val="#410a8c"/><w:u w:val="single"/></w:rPr><w:t xml:space="preserve">⟨10.1016/j.ando.2020.07.117⟩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hal-03035962v1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Pangenomic classification of pituitary neuroendocrine tumors</w:t></w:r></w:hyperlink></w:p><w:p><w:pPr/><w:hyperlink r:id="rId44" w:history="1"><w:r><w:rPr><w:color w:val="#410a8c"/><w:u w:val="single"/></w:rPr><w:t xml:space="preserve">Mario Neou</w:t></w:r></w:hyperlink><w:r><w:rPr/><w:t xml:space="preserve">,</w:t></w:r><w:hyperlink r:id="rId47" w:history="1"><w:r><w:rPr><w:color w:val="#410a8c"/><w:u w:val="single"/></w:rPr><w:t xml:space="preserve">Chiara Villa</w:t></w:r></w:hyperlink><w:r><w:rPr/><w:t xml:space="preserve">,</w:t></w:r><w:hyperlink r:id="rId18" w:history="1"><w:r><w:rPr><w:color w:val="#410a8c"/><w:u w:val="single"/></w:rPr><w:t xml:space="preserve">Roberta Armignacco</w:t></w:r></w:hyperlink><w:r><w:rPr/><w:t xml:space="preserve">,</w:t></w:r><w:hyperlink r:id="rId48" w:history="1"><w:r><w:rPr><w:color w:val="#410a8c"/><w:u w:val="single"/></w:rPr><w:t xml:space="preserve">A. Jouinot</w:t></w:r></w:hyperlink><w:r><w:rPr/><w:t xml:space="preserve">,</w:t></w:r><w:hyperlink r:id="rId49" w:history="1"><w:r><w:rPr><w:color w:val="#410a8c"/><w:u w:val="single"/></w:rPr><w:t xml:space="preserve">Marie-Laure Raffin-Sanson</w:t></w:r></w:hyperlink><w:r><w:rPr/><w:t xml:space="preserve">et al.</w:t></w:r></w:p><w:p><w:pPr/><w:r><w:rPr><w:i w:val="1"/><w:iCs w:val="1"/></w:rPr><w:t xml:space="preserve">Cancer Cell</w:t></w:r><w:r><w:rPr/><w:t xml:space="preserve">, 2020, 37 (1), pp.123-134. </w:t></w:r><w:hyperlink r:id="rId50" w:history="1"><w:r><w:rPr><w:color w:val="#410a8c"/><w:u w:val="single"/></w:rPr><w:t xml:space="preserve">⟨10.1016/j.ccell.2019.11.002⟩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hal-02441511v1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Analyse de la méthylation d’ADN sur puces : étude comparative d’échantillons de tissus congelés et tissus FFPE</w:t></w:r></w:hyperlink></w:p><w:p><w:pPr/><w:hyperlink r:id="rId52" w:history="1"><w:r><w:rPr><w:color w:val="#410a8c"/><w:u w:val="single"/></w:rPr><w:t xml:space="preserve">Badreddine Mohand Oumoussa</w:t></w:r></w:hyperlink><w:r><w:rPr/><w:t xml:space="preserve">,</w:t></w:r><w:hyperlink r:id="rId53" w:history="1"><w:r><w:rPr><w:color w:val="#410a8c"/><w:u w:val="single"/></w:rPr><w:t xml:space="preserve">Abiba Doukani</w:t></w:r></w:hyperlink><w:r><w:rPr/><w:t xml:space="preserve">,</w:t></w:r><w:hyperlink r:id="rId41" w:history="1"><w:r><w:rPr><w:color w:val="#410a8c"/><w:u w:val="single"/></w:rPr><w:t xml:space="preserve">Cassandra Gaspar</w:t></w:r></w:hyperlink><w:r><w:rPr/><w:t xml:space="preserve">,</w:t></w:r><w:hyperlink r:id="rId54" w:history="1"><w:r><w:rPr><w:color w:val="#410a8c"/><w:u w:val="single"/></w:rPr><w:t xml:space="preserve">Franck Bielle</w:t></w:r></w:hyperlink></w:p><w:p><w:pPr/><w:r><w:rPr><w:i w:val="1"/><w:iCs w:val="1"/></w:rPr><w:t xml:space="preserve">10eme Assises de Génétique Humaine et Médicale</w:t></w:r><w:r><w:rPr/><w:t xml:space="preserve">, Jan 2020, Tours, France</w:t></w:r></w:p><w:p><w:pPr/><w:r><w:rPr/><w:t xml:space="preserve">Poster de conférence</w:t></w:r></w:p><w:p><w:pPr/><w:hyperlink r:id="rId51" w:history="1"><w:r><w:rPr><w:color w:val="#410a8c"/><w:u w:val="single"/></w:rPr><w:t xml:space="preserve">hal-02539624v1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07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ssandra-gaspar" TargetMode="External"/><Relationship Id="rId9" Type="http://schemas.openxmlformats.org/officeDocument/2006/relationships/hyperlink" Target="https://orcid.org/0000-0002-6358-6657" TargetMode="External"/><Relationship Id="rId10" Type="http://schemas.openxmlformats.org/officeDocument/2006/relationships/hyperlink" Target="https://u-paris.hal.science/hal-04096063v1" TargetMode="External"/><Relationship Id="rId11" Type="http://schemas.openxmlformats.org/officeDocument/2006/relationships/hyperlink" Target="https://hal.science/search/index/?q=*&amp;authFullName_s=Clara Apicella" TargetMode="External"/><Relationship Id="rId12" Type="http://schemas.openxmlformats.org/officeDocument/2006/relationships/hyperlink" Target="https://hal.science/search/index/?q=*&amp;authFullName_s=Camino Ruano" TargetMode="External"/><Relationship Id="rId13" Type="http://schemas.openxmlformats.org/officeDocument/2006/relationships/hyperlink" Target="https://hal.science/search/index/?q=*&amp;authFullName_s=Basky Thilaganathan" TargetMode="External"/><Relationship Id="rId14" Type="http://schemas.openxmlformats.org/officeDocument/2006/relationships/hyperlink" Target="https://hal.science/search/index/?q=*&amp;authFullName_s=Asma Khalil" TargetMode="External"/><Relationship Id="rId15" Type="http://schemas.openxmlformats.org/officeDocument/2006/relationships/hyperlink" Target="https://hal.science/search/index/?q=*&amp;authFullName_s=Veronica Giorgione" TargetMode="External"/><Relationship Id="rId16" Type="http://schemas.openxmlformats.org/officeDocument/2006/relationships/hyperlink" Target="https://dx.doi.org/10.3390/cells12040578" TargetMode="External"/><Relationship Id="rId17" Type="http://schemas.openxmlformats.org/officeDocument/2006/relationships/hyperlink" Target="https://hal.science/hal-03842638v1" TargetMode="External"/><Relationship Id="rId18" Type="http://schemas.openxmlformats.org/officeDocument/2006/relationships/hyperlink" Target="https://hal.science/search/index/?q=*&amp;authFullName_s=Roberta Armignacco" TargetMode="External"/><Relationship Id="rId19" Type="http://schemas.openxmlformats.org/officeDocument/2006/relationships/hyperlink" Target="https://hal.science/search/index/?q=*&amp;authFullName_s=Parminder Reel" TargetMode="External"/><Relationship Id="rId20" Type="http://schemas.openxmlformats.org/officeDocument/2006/relationships/hyperlink" Target="https://hal.science/search/index/?q=*&amp;authFullName_s=Smarti Reel" TargetMode="External"/><Relationship Id="rId21" Type="http://schemas.openxmlformats.org/officeDocument/2006/relationships/hyperlink" Target="https://hal.science/search/index/?q=*&amp;authFullName_s=Anne Jouinot" TargetMode="External"/><Relationship Id="rId22" Type="http://schemas.openxmlformats.org/officeDocument/2006/relationships/hyperlink" Target="https://hal.science/search/index/?q=*&amp;authFullName_s=Amandine Septier" TargetMode="External"/><Relationship Id="rId23" Type="http://schemas.openxmlformats.org/officeDocument/2006/relationships/hyperlink" Target="https://dx.doi.org/10.1186/s13148-022-01347-y" TargetMode="External"/><Relationship Id="rId24" Type="http://schemas.openxmlformats.org/officeDocument/2006/relationships/hyperlink" Target="https://hal.sorbonne-universite.fr/hal-03771198v1" TargetMode="External"/><Relationship Id="rId25" Type="http://schemas.openxmlformats.org/officeDocument/2006/relationships/hyperlink" Target="https://hal.science/search/index/?q=*&amp;authFullName_s=Julie Lerond" TargetMode="External"/><Relationship Id="rId26" Type="http://schemas.openxmlformats.org/officeDocument/2006/relationships/hyperlink" Target="https://hal.science/search/index/?q=*&amp;authFullName_s=Mony Chenda Morisse" TargetMode="External"/><Relationship Id="rId27" Type="http://schemas.openxmlformats.org/officeDocument/2006/relationships/hyperlink" Target="https://hal.science/search/index/?q=*&amp;authFullName_s=Quentin Letourneur" TargetMode="External"/><Relationship Id="rId28" Type="http://schemas.openxmlformats.org/officeDocument/2006/relationships/hyperlink" Target="https://hal.science/search/index/?q=*&amp;authFullName_s=Coralie Gimonnet" TargetMode="External"/><Relationship Id="rId29" Type="http://schemas.openxmlformats.org/officeDocument/2006/relationships/hyperlink" Target="https://hal.science/search/index/?q=*&amp;authFullName_s=Soledad Navarro" TargetMode="External"/><Relationship Id="rId30" Type="http://schemas.openxmlformats.org/officeDocument/2006/relationships/hyperlink" Target="https://dx.doi.org/10.1093/jnen/nlac074" TargetMode="External"/><Relationship Id="rId31" Type="http://schemas.openxmlformats.org/officeDocument/2006/relationships/hyperlink" Target="https://hal.sorbonne-universite.fr/hal-03497285v1" TargetMode="External"/><Relationship Id="rId32" Type="http://schemas.openxmlformats.org/officeDocument/2006/relationships/hyperlink" Target="https://hal.science/search/index/?q=*&amp;authFullName_s=Lucas Bouys" TargetMode="External"/><Relationship Id="rId33" Type="http://schemas.openxmlformats.org/officeDocument/2006/relationships/hyperlink" Target="https://hal.science/search/index/?q=*&amp;authFullName_s=Thomas Lartigue" TargetMode="External"/><Relationship Id="rId34" Type="http://schemas.openxmlformats.org/officeDocument/2006/relationships/hyperlink" Target="https://dx.doi.org/10.1530/EJE-21-0907" TargetMode="External"/><Relationship Id="rId35" Type="http://schemas.openxmlformats.org/officeDocument/2006/relationships/hyperlink" Target="https://hal.science/hal-03507501v1" TargetMode="External"/><Relationship Id="rId36" Type="http://schemas.openxmlformats.org/officeDocument/2006/relationships/hyperlink" Target="https://dx.doi.org/10.1016/j.ando.2021.07.058" TargetMode="External"/><Relationship Id="rId37" Type="http://schemas.openxmlformats.org/officeDocument/2006/relationships/hyperlink" Target="https://hal.sorbonne-universite.fr/hal-03113232v1" TargetMode="External"/><Relationship Id="rId38" Type="http://schemas.openxmlformats.org/officeDocument/2006/relationships/hyperlink" Target="https://hal.science/search/index/?q=*&amp;authFullName_s=Camino S M Ruano" TargetMode="External"/><Relationship Id="rId39" Type="http://schemas.openxmlformats.org/officeDocument/2006/relationships/hyperlink" Target="https://hal.science/search/index/?q=*&amp;authFullName_s=S&#233;bastien Jacques" TargetMode="External"/><Relationship Id="rId40" Type="http://schemas.openxmlformats.org/officeDocument/2006/relationships/hyperlink" Target="https://hal.science/search/index/?q=*&amp;authFullName_s=G&#233;raldine Gascoin" TargetMode="External"/><Relationship Id="rId41" Type="http://schemas.openxmlformats.org/officeDocument/2006/relationships/hyperlink" Target="https://hal.science/search/index/?q=*&amp;authFullName_s=Cassandra Gaspar" TargetMode="External"/><Relationship Id="rId42" Type="http://schemas.openxmlformats.org/officeDocument/2006/relationships/hyperlink" Target="https://dx.doi.org/10.1007/s00439-020-02248-x" TargetMode="External"/><Relationship Id="rId43" Type="http://schemas.openxmlformats.org/officeDocument/2006/relationships/hyperlink" Target="https://hal.science/hal-03035962v1" TargetMode="External"/><Relationship Id="rId44" Type="http://schemas.openxmlformats.org/officeDocument/2006/relationships/hyperlink" Target="https://hal.science/search/index/?q=*&amp;authFullName_s=Mario Neou" TargetMode="External"/><Relationship Id="rId45" Type="http://schemas.openxmlformats.org/officeDocument/2006/relationships/hyperlink" Target="https://dx.doi.org/10.1016/j.ando.2020.07.117" TargetMode="External"/><Relationship Id="rId46" Type="http://schemas.openxmlformats.org/officeDocument/2006/relationships/hyperlink" Target="https://hal.science/hal-02441511v1" TargetMode="External"/><Relationship Id="rId47" Type="http://schemas.openxmlformats.org/officeDocument/2006/relationships/hyperlink" Target="https://hal.science/search/index/?q=*&amp;authFullName_s=Chiara Villa" TargetMode="External"/><Relationship Id="rId48" Type="http://schemas.openxmlformats.org/officeDocument/2006/relationships/hyperlink" Target="https://hal.science/search/index/?q=*&amp;authFullName_s=A. Jouinot" TargetMode="External"/><Relationship Id="rId49" Type="http://schemas.openxmlformats.org/officeDocument/2006/relationships/hyperlink" Target="https://hal.science/search/index/?q=*&amp;authFullName_s=Marie-Laure Raffin-Sanson" TargetMode="External"/><Relationship Id="rId50" Type="http://schemas.openxmlformats.org/officeDocument/2006/relationships/hyperlink" Target="https://dx.doi.org/10.1016/j.ccell.2019.11.002" TargetMode="External"/><Relationship Id="rId51" Type="http://schemas.openxmlformats.org/officeDocument/2006/relationships/hyperlink" Target="https://hal.sorbonne-universite.fr/hal-02539624v1" TargetMode="External"/><Relationship Id="rId52" Type="http://schemas.openxmlformats.org/officeDocument/2006/relationships/hyperlink" Target="https://hal.science/search/index/?q=*&amp;authFullName_s=Badreddine Mohand Oumoussa" TargetMode="External"/><Relationship Id="rId53" Type="http://schemas.openxmlformats.org/officeDocument/2006/relationships/hyperlink" Target="https://hal.science/search/index/?q=*&amp;authFullName_s=Abiba Doukani" TargetMode="External"/><Relationship Id="rId54" Type="http://schemas.openxmlformats.org/officeDocument/2006/relationships/hyperlink" Target="https://hal.science/search/index/?q=*&amp;authFullName_s=Franck Bielle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Cassandra GASPAR</dc:title>
  <dc:description>CV</dc:description>
  <dc:subject/>
  <cp:keywords/>
  <cp:category/>
  <cp:lastModifiedBy/>
  <dcterms:created xsi:type="dcterms:W3CDTF">2026-03-16T00:44:47+01:00</dcterms:created>
  <dcterms:modified xsi:type="dcterms:W3CDTF">2026-03-16T00:44:47+01:00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