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Urbanism of Roman Harbours: the Evolution of Space Organization in Harbours of the Aegean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Häfen und Hafenstädte im östlichen Mittelmeerraum von der Antike bis in byzantinische Zeit. Neue Entdeckungen und aktuelle Forschungsansätze / Harbors and Harbor Cities in the Eastern Mediterranean from Antiquity to the Byzantine Period: Recent Discoveries and Current Approaches</w:t>
            </w:r>
            <w:r>
              <w:rPr/>
              <w:t xml:space="preserve">, May 2011, Istanbul, Turkey. pp.669-682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maritime égéen à l'époque impériale : les espaces et les activités portuaires de Pompée à la fondation de Constantinople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Bouras</w:t>
              </w:r>
            </w:hyperlink>
          </w:p>
          <w:p>
            <w:pPr/>
            <w:r>
              <w:rPr/>
              <w:t xml:space="preserve">Sciences de l'Homme et Société. Université Marc Bloch, Strasbourg; University of Ioannia, 2008.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tel-03557582v1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160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Antoine Chabrol" TargetMode="External"/><Relationship Id="rId10" Type="http://schemas.openxmlformats.org/officeDocument/2006/relationships/hyperlink" Target="https://hal.science/search/index/?q=*&amp;authFullName_s=Sandrine Baron" TargetMode="External"/><Relationship Id="rId11" Type="http://schemas.openxmlformats.org/officeDocument/2006/relationships/hyperlink" Target="https://hal.science/search/index/?q=*&amp;authFullName_s=Catherine Bouras" TargetMode="External"/><Relationship Id="rId12" Type="http://schemas.openxmlformats.org/officeDocument/2006/relationships/hyperlink" Target="https://hal.science/search/index/?q=*&amp;authFullName_s=Panagiotis Athanasopoulos" TargetMode="External"/><Relationship Id="rId13" Type="http://schemas.openxmlformats.org/officeDocument/2006/relationships/hyperlink" Target="https://hal.science/hal-05497585v1" TargetMode="External"/><Relationship Id="rId14" Type="http://schemas.openxmlformats.org/officeDocument/2006/relationships/hyperlink" Target="https://hal.science/search/index/?q=*&amp;authFullName_s=Am&#233;lie Perrier" TargetMode="External"/><Relationship Id="rId15" Type="http://schemas.openxmlformats.org/officeDocument/2006/relationships/hyperlink" Target="https://hal.science/search/index/?q=*&amp;authFullName_s=Louis Mulot" TargetMode="External"/><Relationship Id="rId16" Type="http://schemas.openxmlformats.org/officeDocument/2006/relationships/hyperlink" Target="https://hal.science/search/index/?q=*&amp;authFullName_s=Michael Loy" TargetMode="External"/><Relationship Id="rId17" Type="http://schemas.openxmlformats.org/officeDocument/2006/relationships/hyperlink" Target="https://hal.science/search/index/?q=*&amp;authFullName_s=John Bennet" TargetMode="External"/><Relationship Id="rId18" Type="http://schemas.openxmlformats.org/officeDocument/2006/relationships/hyperlink" Target="https://hal.science/hal-03561618v1" TargetMode="External"/><Relationship Id="rId19" Type="http://schemas.openxmlformats.org/officeDocument/2006/relationships/hyperlink" Target="https://hal.science/tel-03557582v1" TargetMode="External"/><Relationship Id="rId20" Type="http://schemas.openxmlformats.org/officeDocument/2006/relationships/hyperlink" Target="https://hal.science/search/index/?q=*&amp;authFullName_s=C. Bouras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Bouras</dc:title>
  <dc:description>CV</dc:description>
  <dc:subject/>
  <cp:keywords/>
  <cp:category/>
  <cp:lastModifiedBy/>
  <dcterms:created xsi:type="dcterms:W3CDTF">2026-03-29T13:01:56+02:00</dcterms:created>
  <dcterms:modified xsi:type="dcterms:W3CDTF">2026-03-29T13:01:56+02:00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