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de la FOUCHARDIERE </w:t>
      </w:r>
      <w:r>
        <w:rPr>
          <w:color w:val="641e6e"/>
        </w:rPr>
        <w:t xml:space="preserve">Maître de conférences en marketingCNAM ParisEPN 15 Stratégies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catherine-de-la-fouchardiere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0000-0003-0902-8598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marketing - EPN15 Stratégies - CNAM ParisExpérience d'accompagnement à l'APC (Approche par Compétences) et à la démarche portfolio en IUTMembre fondateur et animatrice d'une communauté de pratiques PédaGo! : organisation de déjeuners pédagogiques et épisodes de podcastChercheure au LIRSA sur les thématiques du marketing responsable, des learning analytics, de l'impact des technologies numériques en éducation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interdisciplinaire à la pédagogie dans l’enseignement supérieur : de l’expérience individuelle à la dynamique collective pour impulser une transformation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de la Fouchardière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Abiad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Laanani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Lanteri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Maridet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(3), https://journals.openedition.org/ripes/3609#abstract.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⟨10.4000/ripes.3609⟩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et réussite étudiante : une revue de la littérature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marketing</w:t>
            </w:r>
            <w:r>
              <w:rPr/>
              <w:t xml:space="preserve">, Lirsa,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Analytics, privacy and GDPR: the impossible balance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Niousha Shahidi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managers want and real-world needs</w:t>
            </w:r>
            <w:r>
              <w:rPr/>
              <w:t xml:space="preserve">, International Marketing Trends Conference, Jan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PédaGo! Transformons les pratiques entre pairs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Anquetin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AIPU international,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promotions prix en euro. Analyse comparative de la perception et de l'impact sur le comportement d'achat de trois techniques classiques : prix barrés, bons de réduction, produits gratuits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Etienne Thil</w:t>
            </w:r>
            <w:r>
              <w:rPr/>
              <w:t xml:space="preserve">, Association Etienne Thil-AFM, Sep 2003,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hal-04555318v1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3F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de-la-fouchardiere" TargetMode="External"/><Relationship Id="rId9" Type="http://schemas.openxmlformats.org/officeDocument/2006/relationships/hyperlink" Target="https://orcid.org/0000-0003-0902-8598" TargetMode="External"/><Relationship Id="rId10" Type="http://schemas.openxmlformats.org/officeDocument/2006/relationships/hyperlink" Target="https://cnam.hal.science/hal-04554450v1" TargetMode="External"/><Relationship Id="rId11" Type="http://schemas.openxmlformats.org/officeDocument/2006/relationships/hyperlink" Target="https://hal.science/search/index/?q=*&amp;authFullName_s=Catherine de la Fouchardi&#232;re" TargetMode="External"/><Relationship Id="rId12" Type="http://schemas.openxmlformats.org/officeDocument/2006/relationships/hyperlink" Target="https://hal.science/search/index/?q=*&amp;authFullName_s=Laure Abiad" TargetMode="External"/><Relationship Id="rId13" Type="http://schemas.openxmlformats.org/officeDocument/2006/relationships/hyperlink" Target="https://hal.science/search/index/?q=*&amp;authFullName_s=Moussa Laanani" TargetMode="External"/><Relationship Id="rId14" Type="http://schemas.openxmlformats.org/officeDocument/2006/relationships/hyperlink" Target="https://hal.science/search/index/?q=*&amp;authFullName_s=Marine Lanteri" TargetMode="External"/><Relationship Id="rId15" Type="http://schemas.openxmlformats.org/officeDocument/2006/relationships/hyperlink" Target="https://hal.science/search/index/?q=*&amp;authFullName_s=Morgane Maridet" TargetMode="External"/><Relationship Id="rId16" Type="http://schemas.openxmlformats.org/officeDocument/2006/relationships/hyperlink" Target="https://dx.doi.org/10.4000/ripes.3609" TargetMode="External"/><Relationship Id="rId17" Type="http://schemas.openxmlformats.org/officeDocument/2006/relationships/hyperlink" Target="https://hal.science/hal-05295429v1" TargetMode="External"/><Relationship Id="rId18" Type="http://schemas.openxmlformats.org/officeDocument/2006/relationships/hyperlink" Target="https://hal.science/search/index/?q=*&amp;authFullName_s=Catherine de la Fouchardiere" TargetMode="External"/><Relationship Id="rId19" Type="http://schemas.openxmlformats.org/officeDocument/2006/relationships/hyperlink" Target="https://hal.science/hal-04939900v1" TargetMode="External"/><Relationship Id="rId20" Type="http://schemas.openxmlformats.org/officeDocument/2006/relationships/hyperlink" Target="https://hal.science/search/index/?q=*&amp;authFullName_s=St&#233;phane Bourliataux-Lajoinie" TargetMode="External"/><Relationship Id="rId21" Type="http://schemas.openxmlformats.org/officeDocument/2006/relationships/hyperlink" Target="https://hal.science/search/index/?q=*&amp;authFullName_s=Niousha Shahidi" TargetMode="External"/><Relationship Id="rId22" Type="http://schemas.openxmlformats.org/officeDocument/2006/relationships/hyperlink" Target="https://hal.science/search/index/?q=*&amp;authFullName_s=Micka&#235;l David" TargetMode="External"/><Relationship Id="rId23" Type="http://schemas.openxmlformats.org/officeDocument/2006/relationships/hyperlink" Target="https://hal.science/search/index/?q=*&amp;authFullName_s=Christophe Fournier" TargetMode="External"/><Relationship Id="rId24" Type="http://schemas.openxmlformats.org/officeDocument/2006/relationships/hyperlink" Target="https://cnam.hal.science/hal-04555329v1" TargetMode="External"/><Relationship Id="rId25" Type="http://schemas.openxmlformats.org/officeDocument/2006/relationships/hyperlink" Target="https://hal.science/search/index/?q=*&amp;authFullName_s=Guillaume Anquetin" TargetMode="External"/><Relationship Id="rId26" Type="http://schemas.openxmlformats.org/officeDocument/2006/relationships/hyperlink" Target="https://hal.science/search/index/?q=*&amp;authFullName_s=Pierre Poulain" TargetMode="External"/><Relationship Id="rId27" Type="http://schemas.openxmlformats.org/officeDocument/2006/relationships/hyperlink" Target="https://hal.science/search/index/?q=*&amp;authFullName_s=Lorette Sicard" TargetMode="External"/><Relationship Id="rId28" Type="http://schemas.openxmlformats.org/officeDocument/2006/relationships/hyperlink" Target="https://cnam.hal.science/hal-04555318v1" TargetMode="External"/><Relationship Id="rId29" Type="http://schemas.openxmlformats.org/officeDocument/2006/relationships/hyperlink" Target="https://hal.science/search/index/?q=*&amp;authFullName_s=Blandine Labb&#233;-Pinl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 la FOUCHARDIERE</dc:title>
  <dc:description>CV</dc:description>
  <dc:subject/>
  <cp:keywords/>
  <cp:category/>
  <cp:lastModifiedBy/>
  <dcterms:created xsi:type="dcterms:W3CDTF">2026-04-30T00:01:55+02:00</dcterms:created>
  <dcterms:modified xsi:type="dcterms:W3CDTF">2026-04-30T00:01:55+02:00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