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Deutsch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Casulana: Restitution et édition numérique du Primo libro de' madrigali a quattro voci de Maddalena Casulana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 musicologie médiévale</w:t>
            </w:r>
            <w:r>
              <w:rPr/>
              <w:t xml:space="preserve">, Jan 2026, Metz,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⟨10.34847/nkl.d9d4lt00⟩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Maddalena Casulana : musique et émancipation féminine dans l’Italie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16,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associer l’œuvre et le compositeur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n° 50 (2), pp.175-179.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⟨10.3917/tgs.050.0175⟩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music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Analisi e Teoria Musicale</w:t>
            </w:r>
            <w:r>
              <w:rPr/>
              <w:t xml:space="preserve">, 2021, XXVII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Épistémuse, un réseau international des musicologies francophones pour le développement du savoir sur les musiques et leurs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2020,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rapports de genre en musicologie. Les femmes musicologues à la Société française de musicologie et dans sa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Un siècle de musicologie en France, 104 (2), pp.773-802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les musiciennes, une question de genre? Les recherches sur les musiciennes à la Société française de musicologie et dans sa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Un siècle de musicologie en France, 104 (2), pp.305-326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transcription: the ‘basse continuée’ of Striggio’s Mass in 40 and 60 parts as evidence for continuo practice in early 17th-century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2017, 45 (2), pp.249 - 265.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⟨10.1093/em/cax019⟩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 or Moderno? Reception of Gesualdo’s Madrigals in the Early Seventeenth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Musicology</w:t>
            </w:r>
            <w:r>
              <w:rPr/>
              <w:t xml:space="preserve">, 2013, 30 (1), pp.28-48.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⟨10.1525/jm.2013.30.1.28⟩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halshs-03958750v1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3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2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 Volume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franco-allemands sur les musiciennes</w:t>
            </w:r>
            <w:r>
              <w:rPr/>
              <w:t xml:space="preserve">, 1 (12), Hochschule für Musik und Theater Felix Mendelssohn Bartholdy Leipzig, 2024, Schriftenreihe, Hochschule für Musik und Theater 'Felix Mendelssohn Bartholdy' Leipzig, Musikwissenschaft, Musikgeschichte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franco-allemands sur les musiciennes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Viviane Waschbüsch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Gesine Schröder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Viviane Waschbüsch; Gesine Schröder; Jean-Marie Seca; Catherine Deutsch. </w:t>
            </w:r>
            <w:hyperlink r:id="rId29" w:history="1">
              <w:r>
                <w:rPr>
                  <w:color w:val="#410a8c"/>
                  <w:u w:val="single"/>
                </w:rPr>
                <w:t xml:space="preserve">CIERA</w:t>
              </w:r>
            </w:hyperlink>
            <w:r>
              <w:rPr/>
              <w:t xml:space="preserve">, 3 Tomes,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musicologies francophones de Michel Brenet (1858-1918) à Solange Corbin (1903-1973)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Catherine Deutsch; Isabelle Ragnard. </w:t>
            </w:r>
            <w:hyperlink r:id="rId31" w:history="1">
              <w:r>
                <w:rPr>
                  <w:color w:val="#410a8c"/>
                  <w:u w:val="single"/>
                </w:rPr>
                <w:t xml:space="preserve">Symétrie; Société française de musicologie</w:t>
              </w:r>
            </w:hyperlink>
            <w:r>
              <w:rPr/>
              <w:t xml:space="preserve">, 2024, 978-2-36485-307-2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Musicologies francophones et circulation des savoirs en contextes multiculturels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Achille Davy-Rigaux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Hamdi Makhlouf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 Ghrab</w:t>
              </w:r>
            </w:hyperlink>
          </w:p>
          <w:p>
            <w:pPr/>
            <w:r>
              <w:rPr/>
              <w:t xml:space="preserve">Ennejma Ezzahra - Centre des Musiques Arabes et Méditerranéennes. Sotumedia Editions, 2022, 9789938610314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halshs-03959272v1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l’amour en temps de guerre : féminité païenne et virilité chrétienne dans L’Armida del Tasso de Francesco Eredi (1629)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Nicolas Dufétel. </w:t>
            </w:r>
            <w:r>
              <w:rPr>
                <w:i w:val="1"/>
                <w:iCs w:val="1"/>
              </w:rPr>
              <w:t xml:space="preserve">Les voix de Jérusalem</w:t>
            </w:r>
            <w:r>
              <w:rPr/>
              <w:t xml:space="preserve">, Van Dieren, pp.175-195, 2024, 978-2-37466-028-8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italienne réseaux, sources et répertoires entre les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Van Wymeersch, Brigitte; Thoraval, Fanch. </w:t>
            </w:r>
            <w:r>
              <w:rPr>
                <w:i w:val="1"/>
                <w:iCs w:val="1"/>
              </w:rPr>
              <w:t xml:space="preserve">La musique en Hainaut aux XVIIe et XVIIIe siècles</w:t>
            </w:r>
            <w:r>
              <w:rPr/>
              <w:t xml:space="preserve">, Brepols, pp.161-179, 2022, 978-2-503-59834-5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institutio féminine et normes de genre dans l'Italie de la première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Deutsch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halshs-01121953v1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071v1" TargetMode="External"/><Relationship Id="rId8" Type="http://schemas.openxmlformats.org/officeDocument/2006/relationships/hyperlink" Target="https://hal.science/search/index/?q=*&amp;authFullName_s=Catherine Deutsch" TargetMode="External"/><Relationship Id="rId9" Type="http://schemas.openxmlformats.org/officeDocument/2006/relationships/hyperlink" Target="https://dx.doi.org/10.34847/nkl.d9d4lt00" TargetMode="External"/><Relationship Id="rId10" Type="http://schemas.openxmlformats.org/officeDocument/2006/relationships/hyperlink" Target="https://shs.hal.science/halshs-04834595v1" TargetMode="External"/><Relationship Id="rId11" Type="http://schemas.openxmlformats.org/officeDocument/2006/relationships/hyperlink" Target="https://hal.science/hal-04866977v1" TargetMode="External"/><Relationship Id="rId12" Type="http://schemas.openxmlformats.org/officeDocument/2006/relationships/hyperlink" Target="https://dx.doi.org/10.3917/tgs.050.0175" TargetMode="External"/><Relationship Id="rId13" Type="http://schemas.openxmlformats.org/officeDocument/2006/relationships/hyperlink" Target="https://hal.science/hal-03525972v1" TargetMode="External"/><Relationship Id="rId14" Type="http://schemas.openxmlformats.org/officeDocument/2006/relationships/hyperlink" Target="https://shs.hal.science/halshs-03101933v1" TargetMode="External"/><Relationship Id="rId15" Type="http://schemas.openxmlformats.org/officeDocument/2006/relationships/hyperlink" Target="https://hal.science/search/index/?q=*&amp;authFullName_s=C&#233;cile Davy-Rigaux" TargetMode="External"/><Relationship Id="rId16" Type="http://schemas.openxmlformats.org/officeDocument/2006/relationships/hyperlink" Target="https://hal.sorbonne-universite.fr/hal-02299495v1" TargetMode="External"/><Relationship Id="rId17" Type="http://schemas.openxmlformats.org/officeDocument/2006/relationships/hyperlink" Target="https://hal.sorbonne-universite.fr/hal-02299506v1" TargetMode="External"/><Relationship Id="rId18" Type="http://schemas.openxmlformats.org/officeDocument/2006/relationships/hyperlink" Target="https://shs.hal.science/halshs-01630987v1" TargetMode="External"/><Relationship Id="rId19" Type="http://schemas.openxmlformats.org/officeDocument/2006/relationships/hyperlink" Target="https://dx.doi.org/10.1093/em/cax019" TargetMode="External"/><Relationship Id="rId20" Type="http://schemas.openxmlformats.org/officeDocument/2006/relationships/hyperlink" Target="https://shs.hal.science/halshs-03958750v1" TargetMode="External"/><Relationship Id="rId21" Type="http://schemas.openxmlformats.org/officeDocument/2006/relationships/hyperlink" Target="https://dx.doi.org/10.1525/jm.2013.30.1.28" TargetMode="External"/><Relationship Id="rId22" Type="http://schemas.openxmlformats.org/officeDocument/2006/relationships/hyperlink" Target="https://hal.science/hal-04636978v1" TargetMode="External"/><Relationship Id="rId23" Type="http://schemas.openxmlformats.org/officeDocument/2006/relationships/hyperlink" Target="https://hal.science/search/index/?q=*&amp;authFullName_s=Viviane Waschb&#252;sch" TargetMode="External"/><Relationship Id="rId24" Type="http://schemas.openxmlformats.org/officeDocument/2006/relationships/hyperlink" Target="https://hal.science/search/index/?q=*&amp;authFullName_s=Gesine Schr&#246;der" TargetMode="External"/><Relationship Id="rId25" Type="http://schemas.openxmlformats.org/officeDocument/2006/relationships/hyperlink" Target="https://hal.science/search/index/?q=*&amp;authFullName_s=Jean-Marie Seca" TargetMode="External"/><Relationship Id="rId26" Type="http://schemas.openxmlformats.org/officeDocument/2006/relationships/hyperlink" Target="https://hal.science/hal-04636954v1" TargetMode="External"/><Relationship Id="rId27" Type="http://schemas.openxmlformats.org/officeDocument/2006/relationships/hyperlink" Target="https://hal.science/hal-04636634v1" TargetMode="External"/><Relationship Id="rId28" Type="http://schemas.openxmlformats.org/officeDocument/2006/relationships/hyperlink" Target="https://hal.univ-lorraine.fr/hal-03519863v1" TargetMode="External"/><Relationship Id="rId29" Type="http://schemas.openxmlformats.org/officeDocument/2006/relationships/hyperlink" Target="https://nbn-resolving.org/urn:nbn:de:bsz:14-qucosa2-920191" TargetMode="External"/><Relationship Id="rId30" Type="http://schemas.openxmlformats.org/officeDocument/2006/relationships/hyperlink" Target="https://shs.hal.science/halshs-04863455v1" TargetMode="External"/><Relationship Id="rId31" Type="http://schemas.openxmlformats.org/officeDocument/2006/relationships/hyperlink" Target="https://symetrie.com/fr/titres/femmes-en-musicologies-francophones" TargetMode="External"/><Relationship Id="rId32" Type="http://schemas.openxmlformats.org/officeDocument/2006/relationships/hyperlink" Target="https://shs.hal.science/halshs-03959272v1" TargetMode="External"/><Relationship Id="rId33" Type="http://schemas.openxmlformats.org/officeDocument/2006/relationships/hyperlink" Target="https://hal.science/search/index/?q=*&amp;authFullName_s=Achille Davy-Rigaux" TargetMode="External"/><Relationship Id="rId34" Type="http://schemas.openxmlformats.org/officeDocument/2006/relationships/hyperlink" Target="https://hal.science/search/index/?q=*&amp;authFullName_s=Hamdi Makhlouf" TargetMode="External"/><Relationship Id="rId35" Type="http://schemas.openxmlformats.org/officeDocument/2006/relationships/hyperlink" Target="https://hal.science/search/index/?q=*&amp;authFullName_s=Anas Ghrab" TargetMode="External"/><Relationship Id="rId36" Type="http://schemas.openxmlformats.org/officeDocument/2006/relationships/hyperlink" Target="https://shs.hal.science/halshs-04864276v1" TargetMode="External"/><Relationship Id="rId37" Type="http://schemas.openxmlformats.org/officeDocument/2006/relationships/hyperlink" Target="https://hal.science/hal-03525987v1" TargetMode="External"/><Relationship Id="rId38" Type="http://schemas.openxmlformats.org/officeDocument/2006/relationships/hyperlink" Target="https://shs.hal.science/halshs-0112195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Deutsch</dc:title>
  <dc:description>CV</dc:description>
  <dc:subject/>
  <cp:keywords/>
  <cp:category/>
  <cp:lastModifiedBy/>
  <dcterms:created xsi:type="dcterms:W3CDTF">2026-03-15T05:56:30+01:00</dcterms:created>
  <dcterms:modified xsi:type="dcterms:W3CDTF">2026-03-15T05:56:30+01:00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