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Maignant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Catholic Church and the Internet&amp;quot;,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Hibernia Review</w:t>
            </w:r>
            <w:r>
              <w:rPr/>
              <w:t xml:space="preserve">, 2018, 21 (4), pp.20-38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Emotion esthétique et recomposition du religieux dans l’Irlande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2017, 13, pp.31-62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esthétique et recomposition du religieux dans l’Irlande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2017, Croyances contemporaines : regards croisés sur le monde anglophone, Babel, Collection Civilisations et sociétés (XIII), pp. 31-62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celtiques de l’Irlande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Les nations celtiques et le monde contemporain, 27-VIII-2013,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Theory and the Academic Study of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Eugene O'Brien. </w:t>
            </w:r>
            <w:r>
              <w:rPr>
                <w:i w:val="1"/>
                <w:iCs w:val="1"/>
              </w:rPr>
              <w:t xml:space="preserve">Reimagined Ireland: A Festschrift for Eamon Maher.</w:t>
            </w:r>
            <w:r>
              <w:rPr/>
              <w:t xml:space="preserve">, Peter Lang,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“Religion in Irish Studies”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Eamon Maher &amp; Eugene O'Brien. </w:t>
            </w:r>
            <w:r>
              <w:rPr>
                <w:i w:val="1"/>
                <w:iCs w:val="1"/>
              </w:rPr>
              <w:t xml:space="preserve">Reimagining Irish Studies for the Twenty-First Century,</w:t>
            </w:r>
            <w:r>
              <w:rPr/>
              <w:t xml:space="preserve">, Peter Lang, pp.255-271,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“Vivianne Crowley, Ecofeminist Activism and Neopaganism: A Franco-Irish Case-Study”,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Catherine Maignant, Sylvain Tondeur &amp; Déborah Vandewoude. </w:t>
            </w:r>
            <w:r>
              <w:rPr>
                <w:i w:val="1"/>
                <w:iCs w:val="1"/>
              </w:rPr>
              <w:t xml:space="preserve">Margins and Marginalities in France and Ireland,</w:t>
            </w:r>
            <w:r>
              <w:rPr/>
              <w:t xml:space="preserve">, Peter Lang, pp.243-266,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Reification of Sceilg Mhichil&amp;quot;,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Eamon Maher &amp; Eugene O'Brien. </w:t>
            </w:r>
            <w:r>
              <w:rPr>
                <w:i w:val="1"/>
                <w:iCs w:val="1"/>
              </w:rPr>
              <w:t xml:space="preserve">Patrimoine/Cultural Heritage in France and Ireland</w:t>
            </w:r>
            <w:r>
              <w:rPr/>
              <w:t xml:space="preserve">, Peter Lang, pp.103-120,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Home Rule dans la presse anglaise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question du Home Rule 1870-1914</w:t>
            </w:r>
            <w:r>
              <w:rPr/>
              <w:t xml:space="preserve">, Atlande, 2018, 978-2350305271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&amp;quot;Irish Dissenting Priests and the Renewal of the Church (Perhaps)&amp;quot;,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Agnès Maillot &amp; Jennifer Bruen. </w:t>
            </w:r>
            <w:r>
              <w:rPr>
                <w:i w:val="1"/>
                <w:iCs w:val="1"/>
              </w:rPr>
              <w:t xml:space="preserve">Non-Violent Resistance – Counter Discourse in Irish Culture</w:t>
            </w:r>
            <w:r>
              <w:rPr/>
              <w:t xml:space="preserve">, Peter Lang, pp.141-156,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Home Rule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question du Home Rule 1870-1914</w:t>
            </w:r>
            <w:r>
              <w:rPr/>
              <w:t xml:space="preserve">, Atlande, 2018, 978-2-35030-527-1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Tony Flannery : a Witness in an Age of Witnesses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Eamon Maher &amp; Eugene O'+Brien. </w:t>
            </w:r>
            <w:r>
              <w:rPr>
                <w:i w:val="1"/>
                <w:iCs w:val="1"/>
              </w:rPr>
              <w:t xml:space="preserve">Tracing the Legacy of Irish Catholicism</w:t>
            </w:r>
            <w:r>
              <w:rPr/>
              <w:t xml:space="preserve">, Manchester University Press, pp.132-144,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Ireland through Early Twentieth century French Eyes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Catherine Maignant (Dir.); Maher Eamon (Dir.). </w:t>
            </w:r>
            <w:r>
              <w:rPr>
                <w:i w:val="1"/>
                <w:iCs w:val="1"/>
              </w:rPr>
              <w:t xml:space="preserve">Franco-Irish Connections in Space and Time: Peregrinations and Ruminations</w:t>
            </w:r>
            <w:r>
              <w:rPr/>
              <w:t xml:space="preserve">, Peter Lang, pp.155-178,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Flannery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Eamon Maher (Dir.); Eugene O'Brien (Dir.). </w:t>
            </w:r>
            <w:r>
              <w:rPr>
                <w:i w:val="1"/>
                <w:iCs w:val="1"/>
              </w:rPr>
              <w:t xml:space="preserve">Tracing the Legacy of Irish Catholicism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pp.132-144, 2017, 978-1-5261-0106-8.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⟨10.7228/manchester/9781526101068.003.0009⟩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Contemporary Commemorations of St Brigid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Mark O’Connor (Dir.); Myriam Watthee-Delmotte (Dir.). </w:t>
            </w:r>
            <w:r>
              <w:rPr>
                <w:i w:val="1"/>
                <w:iCs w:val="1"/>
              </w:rPr>
              <w:t xml:space="preserve">Aesthetic and Spiritual Stakes of Commemoration/ ENJEUX ESTHÉTIQUES ET SPIRITUELS DE LA COMMÉMORATION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pp.69-86, 2016, 978-2-8066-3574-7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le minotaure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Andrée Lerousseau(Dir.); Jérémy Lambert (Dir.). </w:t>
            </w:r>
            <w:r>
              <w:rPr>
                <w:i w:val="1"/>
                <w:iCs w:val="1"/>
              </w:rPr>
              <w:t xml:space="preserve">A l’école de la vie intérieure:Approches interdisciplinaires</w:t>
            </w:r>
            <w:r>
              <w:rPr/>
              <w:t xml:space="preserve">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pp.363-378, 2015, ESTHÉTIQUE ET SPIRITUALITÉ 978-2-8066-3031-5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Tiger and the New Irish Religious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Eamon Maher (Dir.); Eugene O'Brien (Dir.). </w:t>
            </w:r>
            <w:r>
              <w:rPr>
                <w:i w:val="1"/>
                <w:iCs w:val="1"/>
              </w:rPr>
              <w:t xml:space="preserve">From prosperity to austerity. A socio-cultural critique of the Celtic Tiger and its aftermath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pp.32-46, 2014, 978-0-7190-9168-1.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⟨10.7228/manchester/9780719091674.003.0003⟩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Historiography of the Great Famine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Rynne</w:t>
              </w:r>
            </w:hyperlink>
          </w:p>
          <w:p>
            <w:pPr/>
            <w:r>
              <w:rPr/>
              <w:t xml:space="preserve">Yann Bévant (Dir.). </w:t>
            </w:r>
            <w:r>
              <w:rPr>
                <w:i w:val="1"/>
                <w:iCs w:val="1"/>
              </w:rPr>
              <w:t xml:space="preserve"> La grande famine en Irlande.1845-1850. Histoire et représentations d’un désastre humanitaire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pp.15-47, 2014, Univers anglophones, 978-2-7535-3491-9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clichés photographiques en couleurs pris en Irlande pour Monsieur Kahn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Catherine Maignant (éditeur). </w:t>
            </w:r>
            <w:r>
              <w:rPr>
                <w:i w:val="1"/>
                <w:iCs w:val="1"/>
              </w:rPr>
              <w:t xml:space="preserve">La France et l'Irlande : destins croisés (16e - 21e siècles)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pp.147-171, 2013, Irlande, 02424762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culturel, renaissance gaélique et naissance de l’identité irlandaise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Xavier Tabet (Dir.); Enrique Fernandez (Dir.). </w:t>
            </w:r>
            <w:r>
              <w:rPr>
                <w:i w:val="1"/>
                <w:iCs w:val="1"/>
              </w:rPr>
              <w:t xml:space="preserve">NATION IDENTITÉ ET LITTÉRATURE EN EUROPE ET EN AMÉRIQUE LATINE (XIXÈME-XXÈME SIÈCLES)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pp.107-130, 2013, 978-2-343-00952-0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renouveau spirituel dans le Christianisme celtique de John O’Donohue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Baudouin Decharneux (Dir.); Catherine Maignant (Dir.); Myriam Watthee-Delmotte (Dir.). </w:t>
            </w:r>
            <w:r>
              <w:rPr>
                <w:i w:val="1"/>
                <w:iCs w:val="1"/>
              </w:rPr>
              <w:t xml:space="preserve">Esthétique et spiritualité</w:t>
            </w:r>
            <w:r>
              <w:rPr/>
              <w:t xml:space="preserve">, 2, Editions modulaires européennes, pp.112-126,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European Post-Secularism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Werner Huber (Dir.); Sandra Mayer (Dir.); Julia Novak (Dir.). </w:t>
            </w:r>
            <w:r>
              <w:rPr>
                <w:i w:val="1"/>
                <w:iCs w:val="1"/>
              </w:rPr>
              <w:t xml:space="preserve">Ireland in/and Europe- Cross-Currents and Exchanges Trêves</w:t>
            </w:r>
            <w:r>
              <w:rPr/>
              <w:t xml:space="preserve">, 4, Wissenschaftlicher Verlag Trier pp.203-213, 2012, Irish Studies in Europe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Margins and Marginalities in France and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Catherine Maignant, Sylvain Tondeur &amp; Déborah Vandewoude. 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Home Rule,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Atlante, 382 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Home Rule 1870-1914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Kenneth O. Morgan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Dissenting Priests and the Renewal of the Church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Peter Lang,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en République d’Irlande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Eamonn Maher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39-2, 193 p, 2014, 978-2-7535-3559-6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331 p., 2013, Irlande, 978-2-7574-0440-9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modèles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Baudouin Decharneux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2, 345p., 2012, Esthétique et spiritualité 978-2-8066-0299-2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Baudouin Decharneux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/>
              <w:t xml:space="preserve">EME Editions, 2012, Esthétique et spiritualité I, 9782806602831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Franco-Irish Connections in Space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Eamonn Maher</w:t>
              </w:r>
            </w:hyperlink>
          </w:p>
          <w:p>
            <w:pPr/>
            <w:r>
              <w:rPr/>
              <w:t xml:space="preserve">Peter Lang, 285 p, 2012, Reimagining Ireland, 9783035303490.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⟨10.3726/978-3-0353-0349-0⟩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d’Irlande et le ‘continent digital’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Reification of Sceilg Mhichíl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soulèvement de 1916 en Irlande : Une révolution?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'Digital Continent': an Escape Route for a Church in Crisis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the Religions of the Internet: Liminality and Anima Mundi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hal-01651909v1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390183v1" TargetMode="External"/><Relationship Id="rId8" Type="http://schemas.openxmlformats.org/officeDocument/2006/relationships/hyperlink" Target="https://hal.science/search/index/?q=*&amp;authFullName_s=Catherine Maignant" TargetMode="External"/><Relationship Id="rId9" Type="http://schemas.openxmlformats.org/officeDocument/2006/relationships/hyperlink" Target="https://lilloa.hal.science/hal-04390200v1" TargetMode="External"/><Relationship Id="rId10" Type="http://schemas.openxmlformats.org/officeDocument/2006/relationships/hyperlink" Target="https://lilloa.hal.science/hal-01657766v1" TargetMode="External"/><Relationship Id="rId11" Type="http://schemas.openxmlformats.org/officeDocument/2006/relationships/hyperlink" Target="https://lilloa.hal.science/hal-01657140v1" TargetMode="External"/><Relationship Id="rId12" Type="http://schemas.openxmlformats.org/officeDocument/2006/relationships/hyperlink" Target="https://lilloa.hal.science/hal-04390466v1" TargetMode="External"/><Relationship Id="rId13" Type="http://schemas.openxmlformats.org/officeDocument/2006/relationships/hyperlink" Target="https://lilloa.hal.science/hal-04390281v1" TargetMode="External"/><Relationship Id="rId14" Type="http://schemas.openxmlformats.org/officeDocument/2006/relationships/hyperlink" Target="https://lilloa.hal.science/hal-04390271v1" TargetMode="External"/><Relationship Id="rId15" Type="http://schemas.openxmlformats.org/officeDocument/2006/relationships/hyperlink" Target="https://lilloa.hal.science/hal-04390255v1" TargetMode="External"/><Relationship Id="rId16" Type="http://schemas.openxmlformats.org/officeDocument/2006/relationships/hyperlink" Target="https://hal.science/hal-02173982v1" TargetMode="External"/><Relationship Id="rId17" Type="http://schemas.openxmlformats.org/officeDocument/2006/relationships/hyperlink" Target="https://hal.science/search/index/?q=*&amp;authFullName_s=Claire Dubois" TargetMode="External"/><Relationship Id="rId18" Type="http://schemas.openxmlformats.org/officeDocument/2006/relationships/hyperlink" Target="https://hal.science/search/index/?q=*&amp;authFullName_s=Maud Michaud" TargetMode="External"/><Relationship Id="rId19" Type="http://schemas.openxmlformats.org/officeDocument/2006/relationships/hyperlink" Target="https://hal.science/search/index/?q=*&amp;authFullName_s=Nathalie Duclos" TargetMode="External"/><Relationship Id="rId20" Type="http://schemas.openxmlformats.org/officeDocument/2006/relationships/hyperlink" Target="https://hal.science/search/index/?q=*&amp;authFullName_s=Anne-Catherine de Bouvier" TargetMode="External"/><Relationship Id="rId21" Type="http://schemas.openxmlformats.org/officeDocument/2006/relationships/hyperlink" Target="https://lilloa.hal.science/hal-04390232v1" TargetMode="External"/><Relationship Id="rId22" Type="http://schemas.openxmlformats.org/officeDocument/2006/relationships/hyperlink" Target="https://hal.science/hal-02173977v1" TargetMode="External"/><Relationship Id="rId23" Type="http://schemas.openxmlformats.org/officeDocument/2006/relationships/hyperlink" Target="https://lilloa.hal.science/hal-04390212v1" TargetMode="External"/><Relationship Id="rId24" Type="http://schemas.openxmlformats.org/officeDocument/2006/relationships/hyperlink" Target="https://lilloa.hal.science/hal-01657241v1" TargetMode="External"/><Relationship Id="rId25" Type="http://schemas.openxmlformats.org/officeDocument/2006/relationships/hyperlink" Target="https://lilloa.hal.science/hal-01657381v1" TargetMode="External"/><Relationship Id="rId26" Type="http://schemas.openxmlformats.org/officeDocument/2006/relationships/hyperlink" Target="http://www.manchesteruniversitypress.co.uk/9781526101068/" TargetMode="External"/><Relationship Id="rId27" Type="http://schemas.openxmlformats.org/officeDocument/2006/relationships/hyperlink" Target="https://dx.doi.org/10.7228/manchester/9781526101068.003.0009" TargetMode="External"/><Relationship Id="rId28" Type="http://schemas.openxmlformats.org/officeDocument/2006/relationships/hyperlink" Target="https://lilloa.hal.science/hal-01657376v1" TargetMode="External"/><Relationship Id="rId29" Type="http://schemas.openxmlformats.org/officeDocument/2006/relationships/hyperlink" Target="http://www.eme-editions.be/index.asp?navig=catalogue&amp;amp;obj=livre&amp;amp;no=51827&amp;amp;razSqlClone=1" TargetMode="External"/><Relationship Id="rId30" Type="http://schemas.openxmlformats.org/officeDocument/2006/relationships/hyperlink" Target="https://lilloa.hal.science/hal-01657354v1" TargetMode="External"/><Relationship Id="rId31" Type="http://schemas.openxmlformats.org/officeDocument/2006/relationships/hyperlink" Target="http://www.eme-editions.be/index.asp?navig=catalogue&amp;amp;obj=livre&amp;amp;no=46814" TargetMode="External"/><Relationship Id="rId32" Type="http://schemas.openxmlformats.org/officeDocument/2006/relationships/hyperlink" Target="https://lilloa.hal.science/hal-01657365v1" TargetMode="External"/><Relationship Id="rId33" Type="http://schemas.openxmlformats.org/officeDocument/2006/relationships/hyperlink" Target="http://www.manchesteruniversitypress.co.uk/9780719091681/" TargetMode="External"/><Relationship Id="rId34" Type="http://schemas.openxmlformats.org/officeDocument/2006/relationships/hyperlink" Target="https://dx.doi.org/10.7228/manchester/9780719091674.003.0003" TargetMode="External"/><Relationship Id="rId35" Type="http://schemas.openxmlformats.org/officeDocument/2006/relationships/hyperlink" Target="https://lilloa.hal.science/hal-01657262v1" TargetMode="External"/><Relationship Id="rId36" Type="http://schemas.openxmlformats.org/officeDocument/2006/relationships/hyperlink" Target="https://hal.science/search/index/?q=*&amp;authFullName_s=Frank Rynne" TargetMode="External"/><Relationship Id="rId37" Type="http://schemas.openxmlformats.org/officeDocument/2006/relationships/hyperlink" Target="http://www.pur-editions.fr/detail.php?idOuv=3676" TargetMode="External"/><Relationship Id="rId38" Type="http://schemas.openxmlformats.org/officeDocument/2006/relationships/hyperlink" Target="https://lilloa.hal.science/hal-01657285v1" TargetMode="External"/><Relationship Id="rId39" Type="http://schemas.openxmlformats.org/officeDocument/2006/relationships/hyperlink" Target="http://www.septentrion.com/fr/livre/?GCOI=27574100307410" TargetMode="External"/><Relationship Id="rId40" Type="http://schemas.openxmlformats.org/officeDocument/2006/relationships/hyperlink" Target="https://lilloa.hal.science/hal-01657330v1" TargetMode="External"/><Relationship Id="rId41" Type="http://schemas.openxmlformats.org/officeDocument/2006/relationships/hyperlink" Target="http://www.editions-harmattan.fr/index.asp?navig=catalogue&amp;amp;obj=livre&amp;amp;no=41560" TargetMode="External"/><Relationship Id="rId42" Type="http://schemas.openxmlformats.org/officeDocument/2006/relationships/hyperlink" Target="https://lilloa.hal.science/hal-01657211v1" TargetMode="External"/><Relationship Id="rId43" Type="http://schemas.openxmlformats.org/officeDocument/2006/relationships/hyperlink" Target="https://lilloa.hal.science/hal-01657256v1" TargetMode="External"/><Relationship Id="rId44" Type="http://schemas.openxmlformats.org/officeDocument/2006/relationships/hyperlink" Target="https://lilloa.hal.science/hal-04390356v1" TargetMode="External"/><Relationship Id="rId45" Type="http://schemas.openxmlformats.org/officeDocument/2006/relationships/hyperlink" Target="https://lilloa.hal.science/hal-04390344v1" TargetMode="External"/><Relationship Id="rId46" Type="http://schemas.openxmlformats.org/officeDocument/2006/relationships/hyperlink" Target="https://hal.science/hal-02453989v1" TargetMode="External"/><Relationship Id="rId47" Type="http://schemas.openxmlformats.org/officeDocument/2006/relationships/hyperlink" Target="https://hal.science/search/index/?q=*&amp;authFullName_s=Kenneth O. Morgan" TargetMode="External"/><Relationship Id="rId48" Type="http://schemas.openxmlformats.org/officeDocument/2006/relationships/hyperlink" Target="https://lilloa.hal.science/hal-01657791v1" TargetMode="External"/><Relationship Id="rId49" Type="http://schemas.openxmlformats.org/officeDocument/2006/relationships/hyperlink" Target="https://lilloa.hal.science/hal-01657760v1" TargetMode="External"/><Relationship Id="rId50" Type="http://schemas.openxmlformats.org/officeDocument/2006/relationships/hyperlink" Target="https://hal.science/search/index/?q=*&amp;authFullName_s=Eamonn Maher" TargetMode="External"/><Relationship Id="rId51" Type="http://schemas.openxmlformats.org/officeDocument/2006/relationships/hyperlink" Target="https://etudesirlandaises.revues.org/3867" TargetMode="External"/><Relationship Id="rId52" Type="http://schemas.openxmlformats.org/officeDocument/2006/relationships/hyperlink" Target="https://lilloa.hal.science/hal-01657732v1" TargetMode="External"/><Relationship Id="rId53" Type="http://schemas.openxmlformats.org/officeDocument/2006/relationships/hyperlink" Target="https://lilloa.hal.science/hal-01657712v1" TargetMode="External"/><Relationship Id="rId54" Type="http://schemas.openxmlformats.org/officeDocument/2006/relationships/hyperlink" Target="https://hal.science/search/index/?q=*&amp;authFullName_s=Baudouin Decharneux" TargetMode="External"/><Relationship Id="rId55" Type="http://schemas.openxmlformats.org/officeDocument/2006/relationships/hyperlink" Target="https://hal.science/search/index/?q=*&amp;authFullName_s=Myriam Watthee-Delmotte" TargetMode="External"/><Relationship Id="rId56" Type="http://schemas.openxmlformats.org/officeDocument/2006/relationships/hyperlink" Target="https://cecille.univ-lille3.fr/actualites/archives-46/article/publication-632?id_document=623#documents_portfolio" TargetMode="External"/><Relationship Id="rId57" Type="http://schemas.openxmlformats.org/officeDocument/2006/relationships/hyperlink" Target="https://shs.hal.science/halshs-01501297v1" TargetMode="External"/><Relationship Id="rId58" Type="http://schemas.openxmlformats.org/officeDocument/2006/relationships/hyperlink" Target="https://lilloa.hal.science/hal-01657725v1" TargetMode="External"/><Relationship Id="rId59" Type="http://schemas.openxmlformats.org/officeDocument/2006/relationships/hyperlink" Target="https://dx.doi.org/10.3726/978-3-0353-0349-0" TargetMode="External"/><Relationship Id="rId60" Type="http://schemas.openxmlformats.org/officeDocument/2006/relationships/hyperlink" Target="https://lilloa.hal.science/hal-01657799v1" TargetMode="External"/><Relationship Id="rId61" Type="http://schemas.openxmlformats.org/officeDocument/2006/relationships/hyperlink" Target="https://lilloa.hal.science/hal-01651917v1" TargetMode="External"/><Relationship Id="rId62" Type="http://schemas.openxmlformats.org/officeDocument/2006/relationships/hyperlink" Target="https://lilloa.hal.science/hal-01651930v1" TargetMode="External"/><Relationship Id="rId63" Type="http://schemas.openxmlformats.org/officeDocument/2006/relationships/hyperlink" Target="https://lilloa.hal.science/hal-01651946v1" TargetMode="External"/><Relationship Id="rId64" Type="http://schemas.openxmlformats.org/officeDocument/2006/relationships/hyperlink" Target="https://lilloa.hal.science/hal-01651909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Maignant</dc:title>
  <dc:description>CV</dc:description>
  <dc:subject/>
  <cp:keywords/>
  <cp:category/>
  <cp:lastModifiedBy/>
  <dcterms:created xsi:type="dcterms:W3CDTF">2026-03-19T15:16:53+01:00</dcterms:created>
  <dcterms:modified xsi:type="dcterms:W3CDTF">2026-03-19T15:16:53+01:00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