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Grenoble Alpes. Mes recherches au sein du Lidilem portent sur les thématiques suivantes :</w:t>
      </w:r>
    </w:p>
    <w:p>
      <w:pPr>
        <w:numPr>
          <w:ilvl w:val="0"/>
          <w:numId w:val="1"/>
        </w:numPr>
      </w:pPr>
      <w:r>
        <w:rPr>
          <w:b w:val="1"/>
          <w:bCs w:val="1"/>
        </w:rPr>
        <w:t xml:space="preserve">Art et enseignement des langues</w:t>
      </w:r>
      <w:r>
        <w:rPr/>
        <w:t xml:space="preserve"> : A la suite de ma thèse qui portait sur l’analyse des interactions et de la réception de photographies par des apprenants dans le cadre d’une activité menée en classe de FLE, j’ai souhaité élargir mes recherches à la thématique de l’image et de l’œuvre d’art en didactique des langues. L’ouvrage </w:t>
      </w:r>
      <w:r>
        <w:rPr>
          <w:i w:val="1"/>
          <w:iCs w:val="1"/>
        </w:rPr>
        <w:t xml:space="preserve">Aborder l’œuvre d’art dans l’enseignement des langues</w:t>
      </w:r>
      <w:r>
        <w:rPr/>
        <w:t xml:space="preserve"> (2019) que j’ai co-écrit avec N. Borgé constitue la première monographie en français sur l’utilisation des arts plastiques pour l’enseignement des langues. J'ai proposé une classification originale des différentes orientations à mettre en place pour des activités autour d’œuvres d’art : favoriser la créativité, susciter des discussions, sensibiliser les apprenants à la culture visuelle d’une société, les sensibiliser à l’histoire de l’art. Une place importante est réservée aux dimensions interculturelles et j’ai apporté un approfondissement autour de la notion d’intericonicité, fondamentale pour la réception artistique.</w:t>
      </w:r>
    </w:p>
    <w:p>
      <w:pPr>
        <w:numPr>
          <w:ilvl w:val="0"/>
          <w:numId w:val="1"/>
        </w:numPr>
      </w:pPr>
      <w:r>
        <w:rPr>
          <w:b w:val="1"/>
          <w:bCs w:val="1"/>
        </w:rPr>
        <w:t xml:space="preserve">Agir professoral et formation des enseignants</w:t>
      </w:r>
      <w:r>
        <w:rPr/>
        <w:t xml:space="preserve"> : Quels sont les apports des entretiens d’auto-confrontation dans la compréhension de l’agir professoral ? En quoi ces données permettent-elles de mieux appréhender la relation interpersonnelle enseignant-apprenants ? Que révèlent-elles des normes intériorisées par les praticiens ou encore des réactions des professeurs face à la déplanification ? Comment peut-on grâce à de tels corpus mieux cerner les ressources des enseignants, à l’instar de l’humour ? Un axe qui m’intéresse particulièrement concerne les apports de l’expérience dans l’agir professoral. Je cherche à comprendre comment l’imaginaire professoral se construit et évolue au cours des premières années d’enseignement, et j’ai pu mettre en évidence l’importance des émotions comme moteurs de changement.Dans une visée de professionnalisation des enseignants, je me suis interrogée sur les apports des corpus vidéo pour la formation.</w:t>
      </w:r>
    </w:p>
    <w:p>
      <w:pPr>
        <w:numPr>
          <w:ilvl w:val="0"/>
          <w:numId w:val="1"/>
        </w:numPr>
      </w:pPr>
      <w:r>
        <w:rPr>
          <w:b w:val="1"/>
          <w:bCs w:val="1"/>
        </w:rPr>
        <w:t xml:space="preserve">Numérique et formation des enseignants</w:t>
      </w:r>
      <w:r>
        <w:rPr/>
        <w:t xml:space="preserve"> : La télécollaboration a constitué mon premier intérêt dans le domaine du numérique. J'ai interrogé plusieurs dimensions  : les apports du blog et de la production écrite sur modèle, la pluralité des interprétations entre apprenants et tuteurs, la construction de leur relation à travers l’usage du feedback, ou encore le développement de l’agir tutoral à distance. La conception que peuvent avoir les participants de l’interaction verbale mais également leur rapport au numérique sont apparues comme des éléments fondamentaux. Dans le cadre du collectif Kairos pour une approche sociocritique du numérique en éducation, j’ai interrogé avec T. Soubrié l’éventuelle incompatibilité entre culture scolaire et technologies numériques à travers les discours d’enseignants de langues en formation. C’est à nouveau à travers les imaginaires du numérique que j’ai pu aborder la question du lien social dans l’enseignement à distance en me fondant sur le contexte de la pandémie.</w:t>
      </w:r>
    </w:p>
    <w:p>
      <w:pPr>
        <w:numPr>
          <w:ilvl w:val="0"/>
          <w:numId w:val="1"/>
        </w:numPr>
      </w:pPr>
      <w:r>
        <w:rPr>
          <w:b w:val="1"/>
          <w:bCs w:val="1"/>
        </w:rPr>
        <w:t xml:space="preserve">Dimensions interculturelles</w:t>
      </w:r>
      <w:r>
        <w:rPr/>
        <w:t xml:space="preserve">: Les dimensions interculturelles qui croisent l’imaginaire de soi et de l’Autre représentent une thématique transversale que j’ai développée dans différents contextes. Je me suis intéressée au rapport à l’Autre dans le cas des commentaires d’œuvres d’art. J’ai procédé à une analyse des stéréotypes présents dans les manuels de langue. Dans le cas des télécollaborations, j’ai voulu comprendre la vision de l’interculturel dont disposaient les participants mais aussi ce qui peut favoriser le déploiement des compétences interculturelles. J’ai également mis en évidence les risques de culturalisation et d’essentialisation dans de tels contextes. J’ai poursuivi cette réflexion autour des supports visuels et de l’interculturalité à travers un projet de production par les apprenants de documents verbo-iconiques. Cette démarche permet de relier deux dimensions trop souvent disjointes : la créativité et les dimensions interculturelles.</w:t>
      </w:r>
    </w:p>
    <w:p>
      <w:pPr>
        <w:numPr>
          <w:ilvl w:val="0"/>
          <w:numId w:val="1"/>
        </w:numPr>
      </w:pPr>
      <w:r>
        <w:rPr>
          <w:b w:val="1"/>
          <w:bCs w:val="1"/>
        </w:rPr>
        <w:t xml:space="preserve">Développement du plurilinguisme et imaginaires des langues</w:t>
      </w:r>
      <w:r>
        <w:rPr/>
        <w:t xml:space="preserve"> : J'ai abordé la question du développement du plurilinguisme en analysant comment la rédaction de biographies langagières apporte une prise de conscience plurilingue chez les enseignants de langue en formation. Une façon de favoriser le plurilinguisme est également d’encourager l’apprentissage de nouvelles langues à l’âge adulte, notamment en contexte universitaire. Dans le cas de langues initialement perçues comme éloignées par les apprenants, à l’instar de l’arabe, de quels moyens l’enseignant dispose-t-il pour réduire ce sentiment de distance  ? Comment les enseignants de langue peuvent-ils traiter les dimensions culturelles et interculturelles avec des publics débutants  ? Les imaginaires associés aux langues jouent un rôle fondamental dans le désir de découverte. Cela apparaît notamment lorsque l’on étudie la perception de la langue arabe en France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Je ne montre pas tout mais je reste un tout » : mise en tension des identités professionnelle et personnelle à travers les révélations de soi des enseignants en classe de langue</w:t>
              </w:r>
            </w:hyperlink>
          </w:p>
          <w:p>
            <w:pPr/>
            <w:hyperlink r:id="rId9" w:history="1">
              <w:r>
                <w:rPr>
                  <w:color w:val="#410a8c"/>
                  <w:u w:val="single"/>
                </w:rPr>
                <w:t xml:space="preserve">Alice Le Gall</w:t>
              </w:r>
            </w:hyperlink>
            <w:r>
              <w:rPr/>
              <w:t xml:space="preserve">,</w:t>
            </w:r>
            <w:hyperlink r:id="rId10"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2025, 23-1, </w:t>
            </w:r>
            <w:hyperlink r:id="rId11" w:history="1">
              <w:r>
                <w:rPr>
                  <w:color w:val="#410a8c"/>
                  <w:u w:val="single"/>
                </w:rPr>
                <w:t xml:space="preserve">⟨10.4000/13xl5⟩</w:t>
              </w:r>
            </w:hyperlink>
          </w:p>
          <w:p>
            <w:pPr/>
            <w:r>
              <w:rPr/>
              <w:t xml:space="preserve">Article dans une revue</w:t>
            </w:r>
          </w:p>
          <w:p>
            <w:pPr/>
            <w:hyperlink r:id="rId8" w:history="1">
              <w:r>
                <w:rPr>
                  <w:color w:val="#410a8c"/>
                  <w:u w:val="single"/>
                </w:rPr>
                <w:t xml:space="preserve">hal-05089102v1</w:t>
              </w:r>
            </w:hyperlink>
          </w:p>
        </w:tc>
      </w:tr>
      <w:tr>
        <w:trPr/>
        <w:tc>
          <w:tcPr>
            <w:noWrap/>
          </w:tcPr>
          <w:p>
            <w:pPr>
              <w:spacing w:after="200"/>
            </w:pPr>
            <w:hyperlink r:id="rId12" w:history="1">
              <w:r>
                <w:rPr>
                  <w:color w:val="1e198e"/>
                  <w:b w:val="1"/>
                  <w:bCs w:val="1"/>
                  <w:u w:val="single"/>
                </w:rPr>
                <w:t xml:space="preserve">Favoriser l’agentivité des étudiants dans des cours par visioconférence pendant la crise sanitaire : relation interpersonnelle et agir éthique</w:t>
              </w:r>
            </w:hyperlink>
          </w:p>
          <w:p>
            <w:pPr/>
            <w:hyperlink r:id="rId10"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2025, 28 (3)</w:t>
            </w:r>
          </w:p>
          <w:p>
            <w:pPr/>
            <w:r>
              <w:rPr/>
              <w:t xml:space="preserve">Article dans une revue</w:t>
            </w:r>
          </w:p>
          <w:p>
            <w:pPr/>
            <w:hyperlink r:id="rId12" w:history="1">
              <w:r>
                <w:rPr>
                  <w:color w:val="#410a8c"/>
                  <w:u w:val="single"/>
                </w:rPr>
                <w:t xml:space="preserve">hal-05269657v1</w:t>
              </w:r>
            </w:hyperlink>
          </w:p>
        </w:tc>
      </w:tr>
      <w:tr>
        <w:trPr/>
        <w:tc>
          <w:tcPr>
            <w:noWrap/>
          </w:tcPr>
          <w:p>
            <w:pPr>
              <w:spacing w:after="200"/>
            </w:pPr>
            <w:hyperlink r:id="rId13" w:history="1">
              <w:r>
                <w:rPr>
                  <w:color w:val="1e198e"/>
                  <w:b w:val="1"/>
                  <w:bCs w:val="1"/>
                  <w:u w:val="single"/>
                </w:rPr>
                <w:t xml:space="preserve">Développer les dimensions culturelles et interculturelles dans l’enseignement des langues débutées à l’université</w:t>
              </w:r>
            </w:hyperlink>
          </w:p>
          <w:p>
            <w:pPr/>
            <w:hyperlink r:id="rId10" w:history="1">
              <w:r>
                <w:rPr>
                  <w:color w:val="#410a8c"/>
                  <w:u w:val="single"/>
                </w:rPr>
                <w:t xml:space="preserve">Catherine Muller</w:t>
              </w:r>
            </w:hyperlink>
            <w:r>
              <w:rPr/>
              <w:t xml:space="preserve">,</w:t>
            </w:r>
            <w:hyperlink r:id="rId14" w:history="1">
              <w:r>
                <w:rPr>
                  <w:color w:val="#410a8c"/>
                  <w:u w:val="single"/>
                </w:rPr>
                <w:t xml:space="preserve">Ali Jardou</w:t>
              </w:r>
            </w:hyperlink>
            <w:r>
              <w:rPr/>
              <w:t xml:space="preserve">,</w:t>
            </w:r>
            <w:hyperlink r:id="rId15" w:history="1">
              <w:r>
                <w:rPr>
                  <w:color w:val="#410a8c"/>
                  <w:u w:val="single"/>
                </w:rPr>
                <w:t xml:space="preserve">Emilie Kasazian</w:t>
              </w:r>
            </w:hyperlink>
          </w:p>
          <w:p>
            <w:pPr/>
            <w:r>
              <w:rPr>
                <w:i w:val="1"/>
                <w:iCs w:val="1"/>
              </w:rPr>
              <w:t xml:space="preserve">Cahiers de l'ASDIFLE</w:t>
            </w:r>
            <w:r>
              <w:rPr/>
              <w:t xml:space="preserve">, 2024, Cultures éducatives, contextualisation et innovation, 32, pp.132-164</w:t>
            </w:r>
          </w:p>
          <w:p>
            <w:pPr/>
            <w:r>
              <w:rPr/>
              <w:t xml:space="preserve">Article dans une revue</w:t>
            </w:r>
          </w:p>
          <w:p>
            <w:pPr/>
            <w:hyperlink r:id="rId13" w:history="1">
              <w:r>
                <w:rPr>
                  <w:color w:val="#410a8c"/>
                  <w:u w:val="single"/>
                </w:rPr>
                <w:t xml:space="preserve">hal-04479820v1</w:t>
              </w:r>
            </w:hyperlink>
          </w:p>
        </w:tc>
      </w:tr>
      <w:tr>
        <w:trPr/>
        <w:tc>
          <w:tcPr>
            <w:noWrap/>
          </w:tcPr>
          <w:p>
            <w:pPr>
              <w:spacing w:after="200"/>
            </w:pPr>
            <w:hyperlink r:id="rId16" w:history="1">
              <w:r>
                <w:rPr>
                  <w:color w:val="1e198e"/>
                  <w:b w:val="1"/>
                  <w:bCs w:val="1"/>
                  <w:u w:val="single"/>
                </w:rPr>
                <w:t xml:space="preserve">Les émotions comme moteurs de changement</w:t>
              </w:r>
            </w:hyperlink>
          </w:p>
          <w:p>
            <w:pPr/>
            <w:hyperlink r:id="rId10" w:history="1">
              <w:r>
                <w:rPr>
                  <w:color w:val="#410a8c"/>
                  <w:u w:val="single"/>
                </w:rPr>
                <w:t xml:space="preserve">Catherine Muller</w:t>
              </w:r>
            </w:hyperlink>
          </w:p>
          <w:p>
            <w:pPr/>
            <w:r>
              <w:rPr>
                <w:i w:val="1"/>
                <w:iCs w:val="1"/>
              </w:rPr>
              <w:t xml:space="preserve">Le Français dans le monde. Recherches et applications</w:t>
            </w:r>
            <w:r>
              <w:rPr/>
              <w:t xml:space="preserve">, 2024, 75, pp.97-111</w:t>
            </w:r>
          </w:p>
          <w:p>
            <w:pPr/>
            <w:r>
              <w:rPr/>
              <w:t xml:space="preserve">Article dans une revue</w:t>
            </w:r>
          </w:p>
          <w:p>
            <w:pPr/>
            <w:hyperlink r:id="rId16" w:history="1">
              <w:r>
                <w:rPr>
                  <w:color w:val="#410a8c"/>
                  <w:u w:val="single"/>
                </w:rPr>
                <w:t xml:space="preserve">hal-04673148v1</w:t>
              </w:r>
            </w:hyperlink>
          </w:p>
        </w:tc>
      </w:tr>
      <w:tr>
        <w:trPr/>
        <w:tc>
          <w:tcPr>
            <w:noWrap/>
          </w:tcPr>
          <w:p>
            <w:pPr>
              <w:spacing w:after="200"/>
            </w:pPr>
            <w:hyperlink r:id="rId17" w:history="1">
              <w:r>
                <w:rPr>
                  <w:color w:val="1e198e"/>
                  <w:b w:val="1"/>
                  <w:bCs w:val="1"/>
                  <w:u w:val="single"/>
                </w:rPr>
                <w:t xml:space="preserve">Initiation à l’arabe à l’université : découverte et mise en relation dans un cours par visioconférence</w:t>
              </w:r>
            </w:hyperlink>
          </w:p>
          <w:p>
            <w:pPr/>
            <w:hyperlink r:id="rId10" w:history="1">
              <w:r>
                <w:rPr>
                  <w:color w:val="#410a8c"/>
                  <w:u w:val="single"/>
                </w:rPr>
                <w:t xml:space="preserve">Catherine Muller</w:t>
              </w:r>
            </w:hyperlink>
            <w:r>
              <w:rPr/>
              <w:t xml:space="preserve">,</w:t>
            </w:r>
            <w:hyperlink r:id="rId14" w:history="1">
              <w:r>
                <w:rPr>
                  <w:color w:val="#410a8c"/>
                  <w:u w:val="single"/>
                </w:rPr>
                <w:t xml:space="preserve">Ali Jardou</w:t>
              </w:r>
            </w:hyperlink>
          </w:p>
          <w:p>
            <w:pPr/>
            <w:r>
              <w:rPr>
                <w:i w:val="1"/>
                <w:iCs w:val="1"/>
              </w:rPr>
              <w:t xml:space="preserve">Les Langues Modernes</w:t>
            </w:r>
            <w:r>
              <w:rPr/>
              <w:t xml:space="preserve">, 2023, 1/2023, pp.46-55</w:t>
            </w:r>
          </w:p>
          <w:p>
            <w:pPr/>
            <w:r>
              <w:rPr/>
              <w:t xml:space="preserve">Article dans une revue</w:t>
            </w:r>
          </w:p>
          <w:p>
            <w:pPr/>
            <w:hyperlink r:id="rId17" w:history="1">
              <w:r>
                <w:rPr>
                  <w:color w:val="#410a8c"/>
                  <w:u w:val="single"/>
                </w:rPr>
                <w:t xml:space="preserve">hal-04673150v1</w:t>
              </w:r>
            </w:hyperlink>
          </w:p>
        </w:tc>
      </w:tr>
      <w:tr>
        <w:trPr/>
        <w:tc>
          <w:tcPr>
            <w:noWrap/>
          </w:tcPr>
          <w:p>
            <w:pPr>
              <w:spacing w:after="200"/>
            </w:pPr>
            <w:hyperlink r:id="rId18" w:history="1">
              <w:r>
                <w:rPr>
                  <w:color w:val="1e198e"/>
                  <w:b w:val="1"/>
                  <w:bCs w:val="1"/>
                  <w:u w:val="single"/>
                </w:rPr>
                <w:t xml:space="preserve">Imaginaires du numérique et enseignement à distance en temps de pandémie. La question du lien social en jeu</w:t>
              </w:r>
            </w:hyperlink>
          </w:p>
          <w:p>
            <w:pPr/>
            <w:hyperlink r:id="rId10" w:history="1">
              <w:r>
                <w:rPr>
                  <w:color w:val="#410a8c"/>
                  <w:u w:val="single"/>
                </w:rPr>
                <w:t xml:space="preserve">Catherine Muller</w:t>
              </w:r>
            </w:hyperlink>
          </w:p>
          <w:p>
            <w:pPr/>
            <w:r>
              <w:rPr>
                <w:i w:val="1"/>
                <w:iCs w:val="1"/>
              </w:rPr>
              <w:t xml:space="preserve">Apprendre et enseigner aujourd'hui</w:t>
            </w:r>
            <w:r>
              <w:rPr/>
              <w:t xml:space="preserve">, 2022, 11 (2), pp.41-45</w:t>
            </w:r>
          </w:p>
          <w:p>
            <w:pPr/>
            <w:r>
              <w:rPr/>
              <w:t xml:space="preserve">Article dans une revue</w:t>
            </w:r>
          </w:p>
          <w:p>
            <w:pPr/>
            <w:hyperlink r:id="rId18" w:history="1">
              <w:r>
                <w:rPr>
                  <w:color w:val="#410a8c"/>
                  <w:u w:val="single"/>
                </w:rPr>
                <w:t xml:space="preserve">hal-03983768v1</w:t>
              </w:r>
            </w:hyperlink>
          </w:p>
        </w:tc>
      </w:tr>
      <w:tr>
        <w:trPr/>
        <w:tc>
          <w:tcPr>
            <w:noWrap/>
          </w:tcPr>
          <w:p>
            <w:pPr>
              <w:spacing w:after="200"/>
            </w:pPr>
            <w:hyperlink r:id="rId19" w:history="1">
              <w:r>
                <w:rPr>
                  <w:color w:val="1e198e"/>
                  <w:b w:val="1"/>
                  <w:bCs w:val="1"/>
                  <w:u w:val="single"/>
                </w:rPr>
                <w:t xml:space="preserve">Les littératies multimodales sur Twitter : des démarches créatives pour l’enseignement du FLE</w:t>
              </w:r>
            </w:hyperlink>
          </w:p>
          <w:p>
            <w:pPr/>
            <w:hyperlink r:id="rId10" w:history="1">
              <w:r>
                <w:rPr>
                  <w:color w:val="#410a8c"/>
                  <w:u w:val="single"/>
                </w:rPr>
                <w:t xml:space="preserve">Catherine Muller</w:t>
              </w:r>
            </w:hyperlink>
            <w:r>
              <w:rPr/>
              <w:t xml:space="preserve">,</w:t>
            </w:r>
            <w:hyperlink r:id="rId20" w:history="1">
              <w:r>
                <w:rPr>
                  <w:color w:val="#410a8c"/>
                  <w:u w:val="single"/>
                </w:rPr>
                <w:t xml:space="preserve">Clair-Antoine Veyrier</w:t>
              </w:r>
            </w:hyperlink>
          </w:p>
          <w:p>
            <w:pPr/>
            <w:r>
              <w:rPr>
                <w:i w:val="1"/>
                <w:iCs w:val="1"/>
              </w:rPr>
              <w:t xml:space="preserve">Le Français dans le monde. Recherches et applications</w:t>
            </w:r>
            <w:r>
              <w:rPr/>
              <w:t xml:space="preserve">, 2021, 69, pp.167-180</w:t>
            </w:r>
          </w:p>
          <w:p>
            <w:pPr/>
            <w:r>
              <w:rPr/>
              <w:t xml:space="preserve">Article dans une revue</w:t>
            </w:r>
          </w:p>
          <w:p>
            <w:pPr/>
            <w:hyperlink r:id="rId19" w:history="1">
              <w:r>
                <w:rPr>
                  <w:color w:val="#410a8c"/>
                  <w:u w:val="single"/>
                </w:rPr>
                <w:t xml:space="preserve">hal-03992778v1</w:t>
              </w:r>
            </w:hyperlink>
          </w:p>
        </w:tc>
      </w:tr>
      <w:tr>
        <w:trPr/>
        <w:tc>
          <w:tcPr>
            <w:noWrap/>
          </w:tcPr>
          <w:p>
            <w:pPr>
              <w:spacing w:after="200"/>
            </w:pPr>
            <w:hyperlink r:id="rId21" w:history="1">
              <w:r>
                <w:rPr>
                  <w:color w:val="1e198e"/>
                  <w:b w:val="1"/>
                  <w:bCs w:val="1"/>
                  <w:u w:val="single"/>
                </w:rPr>
                <w:t xml:space="preserve">« Je commence à devenir plus cool » : Retours d’enseignants de langue débutants sur leur imaginaire professoral</w:t>
              </w:r>
            </w:hyperlink>
          </w:p>
          <w:p>
            <w:pPr/>
            <w:hyperlink r:id="rId10"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2021, 18 (2)</w:t>
            </w:r>
          </w:p>
          <w:p>
            <w:pPr/>
            <w:r>
              <w:rPr/>
              <w:t xml:space="preserve">Article dans une revue</w:t>
            </w:r>
          </w:p>
          <w:p>
            <w:pPr/>
            <w:hyperlink r:id="rId21" w:history="1">
              <w:r>
                <w:rPr>
                  <w:color w:val="#410a8c"/>
                  <w:u w:val="single"/>
                </w:rPr>
                <w:t xml:space="preserve">hal-03983772v1</w:t>
              </w:r>
            </w:hyperlink>
          </w:p>
        </w:tc>
      </w:tr>
      <w:tr>
        <w:trPr/>
        <w:tc>
          <w:tcPr>
            <w:noWrap/>
          </w:tcPr>
          <w:p>
            <w:pPr>
              <w:spacing w:after="200"/>
            </w:pPr>
            <w:hyperlink r:id="rId22" w:history="1">
              <w:r>
                <w:rPr>
                  <w:color w:val="1e198e"/>
                  <w:b w:val="1"/>
                  <w:bCs w:val="1"/>
                  <w:u w:val="single"/>
                </w:rPr>
                <w:t xml:space="preserve">Prendre en compte la sensibilité des apprenants</w:t>
              </w:r>
            </w:hyperlink>
          </w:p>
          <w:p>
            <w:pPr/>
            <w:hyperlink r:id="rId23" w:history="1">
              <w:r>
                <w:rPr>
                  <w:color w:val="#410a8c"/>
                  <w:u w:val="single"/>
                </w:rPr>
                <w:t xml:space="preserve">Nathalie Borgé</w:t>
              </w:r>
            </w:hyperlink>
            <w:r>
              <w:rPr/>
              <w:t xml:space="preserve">,</w:t>
            </w:r>
            <w:hyperlink r:id="rId10" w:history="1">
              <w:r>
                <w:rPr>
                  <w:color w:val="#410a8c"/>
                  <w:u w:val="single"/>
                </w:rPr>
                <w:t xml:space="preserve">Catherine Muller</w:t>
              </w:r>
            </w:hyperlink>
          </w:p>
          <w:p>
            <w:pPr/>
            <w:r>
              <w:rPr>
                <w:i w:val="1"/>
                <w:iCs w:val="1"/>
              </w:rPr>
              <w:t xml:space="preserve">Le Français dans Le Monde</w:t>
            </w:r>
            <w:r>
              <w:rPr/>
              <w:t xml:space="preserve">, 2020, 430, pp.34-35</w:t>
            </w:r>
          </w:p>
          <w:p>
            <w:pPr/>
            <w:r>
              <w:rPr/>
              <w:t xml:space="preserve">Article dans une revue</w:t>
            </w:r>
          </w:p>
          <w:p>
            <w:pPr/>
            <w:hyperlink r:id="rId22" w:history="1">
              <w:r>
                <w:rPr>
                  <w:color w:val="#410a8c"/>
                  <w:u w:val="single"/>
                </w:rPr>
                <w:t xml:space="preserve">hal-04673152v1</w:t>
              </w:r>
            </w:hyperlink>
          </w:p>
        </w:tc>
      </w:tr>
      <w:tr>
        <w:trPr/>
        <w:tc>
          <w:tcPr>
            <w:noWrap/>
          </w:tcPr>
          <w:p>
            <w:pPr>
              <w:spacing w:after="200"/>
            </w:pPr>
            <w:hyperlink r:id="rId24" w:history="1">
              <w:r>
                <w:rPr>
                  <w:color w:val="1e198e"/>
                  <w:b w:val="1"/>
                  <w:bCs w:val="1"/>
                  <w:u w:val="single"/>
                </w:rPr>
                <w:t xml:space="preserve">Numérique et forme scolaire dans les discours d’enseignants en formation</w:t>
              </w:r>
            </w:hyperlink>
          </w:p>
          <w:p>
            <w:pPr/>
            <w:hyperlink r:id="rId25" w:history="1">
              <w:r>
                <w:rPr>
                  <w:color w:val="#410a8c"/>
                  <w:u w:val="single"/>
                </w:rPr>
                <w:t xml:space="preserve">Thierry Soubrié</w:t>
              </w:r>
            </w:hyperlink>
            <w:r>
              <w:rPr/>
              <w:t xml:space="preserve">,</w:t>
            </w:r>
            <w:hyperlink r:id="rId10"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26" w:history="1">
              <w:r>
                <w:rPr>
                  <w:color w:val="#410a8c"/>
                  <w:u w:val="single"/>
                </w:rPr>
                <w:t xml:space="preserve">⟨10.7202/1067708ar⟩</w:t>
              </w:r>
            </w:hyperlink>
          </w:p>
          <w:p>
            <w:pPr/>
            <w:r>
              <w:rPr/>
              <w:t xml:space="preserve">Article dans une revue</w:t>
            </w:r>
          </w:p>
          <w:p>
            <w:pPr/>
            <w:hyperlink r:id="rId24" w:history="1">
              <w:r>
                <w:rPr>
                  <w:color w:val="#410a8c"/>
                  <w:u w:val="single"/>
                </w:rPr>
                <w:t xml:space="preserve">hal-01918549v1</w:t>
              </w:r>
            </w:hyperlink>
          </w:p>
        </w:tc>
      </w:tr>
      <w:tr>
        <w:trPr/>
        <w:tc>
          <w:tcPr>
            <w:noWrap/>
          </w:tcPr>
          <w:p>
            <w:pPr>
              <w:spacing w:after="200"/>
            </w:pPr>
            <w:hyperlink r:id="rId27" w:history="1">
              <w:r>
                <w:rPr>
                  <w:color w:val="1e198e"/>
                  <w:b w:val="1"/>
                  <w:bCs w:val="1"/>
                  <w:u w:val="single"/>
                </w:rPr>
                <w:t xml:space="preserve">Une approche sociocritique de la télécollaboration. Etude du rapport au numérique des participants</w:t>
              </w:r>
            </w:hyperlink>
          </w:p>
          <w:p>
            <w:pPr/>
            <w:hyperlink r:id="rId10"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2017, 20, </w:t>
            </w:r>
            <w:hyperlink r:id="rId28" w:history="1">
              <w:r>
                <w:rPr>
                  <w:color w:val="#410a8c"/>
                  <w:u w:val="single"/>
                </w:rPr>
                <w:t xml:space="preserve">⟨10.4000/alsic.3087⟩</w:t>
              </w:r>
            </w:hyperlink>
          </w:p>
          <w:p>
            <w:pPr/>
            <w:r>
              <w:rPr/>
              <w:t xml:space="preserve">Article dans une revue</w:t>
            </w:r>
          </w:p>
          <w:p>
            <w:pPr/>
            <w:hyperlink r:id="rId27" w:history="1">
              <w:r>
                <w:rPr>
                  <w:color w:val="#410a8c"/>
                  <w:u w:val="single"/>
                </w:rPr>
                <w:t xml:space="preserve">hal-01933984v1</w:t>
              </w:r>
            </w:hyperlink>
          </w:p>
        </w:tc>
      </w:tr>
      <w:tr>
        <w:trPr/>
        <w:tc>
          <w:tcPr>
            <w:noWrap/>
          </w:tcPr>
          <w:p>
            <w:pPr>
              <w:spacing w:after="200"/>
            </w:pPr>
            <w:hyperlink r:id="rId29" w:history="1">
              <w:r>
                <w:rPr>
                  <w:color w:val="1e198e"/>
                  <w:b w:val="1"/>
                  <w:bCs w:val="1"/>
                  <w:u w:val="single"/>
                </w:rPr>
                <w:t xml:space="preserve">Vers une approche sociocritique du numérique en éducation : une structuration à l’œuvre</w:t>
              </w:r>
            </w:hyperlink>
          </w:p>
          <w:p>
            <w:pPr/>
            <w:hyperlink r:id="rId30" w:history="1">
              <w:r>
                <w:rPr>
                  <w:color w:val="#410a8c"/>
                  <w:u w:val="single"/>
                </w:rPr>
                <w:t xml:space="preserve">Simon Collin</w:t>
              </w:r>
            </w:hyperlink>
            <w:r>
              <w:rPr/>
              <w:t xml:space="preserve">,</w:t>
            </w:r>
            <w:hyperlink r:id="rId31" w:history="1">
              <w:r>
                <w:rPr>
                  <w:color w:val="#410a8c"/>
                  <w:u w:val="single"/>
                </w:rPr>
                <w:t xml:space="preserve">Perine Brotcorne</w:t>
              </w:r>
            </w:hyperlink>
            <w:r>
              <w:rPr/>
              <w:t xml:space="preserve">,</w:t>
            </w:r>
            <w:hyperlink r:id="rId32" w:history="1">
              <w:r>
                <w:rPr>
                  <w:color w:val="#410a8c"/>
                  <w:u w:val="single"/>
                </w:rPr>
                <w:t xml:space="preserve">Cédric Fluckiger</w:t>
              </w:r>
            </w:hyperlink>
            <w:r>
              <w:rPr/>
              <w:t xml:space="preserve">,</w:t>
            </w:r>
            <w:hyperlink r:id="rId33" w:history="1">
              <w:r>
                <w:rPr>
                  <w:color w:val="#410a8c"/>
                  <w:u w:val="single"/>
                </w:rPr>
                <w:t xml:space="preserve">Jean-François Grassin</w:t>
              </w:r>
            </w:hyperlink>
            <w:r>
              <w:rPr/>
              <w:t xml:space="preserve">,</w:t>
            </w:r>
            <w:hyperlink r:id="rId34"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29" w:history="1">
              <w:r>
                <w:rPr>
                  <w:color w:val="#410a8c"/>
                  <w:u w:val="single"/>
                </w:rPr>
                <w:t xml:space="preserve">hal-01447086v1</w:t>
              </w:r>
            </w:hyperlink>
          </w:p>
        </w:tc>
      </w:tr>
      <w:tr>
        <w:trPr/>
        <w:tc>
          <w:tcPr>
            <w:noWrap/>
          </w:tcPr>
          <w:p>
            <w:pPr>
              <w:spacing w:after="200"/>
            </w:pPr>
            <w:hyperlink r:id="rId35" w:history="1">
              <w:r>
                <w:rPr>
                  <w:color w:val="1e198e"/>
                  <w:b w:val="1"/>
                  <w:bCs w:val="1"/>
                  <w:u w:val="single"/>
                </w:rPr>
                <w:t xml:space="preserve">Des corpus vidéo pour la formation des enseignants de langue : Interrogations autour d'un dispositif exploratoire</w:t>
              </w:r>
            </w:hyperlink>
          </w:p>
          <w:p>
            <w:pPr/>
            <w:hyperlink r:id="rId10" w:history="1">
              <w:r>
                <w:rPr>
                  <w:color w:val="#410a8c"/>
                  <w:u w:val="single"/>
                </w:rPr>
                <w:t xml:space="preserve">Catherine Muller</w:t>
              </w:r>
            </w:hyperlink>
            <w:r>
              <w:rPr/>
              <w:t xml:space="preserve">,</w:t>
            </w:r>
            <w:hyperlink r:id="rId36" w:history="1">
              <w:r>
                <w:rPr>
                  <w:color w:val="#410a8c"/>
                  <w:u w:val="single"/>
                </w:rPr>
                <w:t xml:space="preserve">Catherine David</w:t>
              </w:r>
            </w:hyperlink>
            <w:r>
              <w:rPr/>
              <w:t xml:space="preserve">,</w:t>
            </w:r>
            <w:hyperlink r:id="rId37"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38" w:history="1">
              <w:r>
                <w:rPr>
                  <w:color w:val="#410a8c"/>
                  <w:u w:val="single"/>
                </w:rPr>
                <w:t xml:space="preserve">⟨10.4000/rdlc.484⟩</w:t>
              </w:r>
            </w:hyperlink>
          </w:p>
          <w:p>
            <w:pPr/>
            <w:r>
              <w:rPr/>
              <w:t xml:space="preserve">Article dans une revue</w:t>
            </w:r>
          </w:p>
          <w:p>
            <w:pPr/>
            <w:hyperlink r:id="rId35" w:history="1">
              <w:r>
                <w:rPr>
                  <w:color w:val="#410a8c"/>
                  <w:u w:val="single"/>
                </w:rPr>
                <w:t xml:space="preserve">hal-01708813v2</w:t>
              </w:r>
            </w:hyperlink>
          </w:p>
        </w:tc>
      </w:tr>
      <w:tr>
        <w:trPr/>
        <w:tc>
          <w:tcPr>
            <w:noWrap/>
          </w:tcPr>
          <w:p>
            <w:pPr>
              <w:spacing w:after="200"/>
            </w:pPr>
            <w:hyperlink r:id="rId39" w:history="1">
              <w:r>
                <w:rPr>
                  <w:color w:val="1e198e"/>
                  <w:b w:val="1"/>
                  <w:bCs w:val="1"/>
                  <w:u w:val="single"/>
                </w:rPr>
                <w:t xml:space="preserve">La pensée enseignante dans une expérience de tutorat en ligne : Vers un agir tutoral à distance</w:t>
              </w:r>
            </w:hyperlink>
          </w:p>
          <w:p>
            <w:pPr/>
            <w:hyperlink r:id="rId10"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(22), pp.301-328. </w:t>
            </w:r>
            <w:hyperlink r:id="rId40" w:history="1">
              <w:r>
                <w:rPr>
                  <w:color w:val="#410a8c"/>
                  <w:u w:val="single"/>
                </w:rPr>
                <w:t xml:space="preserve">⟨10.4000/rdlc.758⟩</w:t>
              </w:r>
            </w:hyperlink>
          </w:p>
          <w:p>
            <w:pPr/>
            <w:r>
              <w:rPr/>
              <w:t xml:space="preserve">Article dans une revue</w:t>
            </w:r>
          </w:p>
          <w:p>
            <w:pPr/>
            <w:hyperlink r:id="rId39" w:history="1">
              <w:r>
                <w:rPr>
                  <w:color w:val="#410a8c"/>
                  <w:u w:val="single"/>
                </w:rPr>
                <w:t xml:space="preserve">hal-01933996v1</w:t>
              </w:r>
            </w:hyperlink>
          </w:p>
        </w:tc>
      </w:tr>
      <w:tr>
        <w:trPr/>
        <w:tc>
          <w:tcPr>
            <w:noWrap/>
          </w:tcPr>
          <w:p>
            <w:pPr>
              <w:spacing w:after="200"/>
            </w:pPr>
            <w:hyperlink r:id="rId41" w:history="1">
              <w:r>
                <w:rPr>
                  <w:color w:val="1e198e"/>
                  <w:b w:val="1"/>
                  <w:bCs w:val="1"/>
                  <w:u w:val="single"/>
                </w:rPr>
                <w:t xml:space="preserve">L’entretien d’auto-confrontation, un révélateur de normes interactionnelles intériorisées par l'enseignant de langue</w:t>
              </w:r>
            </w:hyperlink>
          </w:p>
          <w:p>
            <w:pPr/>
            <w:hyperlink r:id="rId10" w:history="1">
              <w:r>
                <w:rPr>
                  <w:color w:val="#410a8c"/>
                  <w:u w:val="single"/>
                </w:rPr>
                <w:t xml:space="preserve">Catherine Muller</w:t>
              </w:r>
            </w:hyperlink>
          </w:p>
          <w:p>
            <w:pPr/>
            <w:r>
              <w:rPr>
                <w:i w:val="1"/>
                <w:iCs w:val="1"/>
              </w:rPr>
              <w:t xml:space="preserve">Bulletin suisse de Linguistique appliquée</w:t>
            </w:r>
            <w:r>
              <w:rPr/>
              <w:t xml:space="preserve">, 2015, tome 2, pp.303-319</w:t>
            </w:r>
          </w:p>
          <w:p>
            <w:pPr/>
            <w:r>
              <w:rPr/>
              <w:t xml:space="preserve">Article dans une revue</w:t>
            </w:r>
          </w:p>
          <w:p>
            <w:pPr/>
            <w:hyperlink r:id="rId41" w:history="1">
              <w:r>
                <w:rPr>
                  <w:color w:val="#410a8c"/>
                  <w:u w:val="single"/>
                </w:rPr>
                <w:t xml:space="preserve">hal-01933991v1</w:t>
              </w:r>
            </w:hyperlink>
          </w:p>
        </w:tc>
      </w:tr>
      <w:tr>
        <w:trPr/>
        <w:tc>
          <w:tcPr>
            <w:noWrap/>
          </w:tcPr>
          <w:p>
            <w:pPr>
              <w:spacing w:after="200"/>
            </w:pPr>
            <w:hyperlink r:id="rId42" w:history="1">
              <w:r>
                <w:rPr>
                  <w:color w:val="1e198e"/>
                  <w:b w:val="1"/>
                  <w:bCs w:val="1"/>
                  <w:u w:val="single"/>
                </w:rPr>
                <w:t xml:space="preserve">Éditorial : La fabrique de l’action enseignante</w:t>
              </w:r>
            </w:hyperlink>
          </w:p>
          <w:p>
            <w:pPr/>
            <w:hyperlink r:id="rId43" w:history="1">
              <w:r>
                <w:rPr>
                  <w:color w:val="#410a8c"/>
                  <w:u w:val="single"/>
                </w:rPr>
                <w:t xml:space="preserve">Catherine Carlo</w:t>
              </w:r>
            </w:hyperlink>
            <w:r>
              <w:rPr/>
              <w:t xml:space="preserve">,</w:t>
            </w:r>
            <w:hyperlink r:id="rId10"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 pp.3-8. </w:t>
            </w:r>
            <w:hyperlink r:id="rId44" w:history="1">
              <w:r>
                <w:rPr>
                  <w:color w:val="#410a8c"/>
                  <w:u w:val="single"/>
                </w:rPr>
                <w:t xml:space="preserve">⟨10.4000/rdlc.609⟩</w:t>
              </w:r>
            </w:hyperlink>
          </w:p>
          <w:p>
            <w:pPr/>
            <w:r>
              <w:rPr/>
              <w:t xml:space="preserve">Article dans une revue</w:t>
            </w:r>
          </w:p>
          <w:p>
            <w:pPr/>
            <w:hyperlink r:id="rId42" w:history="1">
              <w:r>
                <w:rPr>
                  <w:color w:val="#410a8c"/>
                  <w:u w:val="single"/>
                </w:rPr>
                <w:t xml:space="preserve">halshs-01383921v1</w:t>
              </w:r>
            </w:hyperlink>
          </w:p>
        </w:tc>
      </w:tr>
      <w:tr>
        <w:trPr/>
        <w:tc>
          <w:tcPr>
            <w:noWrap/>
          </w:tcPr>
          <w:p>
            <w:pPr>
              <w:spacing w:after="200"/>
            </w:pPr>
            <w:hyperlink r:id="rId45" w:history="1">
              <w:r>
                <w:rPr>
                  <w:color w:val="1e198e"/>
                  <w:b w:val="1"/>
                  <w:bCs w:val="1"/>
                  <w:u w:val="single"/>
                </w:rPr>
                <w:t xml:space="preserve">Échanges en ligne et discours des apprenants et des tuteurs sur ces échanges : Pluralité des interprétations</w:t>
              </w:r>
            </w:hyperlink>
          </w:p>
          <w:p>
            <w:pPr/>
            <w:hyperlink r:id="rId10" w:history="1">
              <w:r>
                <w:rPr>
                  <w:color w:val="#410a8c"/>
                  <w:u w:val="single"/>
                </w:rPr>
                <w:t xml:space="preserve">Catherine Muller</w:t>
              </w:r>
            </w:hyperlink>
          </w:p>
          <w:p>
            <w:pPr/>
            <w:r>
              <w:rPr>
                <w:i w:val="1"/>
                <w:iCs w:val="1"/>
              </w:rPr>
              <w:t xml:space="preserve">Cahiers de l'ASDIFLE</w:t>
            </w:r>
            <w:r>
              <w:rPr/>
              <w:t xml:space="preserve">, 2014, 25, pp.43-65</w:t>
            </w:r>
          </w:p>
          <w:p>
            <w:pPr/>
            <w:r>
              <w:rPr/>
              <w:t xml:space="preserve">Article dans une revue</w:t>
            </w:r>
          </w:p>
          <w:p>
            <w:pPr/>
            <w:hyperlink r:id="rId45" w:history="1">
              <w:r>
                <w:rPr>
                  <w:color w:val="#410a8c"/>
                  <w:u w:val="single"/>
                </w:rPr>
                <w:t xml:space="preserve">hal-01933997v1</w:t>
              </w:r>
            </w:hyperlink>
          </w:p>
        </w:tc>
      </w:tr>
      <w:tr>
        <w:trPr/>
        <w:tc>
          <w:tcPr>
            <w:noWrap/>
          </w:tcPr>
          <w:p>
            <w:pPr>
              <w:spacing w:after="200"/>
            </w:pPr>
            <w:hyperlink r:id="rId46" w:history="1">
              <w:r>
                <w:rPr>
                  <w:color w:val="1e198e"/>
                  <w:b w:val="1"/>
                  <w:bCs w:val="1"/>
                  <w:u w:val="single"/>
                </w:rPr>
                <w:t xml:space="preserve">L’image en didactique des langues et des cultures</w:t>
              </w:r>
            </w:hyperlink>
          </w:p>
          <w:p>
            <w:pPr/>
            <w:hyperlink r:id="rId10" w:history="1">
              <w:r>
                <w:rPr>
                  <w:color w:val="#410a8c"/>
                  <w:u w:val="single"/>
                </w:rPr>
                <w:t xml:space="preserve">Catherine Muller</w:t>
              </w:r>
            </w:hyperlink>
          </w:p>
          <w:p>
            <w:pPr/>
            <w:r>
              <w:rPr>
                <w:i w:val="1"/>
                <w:iCs w:val="1"/>
              </w:rPr>
              <w:t xml:space="preserve">Synergies Portugal</w:t>
            </w:r>
            <w:r>
              <w:rPr/>
              <w:t xml:space="preserve">, 2014, Les revues du GERFLINT, Regards de recherche sur l’avenir de la didactique des langues-cultures (2), pp.119-130</w:t>
            </w:r>
          </w:p>
          <w:p>
            <w:pPr/>
            <w:r>
              <w:rPr/>
              <w:t xml:space="preserve">Article dans une revue</w:t>
            </w:r>
          </w:p>
          <w:p>
            <w:pPr/>
            <w:hyperlink r:id="rId46" w:history="1">
              <w:r>
                <w:rPr>
                  <w:color w:val="#410a8c"/>
                  <w:u w:val="single"/>
                </w:rPr>
                <w:t xml:space="preserve">hal-01934007v1</w:t>
              </w:r>
            </w:hyperlink>
          </w:p>
        </w:tc>
      </w:tr>
      <w:tr>
        <w:trPr/>
        <w:tc>
          <w:tcPr>
            <w:noWrap/>
          </w:tcPr>
          <w:p>
            <w:pPr>
              <w:spacing w:after="200"/>
            </w:pPr>
            <w:hyperlink r:id="rId47" w:history="1">
              <w:r>
                <w:rPr>
                  <w:color w:val="1e198e"/>
                  <w:b w:val="1"/>
                  <w:bCs w:val="1"/>
                  <w:u w:val="single"/>
                </w:rPr>
                <w:t xml:space="preserve">Interculturalité : Débusquer les stéréotypes dans les manuels</w:t>
              </w:r>
            </w:hyperlink>
          </w:p>
          <w:p>
            <w:pPr/>
            <w:hyperlink r:id="rId10" w:history="1">
              <w:r>
                <w:rPr>
                  <w:color w:val="#410a8c"/>
                  <w:u w:val="single"/>
                </w:rPr>
                <w:t xml:space="preserve">Catherine Muller</w:t>
              </w:r>
            </w:hyperlink>
          </w:p>
          <w:p>
            <w:pPr/>
            <w:r>
              <w:rPr>
                <w:i w:val="1"/>
                <w:iCs w:val="1"/>
              </w:rPr>
              <w:t xml:space="preserve">Les Langues Modernes</w:t>
            </w:r>
            <w:r>
              <w:rPr/>
              <w:t xml:space="preserve">, 2014, Le culturel en cours de langues - Pour quel projet éducatif ? (2), pp.66-72</w:t>
            </w:r>
          </w:p>
          <w:p>
            <w:pPr/>
            <w:r>
              <w:rPr/>
              <w:t xml:space="preserve">Article dans une revue</w:t>
            </w:r>
          </w:p>
          <w:p>
            <w:pPr/>
            <w:hyperlink r:id="rId47" w:history="1">
              <w:r>
                <w:rPr>
                  <w:color w:val="#410a8c"/>
                  <w:u w:val="single"/>
                </w:rPr>
                <w:t xml:space="preserve">hal-01934003v1</w:t>
              </w:r>
            </w:hyperlink>
          </w:p>
        </w:tc>
      </w:tr>
      <w:tr>
        <w:trPr/>
        <w:tc>
          <w:tcPr>
            <w:noWrap/>
          </w:tcPr>
          <w:p>
            <w:pPr>
              <w:spacing w:after="200"/>
            </w:pPr>
            <w:hyperlink r:id="rId48" w:history="1">
              <w:r>
                <w:rPr>
                  <w:color w:val="1e198e"/>
                  <w:b w:val="1"/>
                  <w:bCs w:val="1"/>
                  <w:u w:val="single"/>
                </w:rPr>
                <w:t xml:space="preserve">Écrire sa biographie langagière dans le cadre de sa formation : Une activité narrative inédite pour les étudiants</w:t>
              </w:r>
            </w:hyperlink>
          </w:p>
          <w:p>
            <w:pPr/>
            <w:hyperlink r:id="rId10" w:history="1">
              <w:r>
                <w:rPr>
                  <w:color w:val="#410a8c"/>
                  <w:u w:val="single"/>
                </w:rPr>
                <w:t xml:space="preserve">Catherine Muller</w:t>
              </w:r>
            </w:hyperlink>
          </w:p>
          <w:p>
            <w:pPr/>
            <w:r>
              <w:rPr>
                <w:i w:val="1"/>
                <w:iCs w:val="1"/>
              </w:rPr>
              <w:t xml:space="preserve">Le Français Aujourd'hui</w:t>
            </w:r>
            <w:r>
              <w:rPr/>
              <w:t xml:space="preserve">, 2014, 184, pp.1-6</w:t>
            </w:r>
          </w:p>
          <w:p>
            <w:pPr/>
            <w:r>
              <w:rPr/>
              <w:t xml:space="preserve">Article dans une revue</w:t>
            </w:r>
          </w:p>
          <w:p>
            <w:pPr/>
            <w:hyperlink r:id="rId48" w:history="1">
              <w:r>
                <w:rPr>
                  <w:color w:val="#410a8c"/>
                  <w:u w:val="single"/>
                </w:rPr>
                <w:t xml:space="preserve">hal-01934010v1</w:t>
              </w:r>
            </w:hyperlink>
          </w:p>
        </w:tc>
      </w:tr>
      <w:tr>
        <w:trPr/>
        <w:tc>
          <w:tcPr>
            <w:noWrap/>
          </w:tcPr>
          <w:p>
            <w:pPr>
              <w:spacing w:after="200"/>
            </w:pPr>
            <w:hyperlink r:id="rId49" w:history="1">
              <w:r>
                <w:rPr>
                  <w:color w:val="1e198e"/>
                  <w:b w:val="1"/>
                  <w:bCs w:val="1"/>
                  <w:u w:val="single"/>
                </w:rPr>
                <w:t xml:space="preserve">L’immersion fictionnelle, ou comment concilier art et émotion en cours de langue</w:t>
              </w:r>
            </w:hyperlink>
          </w:p>
          <w:p>
            <w:pPr/>
            <w:hyperlink r:id="rId10" w:history="1">
              <w:r>
                <w:rPr>
                  <w:color w:val="#410a8c"/>
                  <w:u w:val="single"/>
                </w:rPr>
                <w:t xml:space="preserve">Catherine Muller</w:t>
              </w:r>
            </w:hyperlink>
          </w:p>
          <w:p>
            <w:pPr/>
            <w:r>
              <w:rPr>
                <w:i w:val="1"/>
                <w:iCs w:val="1"/>
              </w:rPr>
              <w:t xml:space="preserve">Voix Plurielles</w:t>
            </w:r>
            <w:r>
              <w:rPr/>
              <w:t xml:space="preserve">, 2014, 11 (1), pp.89-100</w:t>
            </w:r>
          </w:p>
          <w:p>
            <w:pPr/>
            <w:r>
              <w:rPr/>
              <w:t xml:space="preserve">Article dans une revue</w:t>
            </w:r>
          </w:p>
          <w:p>
            <w:pPr/>
            <w:hyperlink r:id="rId49" w:history="1">
              <w:r>
                <w:rPr>
                  <w:color w:val="#410a8c"/>
                  <w:u w:val="single"/>
                </w:rPr>
                <w:t xml:space="preserve">hal-01934008v1</w:t>
              </w:r>
            </w:hyperlink>
          </w:p>
        </w:tc>
      </w:tr>
      <w:tr>
        <w:trPr/>
        <w:tc>
          <w:tcPr>
            <w:noWrap/>
          </w:tcPr>
          <w:p>
            <w:pPr>
              <w:spacing w:after="200"/>
            </w:pPr>
            <w:hyperlink r:id="rId50" w:history="1">
              <w:r>
                <w:rPr>
                  <w:color w:val="1e198e"/>
                  <w:b w:val="1"/>
                  <w:bCs w:val="1"/>
                  <w:u w:val="single"/>
                </w:rPr>
                <w:t xml:space="preserve">Ambivalence, adaptation et résistance : Lorsque l'enseignant de langue est confronté à des réactions non planifiées d'apprenants</w:t>
              </w:r>
            </w:hyperlink>
          </w:p>
          <w:p>
            <w:pPr/>
            <w:hyperlink r:id="rId10" w:history="1">
              <w:r>
                <w:rPr>
                  <w:color w:val="#410a8c"/>
                  <w:u w:val="single"/>
                </w:rPr>
                <w:t xml:space="preserve">Catherine Muller</w:t>
              </w:r>
            </w:hyperlink>
            <w:r>
              <w:rPr/>
              <w:t xml:space="preserve">,</w:t>
            </w:r>
            <w:hyperlink r:id="rId51" w:history="1">
              <w:r>
                <w:rPr>
                  <w:color w:val="#410a8c"/>
                  <w:u w:val="single"/>
                </w:rPr>
                <w:t xml:space="preserve">Vera Delorme</w:t>
              </w:r>
            </w:hyperlink>
          </w:p>
          <w:p>
            <w:pPr/>
            <w:r>
              <w:rPr>
                <w:i w:val="1"/>
                <w:iCs w:val="1"/>
              </w:rPr>
              <w:t xml:space="preserve">Le Français dans le monde. Recherches et applications</w:t>
            </w:r>
            <w:r>
              <w:rPr/>
              <w:t xml:space="preserve">, 2014, Pensée enseignante et didactique des langues, 56, pp.33-47</w:t>
            </w:r>
          </w:p>
          <w:p>
            <w:pPr/>
            <w:r>
              <w:rPr/>
              <w:t xml:space="preserve">Article dans une revue</w:t>
            </w:r>
          </w:p>
          <w:p>
            <w:pPr/>
            <w:hyperlink r:id="rId50" w:history="1">
              <w:r>
                <w:rPr>
                  <w:color w:val="#410a8c"/>
                  <w:u w:val="single"/>
                </w:rPr>
                <w:t xml:space="preserve">hal-01934006v1</w:t>
              </w:r>
            </w:hyperlink>
          </w:p>
        </w:tc>
      </w:tr>
      <w:tr>
        <w:trPr/>
        <w:tc>
          <w:tcPr>
            <w:noWrap/>
          </w:tcPr>
          <w:p>
            <w:pPr>
              <w:spacing w:after="200"/>
            </w:pPr>
            <w:hyperlink r:id="rId52" w:history="1">
              <w:r>
                <w:rPr>
                  <w:color w:val="1e198e"/>
                  <w:b w:val="1"/>
                  <w:bCs w:val="1"/>
                  <w:u w:val="single"/>
                </w:rPr>
                <w:t xml:space="preserve">La relation didactique : une source de dilemmes pour les enseignants de langue</w:t>
              </w:r>
            </w:hyperlink>
          </w:p>
          <w:p>
            <w:pPr/>
            <w:hyperlink r:id="rId10" w:history="1">
              <w:r>
                <w:rPr>
                  <w:color w:val="#410a8c"/>
                  <w:u w:val="single"/>
                </w:rPr>
                <w:t xml:space="preserve">Catherine Muller</w:t>
              </w:r>
            </w:hyperlink>
          </w:p>
          <w:p>
            <w:pPr/>
            <w:r>
              <w:rPr>
                <w:i w:val="1"/>
                <w:iCs w:val="1"/>
              </w:rPr>
              <w:t xml:space="preserve">Etudes en didactique des langues</w:t>
            </w:r>
            <w:r>
              <w:rPr/>
              <w:t xml:space="preserve">, 2014, Affect(s), 23-24, pp.63-75</w:t>
            </w:r>
          </w:p>
          <w:p>
            <w:pPr/>
            <w:r>
              <w:rPr/>
              <w:t xml:space="preserve">Article dans une revue</w:t>
            </w:r>
          </w:p>
          <w:p>
            <w:pPr/>
            <w:hyperlink r:id="rId52" w:history="1">
              <w:r>
                <w:rPr>
                  <w:color w:val="#410a8c"/>
                  <w:u w:val="single"/>
                </w:rPr>
                <w:t xml:space="preserve">hal-04045461v1</w:t>
              </w:r>
            </w:hyperlink>
          </w:p>
        </w:tc>
      </w:tr>
      <w:tr>
        <w:trPr/>
        <w:tc>
          <w:tcPr>
            <w:noWrap/>
          </w:tcPr>
          <w:p>
            <w:pPr>
              <w:spacing w:after="200"/>
            </w:pPr>
            <w:hyperlink r:id="rId53" w:history="1">
              <w:r>
                <w:rPr>
                  <w:color w:val="1e198e"/>
                  <w:b w:val="1"/>
                  <w:bCs w:val="1"/>
                  <w:u w:val="single"/>
                </w:rPr>
                <w:t xml:space="preserve">De l’influence de l’expérience sur l’agir enseignant</w:t>
              </w:r>
            </w:hyperlink>
          </w:p>
          <w:p>
            <w:pPr/>
            <w:hyperlink r:id="rId10" w:history="1">
              <w:r>
                <w:rPr>
                  <w:color w:val="#410a8c"/>
                  <w:u w:val="single"/>
                </w:rPr>
                <w:t xml:space="preserve">Catherine Muller</w:t>
              </w:r>
            </w:hyperlink>
          </w:p>
          <w:p>
            <w:pPr/>
            <w:r>
              <w:rPr>
                <w:i w:val="1"/>
                <w:iCs w:val="1"/>
              </w:rPr>
              <w:t xml:space="preserve">Éducation permanente</w:t>
            </w:r>
            <w:r>
              <w:rPr/>
              <w:t xml:space="preserve">, 2013, 196, pp.129-138</w:t>
            </w:r>
          </w:p>
          <w:p>
            <w:pPr/>
            <w:r>
              <w:rPr/>
              <w:t xml:space="preserve">Article dans une revue</w:t>
            </w:r>
          </w:p>
          <w:p>
            <w:pPr/>
            <w:hyperlink r:id="rId53" w:history="1">
              <w:r>
                <w:rPr>
                  <w:color w:val="#410a8c"/>
                  <w:u w:val="single"/>
                </w:rPr>
                <w:t xml:space="preserve">hal-01934015v1</w:t>
              </w:r>
            </w:hyperlink>
          </w:p>
        </w:tc>
      </w:tr>
      <w:tr>
        <w:trPr/>
        <w:tc>
          <w:tcPr>
            <w:noWrap/>
          </w:tcPr>
          <w:p>
            <w:pPr>
              <w:spacing w:after="200"/>
            </w:pPr>
            <w:hyperlink r:id="rId54" w:history="1">
              <w:r>
                <w:rPr>
                  <w:color w:val="1e198e"/>
                  <w:b w:val="1"/>
                  <w:bCs w:val="1"/>
                  <w:u w:val="single"/>
                </w:rPr>
                <w:t xml:space="preserve">Tout ce que nous faisions me paraissait virtuel&amp;quot; : Ou comment les conceptions de l'interaction verbale chez des tuteurs à distance influencent leur perception d'un dispositif de télécollaboration</w:t>
              </w:r>
            </w:hyperlink>
          </w:p>
          <w:p>
            <w:pPr/>
            <w:hyperlink r:id="rId10"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2013, Apprendre les langues autrement, 10 (2), pp.3-26</w:t>
            </w:r>
          </w:p>
          <w:p>
            <w:pPr/>
            <w:r>
              <w:rPr/>
              <w:t xml:space="preserve">Article dans une revue</w:t>
            </w:r>
          </w:p>
          <w:p>
            <w:pPr/>
            <w:hyperlink r:id="rId54" w:history="1">
              <w:r>
                <w:rPr>
                  <w:color w:val="#410a8c"/>
                  <w:u w:val="single"/>
                </w:rPr>
                <w:t xml:space="preserve">hal-01934013v1</w:t>
              </w:r>
            </w:hyperlink>
          </w:p>
        </w:tc>
      </w:tr>
      <w:tr>
        <w:trPr/>
        <w:tc>
          <w:tcPr>
            <w:noWrap/>
          </w:tcPr>
          <w:p>
            <w:pPr>
              <w:spacing w:after="200"/>
            </w:pPr>
            <w:hyperlink r:id="rId55" w:history="1">
              <w:r>
                <w:rPr>
                  <w:color w:val="1e198e"/>
                  <w:b w:val="1"/>
                  <w:bCs w:val="1"/>
                  <w:u w:val="single"/>
                </w:rPr>
                <w:t xml:space="preserve">Un blog pour découvrir Paris et Hong Kong</w:t>
              </w:r>
            </w:hyperlink>
          </w:p>
          <w:p>
            <w:pPr/>
            <w:hyperlink r:id="rId10" w:history="1">
              <w:r>
                <w:rPr>
                  <w:color w:val="#410a8c"/>
                  <w:u w:val="single"/>
                </w:rPr>
                <w:t xml:space="preserve">Catherine Muller</w:t>
              </w:r>
            </w:hyperlink>
          </w:p>
          <w:p>
            <w:pPr/>
            <w:r>
              <w:rPr>
                <w:i w:val="1"/>
                <w:iCs w:val="1"/>
              </w:rPr>
              <w:t xml:space="preserve">Les Langues Modernes</w:t>
            </w:r>
            <w:r>
              <w:rPr/>
              <w:t xml:space="preserve">, 2013, 3, pp.56-61</w:t>
            </w:r>
          </w:p>
          <w:p>
            <w:pPr/>
            <w:r>
              <w:rPr/>
              <w:t xml:space="preserve">Article dans une revue</w:t>
            </w:r>
          </w:p>
          <w:p>
            <w:pPr/>
            <w:hyperlink r:id="rId55" w:history="1">
              <w:r>
                <w:rPr>
                  <w:color w:val="#410a8c"/>
                  <w:u w:val="single"/>
                </w:rPr>
                <w:t xml:space="preserve">hal-01934012v1</w:t>
              </w:r>
            </w:hyperlink>
          </w:p>
        </w:tc>
      </w:tr>
      <w:tr>
        <w:trPr/>
        <w:tc>
          <w:tcPr>
            <w:noWrap/>
          </w:tcPr>
          <w:p>
            <w:pPr>
              <w:spacing w:after="200"/>
            </w:pPr>
            <w:hyperlink r:id="rId56" w:history="1">
              <w:r>
                <w:rPr>
                  <w:color w:val="1e198e"/>
                  <w:b w:val="1"/>
                  <w:bCs w:val="1"/>
                  <w:u w:val="single"/>
                </w:rPr>
                <w:t xml:space="preserve">La photographie, un outil pour communiquer en classe de langue</w:t>
              </w:r>
            </w:hyperlink>
          </w:p>
          <w:p>
            <w:pPr/>
            <w:hyperlink r:id="rId10" w:history="1">
              <w:r>
                <w:rPr>
                  <w:color w:val="#410a8c"/>
                  <w:u w:val="single"/>
                </w:rPr>
                <w:t xml:space="preserve">Catherine Muller</w:t>
              </w:r>
            </w:hyperlink>
          </w:p>
          <w:p>
            <w:pPr/>
            <w:r>
              <w:rPr>
                <w:i w:val="1"/>
                <w:iCs w:val="1"/>
              </w:rPr>
              <w:t xml:space="preserve">Recherche et Pratiques Pédagogiques en Langues de Spécialité. Cahiers de l'APLIUT</w:t>
            </w:r>
            <w:r>
              <w:rPr/>
              <w:t xml:space="preserve">, 2012, Image et enseignement/apprentissage des langues : le cas du secteur LANSAD, XXXI (1), pp. 10-27</w:t>
            </w:r>
          </w:p>
          <w:p>
            <w:pPr/>
            <w:r>
              <w:rPr/>
              <w:t xml:space="preserve">Article dans une revue</w:t>
            </w:r>
          </w:p>
          <w:p>
            <w:pPr/>
            <w:hyperlink r:id="rId56" w:history="1">
              <w:r>
                <w:rPr>
                  <w:color w:val="#410a8c"/>
                  <w:u w:val="single"/>
                </w:rPr>
                <w:t xml:space="preserve">hal-03787117v1</w:t>
              </w:r>
            </w:hyperlink>
          </w:p>
        </w:tc>
      </w:tr>
      <w:tr>
        <w:trPr/>
        <w:tc>
          <w:tcPr>
            <w:noWrap/>
          </w:tcPr>
          <w:p>
            <w:pPr>
              <w:spacing w:after="200"/>
            </w:pPr>
            <w:hyperlink r:id="rId57" w:history="1">
              <w:r>
                <w:rPr>
                  <w:color w:val="1e198e"/>
                  <w:b w:val="1"/>
                  <w:bCs w:val="1"/>
                  <w:u w:val="single"/>
                </w:rPr>
                <w:t xml:space="preserve">La créativité dans les commentaires de photographies en classe de français langue étrangère</w:t>
              </w:r>
            </w:hyperlink>
          </w:p>
          <w:p>
            <w:pPr/>
            <w:hyperlink r:id="rId10" w:history="1">
              <w:r>
                <w:rPr>
                  <w:color w:val="#410a8c"/>
                  <w:u w:val="single"/>
                </w:rPr>
                <w:t xml:space="preserve">Catherine Muller</w:t>
              </w:r>
            </w:hyperlink>
          </w:p>
          <w:p>
            <w:pPr/>
            <w:r>
              <w:rPr>
                <w:i w:val="1"/>
                <w:iCs w:val="1"/>
              </w:rPr>
              <w:t xml:space="preserve">Synergies Europe</w:t>
            </w:r>
            <w:r>
              <w:rPr/>
              <w:t xml:space="preserve">, 2009, Les revues du GERFLINT, La créativité dans tous ses états: enjeux et potentialités en éducation (4), pp.89-104</w:t>
            </w:r>
          </w:p>
          <w:p>
            <w:pPr/>
            <w:r>
              <w:rPr/>
              <w:t xml:space="preserve">Article dans une revue</w:t>
            </w:r>
          </w:p>
          <w:p>
            <w:pPr/>
            <w:hyperlink r:id="rId57" w:history="1">
              <w:r>
                <w:rPr>
                  <w:color w:val="#410a8c"/>
                  <w:u w:val="single"/>
                </w:rPr>
                <w:t xml:space="preserve">hal-01934043v1</w:t>
              </w:r>
            </w:hyperlink>
          </w:p>
        </w:tc>
      </w:tr>
      <w:tr>
        <w:trPr/>
        <w:tc>
          <w:tcPr>
            <w:noWrap/>
          </w:tcPr>
          <w:p>
            <w:pPr>
              <w:spacing w:after="200"/>
            </w:pPr>
            <w:hyperlink r:id="rId58" w:history="1">
              <w:r>
                <w:rPr>
                  <w:color w:val="1e198e"/>
                  <w:b w:val="1"/>
                  <w:bCs w:val="1"/>
                  <w:u w:val="single"/>
                </w:rPr>
                <w:t xml:space="preserve">Rencontre interculturelle d’imaginaires : Débat sur le mariage devant la photographie Café noir et blanc de Doisneau</w:t>
              </w:r>
            </w:hyperlink>
          </w:p>
          <w:p>
            <w:pPr/>
            <w:hyperlink r:id="rId10" w:history="1">
              <w:r>
                <w:rPr>
                  <w:color w:val="#410a8c"/>
                  <w:u w:val="single"/>
                </w:rPr>
                <w:t xml:space="preserve">Catherine Muller</w:t>
              </w:r>
            </w:hyperlink>
          </w:p>
          <w:p>
            <w:pPr/>
            <w:r>
              <w:rPr>
                <w:i w:val="1"/>
                <w:iCs w:val="1"/>
              </w:rPr>
              <w:t xml:space="preserve">Synergies Chili</w:t>
            </w:r>
            <w:r>
              <w:rPr/>
              <w:t xml:space="preserve">, 2009, Les revues du GERFLINT, Itinéraires et ressources pour le multilinguisme/Procesos y medios para el multilingüismo (5), pp.59-69</w:t>
            </w:r>
          </w:p>
          <w:p>
            <w:pPr/>
            <w:r>
              <w:rPr/>
              <w:t xml:space="preserve">Article dans une revue</w:t>
            </w:r>
          </w:p>
          <w:p>
            <w:pPr/>
            <w:hyperlink r:id="rId58" w:history="1">
              <w:r>
                <w:rPr>
                  <w:color w:val="#410a8c"/>
                  <w:u w:val="single"/>
                </w:rPr>
                <w:t xml:space="preserve">hal-01934042v1</w:t>
              </w:r>
            </w:hyperlink>
          </w:p>
        </w:tc>
      </w:tr>
      <w:tr>
        <w:trPr/>
        <w:tc>
          <w:tcPr>
            <w:noWrap/>
          </w:tcPr>
          <w:p>
            <w:pPr>
              <w:spacing w:after="200"/>
            </w:pPr>
            <w:hyperlink r:id="rId59" w:history="1">
              <w:r>
                <w:rPr>
                  <w:color w:val="1e198e"/>
                  <w:b w:val="1"/>
                  <w:bCs w:val="1"/>
                  <w:u w:val="single"/>
                </w:rPr>
                <w:t xml:space="preserve">La photographie, déclencheur d’interaction en classe de langue : Négociations entre apprenants</w:t>
              </w:r>
            </w:hyperlink>
          </w:p>
          <w:p>
            <w:pPr/>
            <w:hyperlink r:id="rId10" w:history="1">
              <w:r>
                <w:rPr>
                  <w:color w:val="#410a8c"/>
                  <w:u w:val="single"/>
                </w:rPr>
                <w:t xml:space="preserve">Catherine Muller</w:t>
              </w:r>
            </w:hyperlink>
          </w:p>
          <w:p>
            <w:pPr/>
            <w:r>
              <w:rPr>
                <w:i w:val="1"/>
                <w:iCs w:val="1"/>
              </w:rPr>
              <w:t xml:space="preserve">Recherches en Didactique des Langues et Cultures - Les Cahiers de l'Acedle</w:t>
            </w:r>
            <w:r>
              <w:rPr/>
              <w:t xml:space="preserve">, 2009, 6 (1), pp.173-196</w:t>
            </w:r>
          </w:p>
          <w:p>
            <w:pPr/>
            <w:r>
              <w:rPr/>
              <w:t xml:space="preserve">Article dans une revue</w:t>
            </w:r>
          </w:p>
          <w:p>
            <w:pPr/>
            <w:hyperlink r:id="rId59" w:history="1">
              <w:r>
                <w:rPr>
                  <w:color w:val="#410a8c"/>
                  <w:u w:val="single"/>
                </w:rPr>
                <w:t xml:space="preserve">hal-01934040v1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guerres au Proche-Orient représentées dans les dessins de presse de caricaturistes arabes : l’intericonicité pour témoigner des traumatismes</w:t>
              </w:r>
            </w:hyperlink>
          </w:p>
          <w:p>
            <w:pPr/>
            <w:hyperlink r:id="rId10" w:history="1">
              <w:r>
                <w:rPr>
                  <w:color w:val="#410a8c"/>
                  <w:u w:val="single"/>
                </w:rPr>
                <w:t xml:space="preserve">Catherine Muller</w:t>
              </w:r>
            </w:hyperlink>
          </w:p>
          <w:p>
            <w:pPr/>
            <w:r>
              <w:rPr>
                <w:i w:val="1"/>
                <w:iCs w:val="1"/>
              </w:rPr>
              <w:t xml:space="preserve">Journée d’étude internationale Mémoire discursive et intertextualité au prisme de la multimodalité</w:t>
            </w:r>
            <w:r>
              <w:rPr/>
              <w:t xml:space="preserve">, Université Grenoble Alpes, Nov 2025, Grenoble, France</w:t>
            </w:r>
          </w:p>
          <w:p>
            <w:pPr/>
            <w:r>
              <w:rPr/>
              <w:t xml:space="preserve">Communication dans un congrès</w:t>
            </w:r>
          </w:p>
          <w:p>
            <w:pPr/>
            <w:hyperlink r:id="rId60" w:history="1">
              <w:r>
                <w:rPr>
                  <w:color w:val="#410a8c"/>
                  <w:u w:val="single"/>
                </w:rPr>
                <w:t xml:space="preserve">hal-05376651v1</w:t>
              </w:r>
            </w:hyperlink>
          </w:p>
        </w:tc>
      </w:tr>
      <w:tr>
        <w:trPr/>
        <w:tc>
          <w:tcPr>
            <w:noWrap/>
          </w:tcPr>
          <w:p>
            <w:pPr>
              <w:spacing w:after="200"/>
            </w:pPr>
            <w:hyperlink r:id="rId61" w:history="1">
              <w:r>
                <w:rPr>
                  <w:color w:val="1e198e"/>
                  <w:b w:val="1"/>
                  <w:bCs w:val="1"/>
                  <w:u w:val="single"/>
                </w:rPr>
                <w:t xml:space="preserve">Enseigner/apprendre la langue du voisin dans une île divisée : le cas de Chypre</w:t>
              </w:r>
            </w:hyperlink>
          </w:p>
          <w:p>
            <w:pPr/>
            <w:hyperlink r:id="rId62" w:history="1">
              <w:r>
                <w:rPr>
                  <w:color w:val="#410a8c"/>
                  <w:u w:val="single"/>
                </w:rPr>
                <w:t xml:space="preserve">Dora Loizidou</w:t>
              </w:r>
            </w:hyperlink>
            <w:r>
              <w:rPr/>
              <w:t xml:space="preserve">,</w:t>
            </w:r>
            <w:hyperlink r:id="rId10" w:history="1">
              <w:r>
                <w:rPr>
                  <w:color w:val="#410a8c"/>
                  <w:u w:val="single"/>
                </w:rPr>
                <w:t xml:space="preserve">Catherine Muller</w:t>
              </w:r>
            </w:hyperlink>
            <w:r>
              <w:rPr/>
              <w:t xml:space="preserve">,</w:t>
            </w:r>
            <w:hyperlink r:id="rId63" w:history="1">
              <w:r>
                <w:rPr>
                  <w:color w:val="#410a8c"/>
                  <w:u w:val="single"/>
                </w:rPr>
                <w:t xml:space="preserve">Maria Victoria Soulé</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61" w:history="1">
              <w:r>
                <w:rPr>
                  <w:color w:val="#410a8c"/>
                  <w:u w:val="single"/>
                </w:rPr>
                <w:t xml:space="preserve">hal-05353779v1</w:t>
              </w:r>
            </w:hyperlink>
          </w:p>
        </w:tc>
      </w:tr>
      <w:tr>
        <w:trPr/>
        <w:tc>
          <w:tcPr>
            <w:noWrap/>
          </w:tcPr>
          <w:p>
            <w:pPr>
              <w:spacing w:after="200"/>
            </w:pPr>
            <w:hyperlink r:id="rId64" w:history="1">
              <w:r>
                <w:rPr>
                  <w:color w:val="1e198e"/>
                  <w:b w:val="1"/>
                  <w:bCs w:val="1"/>
                  <w:u w:val="single"/>
                </w:rPr>
                <w:t xml:space="preserve">Inviter les apprenants de langue à la créativité à travers la réception et la production d’images issues de pratiques numériques actuelles</w:t>
              </w:r>
            </w:hyperlink>
          </w:p>
          <w:p>
            <w:pPr/>
            <w:hyperlink r:id="rId65" w:history="1">
              <w:r>
                <w:rPr>
                  <w:color w:val="#410a8c"/>
                  <w:u w:val="single"/>
                </w:rPr>
                <w:t xml:space="preserve">Mona Mohsen Abdel Azim</w:t>
              </w:r>
            </w:hyperlink>
            <w:r>
              <w:rPr/>
              <w:t xml:space="preserve">,</w:t>
            </w:r>
            <w:hyperlink r:id="rId10"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64" w:history="1">
              <w:r>
                <w:rPr>
                  <w:color w:val="#410a8c"/>
                  <w:u w:val="single"/>
                </w:rPr>
                <w:t xml:space="preserve">hal-05069682v1</w:t>
              </w:r>
            </w:hyperlink>
          </w:p>
        </w:tc>
      </w:tr>
      <w:tr>
        <w:trPr/>
        <w:tc>
          <w:tcPr>
            <w:noWrap/>
          </w:tcPr>
          <w:p>
            <w:pPr>
              <w:spacing w:after="200"/>
            </w:pPr>
            <w:hyperlink r:id="rId66" w:history="1">
              <w:r>
                <w:rPr>
                  <w:color w:val="1e198e"/>
                  <w:b w:val="1"/>
                  <w:bCs w:val="1"/>
                  <w:u w:val="single"/>
                </w:rPr>
                <w:t xml:space="preserve">Traverser les frontières et la mémoire par les langues : le cas de l’enseignement-apprentissage du turc en Grèce</w:t>
              </w:r>
            </w:hyperlink>
          </w:p>
          <w:p>
            <w:pPr/>
            <w:hyperlink r:id="rId10" w:history="1">
              <w:r>
                <w:rPr>
                  <w:color w:val="#410a8c"/>
                  <w:u w:val="single"/>
                </w:rPr>
                <w:t xml:space="preserve">Catherine Muller</w:t>
              </w:r>
            </w:hyperlink>
            <w:r>
              <w:rPr/>
              <w:t xml:space="preserve">,</w:t>
            </w:r>
            <w:hyperlink r:id="rId67" w:history="1">
              <w:r>
                <w:rPr>
                  <w:color w:val="#410a8c"/>
                  <w:u w:val="single"/>
                </w:rPr>
                <w:t xml:space="preserve">Anthippi Potolia</w:t>
              </w:r>
            </w:hyperlink>
            <w:r>
              <w:rPr/>
              <w:t xml:space="preserve">,</w:t>
            </w:r>
            <w:hyperlink r:id="rId68" w:history="1">
              <w:r>
                <w:rPr>
                  <w:color w:val="#410a8c"/>
                  <w:u w:val="single"/>
                </w:rPr>
                <w:t xml:space="preserve">Dimitra Tzatzou</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66" w:history="1">
              <w:r>
                <w:rPr>
                  <w:color w:val="#410a8c"/>
                  <w:u w:val="single"/>
                </w:rPr>
                <w:t xml:space="preserve">hal-05353759v1</w:t>
              </w:r>
            </w:hyperlink>
          </w:p>
        </w:tc>
      </w:tr>
      <w:tr>
        <w:trPr/>
        <w:tc>
          <w:tcPr>
            <w:noWrap/>
          </w:tcPr>
          <w:p>
            <w:pPr>
              <w:spacing w:after="200"/>
            </w:pPr>
            <w:hyperlink r:id="rId69" w:history="1">
              <w:r>
                <w:rPr>
                  <w:color w:val="1e198e"/>
                  <w:b w:val="1"/>
                  <w:bCs w:val="1"/>
                  <w:u w:val="single"/>
                </w:rPr>
                <w:t xml:space="preserve">« Jamais je n'aurais imaginé que ça m’arriverait, et je me rends compte que n'importe qui peut devenir un &amp;quot;réfugié&amp;quot; » : post-migration, imaginaires et expérience vécue dans la bande dessinée documentaire L’Odyssée d’Hakim de Fabien Toulmé.</w:t>
              </w:r>
            </w:hyperlink>
          </w:p>
          <w:p>
            <w:pPr/>
            <w:hyperlink r:id="rId10" w:history="1">
              <w:r>
                <w:rPr>
                  <w:color w:val="#410a8c"/>
                  <w:u w:val="single"/>
                </w:rPr>
                <w:t xml:space="preserve">Catherine Muller</w:t>
              </w:r>
            </w:hyperlink>
          </w:p>
          <w:p>
            <w:pPr/>
            <w:r>
              <w:rPr>
                <w:i w:val="1"/>
                <w:iCs w:val="1"/>
              </w:rPr>
              <w:t xml:space="preserve">Des vécus aux récits de la postmigration. Réinventer la narration de soi et du monde dans les sociétés européennes pluralistes</w:t>
            </w:r>
            <w:r>
              <w:rPr/>
              <w:t xml:space="preserve">, Université Catholique de Louvain, Sep 2025, Louvain-la-Neuve, France</w:t>
            </w:r>
          </w:p>
          <w:p>
            <w:pPr/>
            <w:r>
              <w:rPr/>
              <w:t xml:space="preserve">Communication dans un congrès</w:t>
            </w:r>
          </w:p>
          <w:p>
            <w:pPr/>
            <w:hyperlink r:id="rId69" w:history="1">
              <w:r>
                <w:rPr>
                  <w:color w:val="#410a8c"/>
                  <w:u w:val="single"/>
                </w:rPr>
                <w:t xml:space="preserve">hal-05269646v1</w:t>
              </w:r>
            </w:hyperlink>
          </w:p>
        </w:tc>
      </w:tr>
      <w:tr>
        <w:trPr/>
        <w:tc>
          <w:tcPr>
            <w:noWrap/>
          </w:tcPr>
          <w:p>
            <w:pPr>
              <w:spacing w:after="200"/>
            </w:pPr>
            <w:hyperlink r:id="rId70" w:history="1">
              <w:r>
                <w:rPr>
                  <w:color w:val="1e198e"/>
                  <w:b w:val="1"/>
                  <w:bCs w:val="1"/>
                  <w:u w:val="single"/>
                </w:rPr>
                <w:t xml:space="preserve">Puissance de l'imaginaire dans le roman graphique &amp;quot;Je ne partirai pas. Mon histoire est celle de la Palestine&amp;quot; de Mohammad Sabaaneh</w:t>
              </w:r>
            </w:hyperlink>
          </w:p>
          <w:p>
            <w:pPr/>
            <w:hyperlink r:id="rId10" w:history="1">
              <w:r>
                <w:rPr>
                  <w:color w:val="#410a8c"/>
                  <w:u w:val="single"/>
                </w:rPr>
                <w:t xml:space="preserve">Catherine Muller</w:t>
              </w:r>
            </w:hyperlink>
          </w:p>
          <w:p>
            <w:pPr/>
            <w:r>
              <w:rPr>
                <w:i w:val="1"/>
                <w:iCs w:val="1"/>
              </w:rPr>
              <w:t xml:space="preserve">Colloque international Trauma et création artistique : l’engagement des artistes arabes dans des dynamiques de résilience</w:t>
            </w:r>
            <w:r>
              <w:rPr/>
              <w:t xml:space="preserve">, Université de Lorraine, Apr 2025, Nancy, France</w:t>
            </w:r>
          </w:p>
          <w:p>
            <w:pPr/>
            <w:r>
              <w:rPr/>
              <w:t xml:space="preserve">Communication dans un congrès</w:t>
            </w:r>
          </w:p>
          <w:p>
            <w:pPr/>
            <w:hyperlink r:id="rId70" w:history="1">
              <w:r>
                <w:rPr>
                  <w:color w:val="#410a8c"/>
                  <w:u w:val="single"/>
                </w:rPr>
                <w:t xml:space="preserve">hal-05021838v1</w:t>
              </w:r>
            </w:hyperlink>
          </w:p>
        </w:tc>
      </w:tr>
      <w:tr>
        <w:trPr/>
        <w:tc>
          <w:tcPr>
            <w:noWrap/>
          </w:tcPr>
          <w:p>
            <w:pPr>
              <w:spacing w:after="200"/>
            </w:pPr>
            <w:hyperlink r:id="rId71" w:history="1">
              <w:r>
                <w:rPr>
                  <w:color w:val="1e198e"/>
                  <w:b w:val="1"/>
                  <w:bCs w:val="1"/>
                  <w:u w:val="single"/>
                </w:rPr>
                <w:t xml:space="preserve">Symposium Altérités. Apprentissage des langues débutées à l’université en contextes historiquement marqués : mémoire, géopolitique, imaginaires. Le cas du turc et du grec</w:t>
              </w:r>
            </w:hyperlink>
          </w:p>
          <w:p>
            <w:pPr/>
            <w:hyperlink r:id="rId10" w:history="1">
              <w:r>
                <w:rPr>
                  <w:color w:val="#410a8c"/>
                  <w:u w:val="single"/>
                </w:rPr>
                <w:t xml:space="preserve">Catherine Muller</w:t>
              </w:r>
            </w:hyperlink>
            <w:r>
              <w:rPr/>
              <w:t xml:space="preserve">,</w:t>
            </w:r>
            <w:hyperlink r:id="rId72" w:history="1">
              <w:r>
                <w:rPr>
                  <w:color w:val="#410a8c"/>
                  <w:u w:val="single"/>
                </w:rPr>
                <w:t xml:space="preserve">Sülün Aykurt-Buchwalter</w:t>
              </w:r>
            </w:hyperlink>
            <w:r>
              <w:rPr/>
              <w:t xml:space="preserve">,</w:t>
            </w:r>
            <w:hyperlink r:id="rId62" w:history="1">
              <w:r>
                <w:rPr>
                  <w:color w:val="#410a8c"/>
                  <w:u w:val="single"/>
                </w:rPr>
                <w:t xml:space="preserve">Dora Loizidou</w:t>
              </w:r>
            </w:hyperlink>
            <w:r>
              <w:rPr/>
              <w:t xml:space="preserve">,</w:t>
            </w:r>
            <w:hyperlink r:id="rId67" w:history="1">
              <w:r>
                <w:rPr>
                  <w:color w:val="#410a8c"/>
                  <w:u w:val="single"/>
                </w:rPr>
                <w:t xml:space="preserve">Anthippi Potolia</w:t>
              </w:r>
            </w:hyperlink>
            <w:r>
              <w:rPr/>
              <w:t xml:space="preserve">,</w:t>
            </w:r>
            <w:hyperlink r:id="rId63" w:history="1">
              <w:r>
                <w:rPr>
                  <w:color w:val="#410a8c"/>
                  <w:u w:val="single"/>
                </w:rPr>
                <w:t xml:space="preserve">Maria Victoria Soulé</w:t>
              </w:r>
            </w:hyperlink>
            <w:r>
              <w:rPr/>
              <w:t xml:space="preserve">et al.</w:t>
            </w:r>
          </w:p>
          <w:p>
            <w:pPr/>
            <w:r>
              <w:rPr>
                <w:i w:val="1"/>
                <w:iCs w:val="1"/>
              </w:rPr>
              <w:t xml:space="preserve">Colloque international ALADUN 2025: Débuter une langue à l’université : diversité des expériences vécues</w:t>
            </w:r>
            <w:r>
              <w:rPr/>
              <w:t xml:space="preserve">, Université Grenoble Alpes, Lidilem, Jun 2025, Grenoble, France</w:t>
            </w:r>
          </w:p>
          <w:p>
            <w:pPr/>
            <w:r>
              <w:rPr/>
              <w:t xml:space="preserve">Communication dans un congrès</w:t>
            </w:r>
          </w:p>
          <w:p>
            <w:pPr/>
            <w:hyperlink r:id="rId71" w:history="1">
              <w:r>
                <w:rPr>
                  <w:color w:val="#410a8c"/>
                  <w:u w:val="single"/>
                </w:rPr>
                <w:t xml:space="preserve">hal-05131813v1</w:t>
              </w:r>
            </w:hyperlink>
          </w:p>
        </w:tc>
      </w:tr>
      <w:tr>
        <w:trPr/>
        <w:tc>
          <w:tcPr>
            <w:noWrap/>
          </w:tcPr>
          <w:p>
            <w:pPr>
              <w:spacing w:after="200"/>
            </w:pPr>
            <w:hyperlink r:id="rId73" w:history="1">
              <w:r>
                <w:rPr>
                  <w:color w:val="1e198e"/>
                  <w:b w:val="1"/>
                  <w:bCs w:val="1"/>
                  <w:u w:val="single"/>
                </w:rPr>
                <w:t xml:space="preserve">« Ne pas être gênés par leur gêne, ne pas avoir peur de leur peur » : Enjeux émotionnels de la première séance de cours avec des débutants en langues.</w:t>
              </w:r>
            </w:hyperlink>
          </w:p>
          <w:p>
            <w:pPr/>
            <w:hyperlink r:id="rId72" w:history="1">
              <w:r>
                <w:rPr>
                  <w:color w:val="#410a8c"/>
                  <w:u w:val="single"/>
                </w:rPr>
                <w:t xml:space="preserve">Sülün Aykurt-Buchwalter</w:t>
              </w:r>
            </w:hyperlink>
            <w:r>
              <w:rPr/>
              <w:t xml:space="preserve">,</w:t>
            </w:r>
            <w:hyperlink r:id="rId10" w:history="1">
              <w:r>
                <w:rPr>
                  <w:color w:val="#410a8c"/>
                  <w:u w:val="single"/>
                </w:rPr>
                <w:t xml:space="preserve">Catherine Muller</w:t>
              </w:r>
            </w:hyperlink>
            <w:r>
              <w:rPr/>
              <w:t xml:space="preserve">,</w:t>
            </w:r>
            <w:hyperlink r:id="rId74" w:history="1">
              <w:r>
                <w:rPr>
                  <w:color w:val="#410a8c"/>
                  <w:u w:val="single"/>
                </w:rPr>
                <w:t xml:space="preserve">Adrienn Pleyer</w:t>
              </w:r>
            </w:hyperlink>
          </w:p>
          <w:p>
            <w:pPr/>
            <w:r>
              <w:rPr>
                <w:i w:val="1"/>
                <w:iCs w:val="1"/>
              </w:rPr>
              <w:t xml:space="preserve">Colloque international ALADUN 2025 : Débuter une langue à l’université : diversité des expériences vécues</w:t>
            </w:r>
            <w:r>
              <w:rPr/>
              <w:t xml:space="preserve">, Université Grenoble Alpes, Lidilem, Jun 2025, Grenoble, France</w:t>
            </w:r>
          </w:p>
          <w:p>
            <w:pPr/>
            <w:r>
              <w:rPr/>
              <w:t xml:space="preserve">Communication dans un congrès</w:t>
            </w:r>
          </w:p>
          <w:p>
            <w:pPr/>
            <w:hyperlink r:id="rId73" w:history="1">
              <w:r>
                <w:rPr>
                  <w:color w:val="#410a8c"/>
                  <w:u w:val="single"/>
                </w:rPr>
                <w:t xml:space="preserve">hal-05131746v1</w:t>
              </w:r>
            </w:hyperlink>
          </w:p>
        </w:tc>
      </w:tr>
      <w:tr>
        <w:trPr/>
        <w:tc>
          <w:tcPr>
            <w:noWrap/>
          </w:tcPr>
          <w:p>
            <w:pPr>
              <w:spacing w:after="200"/>
            </w:pPr>
            <w:hyperlink r:id="rId75" w:history="1">
              <w:r>
                <w:rPr>
                  <w:color w:val="1e198e"/>
                  <w:b w:val="1"/>
                  <w:bCs w:val="1"/>
                  <w:u w:val="single"/>
                </w:rPr>
                <w:t xml:space="preserve">La réception d’œuvres d’art dans l’enseignement des langues : reconnaissance de soi et ouverture à l’Autre</w:t>
              </w:r>
            </w:hyperlink>
          </w:p>
          <w:p>
            <w:pPr/>
            <w:hyperlink r:id="rId10"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75" w:history="1">
              <w:r>
                <w:rPr>
                  <w:color w:val="#410a8c"/>
                  <w:u w:val="single"/>
                </w:rPr>
                <w:t xml:space="preserve">hal-05069673v1</w:t>
              </w:r>
            </w:hyperlink>
          </w:p>
        </w:tc>
      </w:tr>
      <w:tr>
        <w:trPr/>
        <w:tc>
          <w:tcPr>
            <w:noWrap/>
          </w:tcPr>
          <w:p>
            <w:pPr>
              <w:spacing w:after="200"/>
            </w:pPr>
            <w:hyperlink r:id="rId76" w:history="1">
              <w:r>
                <w:rPr>
                  <w:color w:val="1e198e"/>
                  <w:b w:val="1"/>
                  <w:bCs w:val="1"/>
                  <w:u w:val="single"/>
                </w:rPr>
                <w:t xml:space="preserve">« Coup de foudre », « choc linguistique » et « poissons hors de l'eau » : Comment les enseignants de langue perçoivent et vivent la première séance de cours avec des débutants</w:t>
              </w:r>
            </w:hyperlink>
          </w:p>
          <w:p>
            <w:pPr/>
            <w:hyperlink r:id="rId72" w:history="1">
              <w:r>
                <w:rPr>
                  <w:color w:val="#410a8c"/>
                  <w:u w:val="single"/>
                </w:rPr>
                <w:t xml:space="preserve">Sülün Aykurt-Buchwalter</w:t>
              </w:r>
            </w:hyperlink>
            <w:r>
              <w:rPr/>
              <w:t xml:space="preserve">,</w:t>
            </w:r>
            <w:hyperlink r:id="rId10" w:history="1">
              <w:r>
                <w:rPr>
                  <w:color w:val="#410a8c"/>
                  <w:u w:val="single"/>
                </w:rPr>
                <w:t xml:space="preserve">Catherine Muller</w:t>
              </w:r>
            </w:hyperlink>
            <w:r>
              <w:rPr/>
              <w:t xml:space="preserve">,</w:t>
            </w:r>
            <w:hyperlink r:id="rId74" w:history="1">
              <w:r>
                <w:rPr>
                  <w:color w:val="#410a8c"/>
                  <w:u w:val="single"/>
                </w:rPr>
                <w:t xml:space="preserve">Adrienn Pleyer</w:t>
              </w:r>
            </w:hyperlink>
          </w:p>
          <w:p>
            <w:pPr/>
            <w:r>
              <w:rPr>
                <w:i w:val="1"/>
                <w:iCs w:val="1"/>
              </w:rPr>
              <w:t xml:space="preserve">Colloque international La relation en didactique des langues</w:t>
            </w:r>
            <w:r>
              <w:rPr/>
              <w:t xml:space="preserve">, DILTEC, Université Sorbonne Nouvelle, Nov 2024, Paris, France</w:t>
            </w:r>
          </w:p>
          <w:p>
            <w:pPr/>
            <w:r>
              <w:rPr/>
              <w:t xml:space="preserve">Communication dans un congrès</w:t>
            </w:r>
          </w:p>
          <w:p>
            <w:pPr/>
            <w:hyperlink r:id="rId76" w:history="1">
              <w:r>
                <w:rPr>
                  <w:color w:val="#410a8c"/>
                  <w:u w:val="single"/>
                </w:rPr>
                <w:t xml:space="preserve">hal-04811423v1</w:t>
              </w:r>
            </w:hyperlink>
          </w:p>
        </w:tc>
      </w:tr>
      <w:tr>
        <w:trPr/>
        <w:tc>
          <w:tcPr>
            <w:noWrap/>
          </w:tcPr>
          <w:p>
            <w:pPr>
              <w:spacing w:after="200"/>
            </w:pPr>
            <w:hyperlink r:id="rId77" w:history="1">
              <w:r>
                <w:rPr>
                  <w:color w:val="1e198e"/>
                  <w:b w:val="1"/>
                  <w:bCs w:val="1"/>
                  <w:u w:val="single"/>
                </w:rPr>
                <w:t xml:space="preserve">Acquisition de la compétence d’improvisation au fil de la pratique professionnelle : discours d’enseignants de langue en formation sur leur rapport à la déplanification</w:t>
              </w:r>
            </w:hyperlink>
          </w:p>
          <w:p>
            <w:pPr/>
            <w:hyperlink r:id="rId10" w:history="1">
              <w:r>
                <w:rPr>
                  <w:color w:val="#410a8c"/>
                  <w:u w:val="single"/>
                </w:rPr>
                <w:t xml:space="preserve">Catherine Muller</w:t>
              </w:r>
            </w:hyperlink>
          </w:p>
          <w:p>
            <w:pPr/>
            <w:r>
              <w:rPr>
                <w:i w:val="1"/>
                <w:iCs w:val="1"/>
              </w:rPr>
              <w:t xml:space="preserve">Colloque « Improviser ne s’improvise pas ! Réflexions sur l’action enseignante et les pratiques de formation</w:t>
            </w:r>
            <w:r>
              <w:rPr/>
              <w:t xml:space="preserve">, DILTEC, Sorbonne Nouvelle, Nov 2024, Paris, France</w:t>
            </w:r>
          </w:p>
          <w:p>
            <w:pPr/>
            <w:r>
              <w:rPr/>
              <w:t xml:space="preserve">Communication dans un congrès</w:t>
            </w:r>
          </w:p>
          <w:p>
            <w:pPr/>
            <w:hyperlink r:id="rId77" w:history="1">
              <w:r>
                <w:rPr>
                  <w:color w:val="#410a8c"/>
                  <w:u w:val="single"/>
                </w:rPr>
                <w:t xml:space="preserve">hal-04811375v1</w:t>
              </w:r>
            </w:hyperlink>
          </w:p>
        </w:tc>
      </w:tr>
      <w:tr>
        <w:trPr/>
        <w:tc>
          <w:tcPr>
            <w:noWrap/>
          </w:tcPr>
          <w:p>
            <w:pPr>
              <w:spacing w:after="200"/>
            </w:pPr>
            <w:hyperlink r:id="rId78" w:history="1">
              <w:r>
                <w:rPr>
                  <w:color w:val="1e198e"/>
                  <w:b w:val="1"/>
                  <w:bCs w:val="1"/>
                  <w:u w:val="single"/>
                </w:rPr>
                <w:t xml:space="preserve">Favoriser l’engagement des étudiants dans des cours par visioconférence : relation interpersonnelle et agir éthique</w:t>
              </w:r>
            </w:hyperlink>
          </w:p>
          <w:p>
            <w:pPr/>
            <w:hyperlink r:id="rId10" w:history="1">
              <w:r>
                <w:rPr>
                  <w:color w:val="#410a8c"/>
                  <w:u w:val="single"/>
                </w:rPr>
                <w:t xml:space="preserve">Catherine Muller</w:t>
              </w:r>
            </w:hyperlink>
          </w:p>
          <w:p>
            <w:pPr/>
            <w:r>
              <w:rPr>
                <w:i w:val="1"/>
                <w:iCs w:val="1"/>
              </w:rPr>
              <w:t xml:space="preserve">Colloque international Agi-lang : Agentivité, engagement et apprentissage en (didactique des) langues dans des contextes numérique</w:t>
            </w:r>
            <w:r>
              <w:rPr/>
              <w:t xml:space="preserve">, Université Grenoble Alpes, Jun 2024, Grenoble, France</w:t>
            </w:r>
          </w:p>
          <w:p>
            <w:pPr/>
            <w:r>
              <w:rPr/>
              <w:t xml:space="preserve">Communication dans un congrès</w:t>
            </w:r>
          </w:p>
          <w:p>
            <w:pPr/>
            <w:hyperlink r:id="rId78" w:history="1">
              <w:r>
                <w:rPr>
                  <w:color w:val="#410a8c"/>
                  <w:u w:val="single"/>
                </w:rPr>
                <w:t xml:space="preserve">hal-04673167v1</w:t>
              </w:r>
            </w:hyperlink>
          </w:p>
        </w:tc>
      </w:tr>
      <w:tr>
        <w:trPr/>
        <w:tc>
          <w:tcPr>
            <w:noWrap/>
          </w:tcPr>
          <w:p>
            <w:pPr>
              <w:spacing w:after="200"/>
            </w:pPr>
            <w:hyperlink r:id="rId79" w:history="1">
              <w:r>
                <w:rPr>
                  <w:color w:val="1e198e"/>
                  <w:b w:val="1"/>
                  <w:bCs w:val="1"/>
                  <w:u w:val="single"/>
                </w:rPr>
                <w:t xml:space="preserve">Présentation du projet IRGA ELIAS : « imaginaires des langues chinoise, arabe et russe en France », état des lieux et perspectives</w:t>
              </w:r>
            </w:hyperlink>
          </w:p>
          <w:p>
            <w:pPr/>
            <w:hyperlink r:id="rId10" w:history="1">
              <w:r>
                <w:rPr>
                  <w:color w:val="#410a8c"/>
                  <w:u w:val="single"/>
                </w:rPr>
                <w:t xml:space="preserve">Catherine Muller</w:t>
              </w:r>
            </w:hyperlink>
            <w:r>
              <w:rPr/>
              <w:t xml:space="preserve">,</w:t>
            </w:r>
            <w:hyperlink r:id="rId80"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79" w:history="1">
              <w:r>
                <w:rPr>
                  <w:color w:val="#410a8c"/>
                  <w:u w:val="single"/>
                </w:rPr>
                <w:t xml:space="preserve">hal-04674294v1</w:t>
              </w:r>
            </w:hyperlink>
          </w:p>
        </w:tc>
      </w:tr>
      <w:tr>
        <w:trPr/>
        <w:tc>
          <w:tcPr>
            <w:noWrap/>
          </w:tcPr>
          <w:p>
            <w:pPr>
              <w:spacing w:after="200"/>
            </w:pPr>
            <w:hyperlink r:id="rId81" w:history="1">
              <w:r>
                <w:rPr>
                  <w:color w:val="1e198e"/>
                  <w:b w:val="1"/>
                  <w:bCs w:val="1"/>
                  <w:u w:val="single"/>
                </w:rPr>
                <w:t xml:space="preserve">Intégrer dans la formation l'expérience vécue : échanges entre enseignants de langue dans le cadre du cours Agir professoral</w:t>
              </w:r>
            </w:hyperlink>
          </w:p>
          <w:p>
            <w:pPr/>
            <w:hyperlink r:id="rId10" w:history="1">
              <w:r>
                <w:rPr>
                  <w:color w:val="#410a8c"/>
                  <w:u w:val="single"/>
                </w:rPr>
                <w:t xml:space="preserve">Catherine Muller</w:t>
              </w:r>
            </w:hyperlink>
          </w:p>
          <w:p>
            <w:pPr/>
            <w:r>
              <w:rPr>
                <w:i w:val="1"/>
                <w:iCs w:val="1"/>
              </w:rPr>
              <w:t xml:space="preserve">Colloque international [Retour] du sujet et du sens en didactique des langues étrangères</w:t>
            </w:r>
            <w:r>
              <w:rPr/>
              <w:t xml:space="preserve">, Université de Liège, 2024, Liège, Belgique</w:t>
            </w:r>
          </w:p>
          <w:p>
            <w:pPr/>
            <w:r>
              <w:rPr/>
              <w:t xml:space="preserve">Communication dans un congrès</w:t>
            </w:r>
          </w:p>
          <w:p>
            <w:pPr/>
            <w:hyperlink r:id="rId81" w:history="1">
              <w:r>
                <w:rPr>
                  <w:color w:val="#410a8c"/>
                  <w:u w:val="single"/>
                </w:rPr>
                <w:t xml:space="preserve">hal-04673539v1</w:t>
              </w:r>
            </w:hyperlink>
          </w:p>
        </w:tc>
      </w:tr>
      <w:tr>
        <w:trPr/>
        <w:tc>
          <w:tcPr>
            <w:noWrap/>
          </w:tcPr>
          <w:p>
            <w:pPr>
              <w:spacing w:after="200"/>
            </w:pPr>
            <w:hyperlink r:id="rId82" w:history="1">
              <w:r>
                <w:rPr>
                  <w:color w:val="1e198e"/>
                  <w:b w:val="1"/>
                  <w:bCs w:val="1"/>
                  <w:u w:val="single"/>
                </w:rPr>
                <w:t xml:space="preserve">Littératies multimodales et créativité dans l'enseignement des langues</w:t>
              </w:r>
            </w:hyperlink>
          </w:p>
          <w:p>
            <w:pPr/>
            <w:hyperlink r:id="rId10" w:history="1">
              <w:r>
                <w:rPr>
                  <w:color w:val="#410a8c"/>
                  <w:u w:val="single"/>
                </w:rPr>
                <w:t xml:space="preserve">Catherine Muller</w:t>
              </w:r>
            </w:hyperlink>
          </w:p>
          <w:p>
            <w:pPr/>
            <w:r>
              <w:rPr>
                <w:i w:val="1"/>
                <w:iCs w:val="1"/>
              </w:rPr>
              <w:t xml:space="preserve">Congrès international Littératies universitaires à l’ère du numérique : de la formation aux pratiques</w:t>
            </w:r>
            <w:r>
              <w:rPr/>
              <w:t xml:space="preserve">, Université d’Oum El Bouaghi (Algérie), Apr 2024, Oum El Bouaghi, Algérie</w:t>
            </w:r>
          </w:p>
          <w:p>
            <w:pPr/>
            <w:r>
              <w:rPr/>
              <w:t xml:space="preserve">Communication dans un congrès</w:t>
            </w:r>
          </w:p>
          <w:p>
            <w:pPr/>
            <w:hyperlink r:id="rId82" w:history="1">
              <w:r>
                <w:rPr>
                  <w:color w:val="#410a8c"/>
                  <w:u w:val="single"/>
                </w:rPr>
                <w:t xml:space="preserve">hal-04674299v1</w:t>
              </w:r>
            </w:hyperlink>
          </w:p>
        </w:tc>
      </w:tr>
      <w:tr>
        <w:trPr/>
        <w:tc>
          <w:tcPr>
            <w:noWrap/>
          </w:tcPr>
          <w:p>
            <w:pPr>
              <w:spacing w:after="200"/>
            </w:pPr>
            <w:hyperlink r:id="rId83" w:history="1">
              <w:r>
                <w:rPr>
                  <w:color w:val="1e198e"/>
                  <w:b w:val="1"/>
                  <w:bCs w:val="1"/>
                  <w:u w:val="single"/>
                </w:rPr>
                <w:t xml:space="preserve">L’agir professoral</w:t>
              </w:r>
            </w:hyperlink>
          </w:p>
          <w:p>
            <w:pPr/>
            <w:hyperlink r:id="rId10" w:history="1">
              <w:r>
                <w:rPr>
                  <w:color w:val="#410a8c"/>
                  <w:u w:val="single"/>
                </w:rPr>
                <w:t xml:space="preserve">Catherine Muller</w:t>
              </w:r>
            </w:hyperlink>
          </w:p>
          <w:p>
            <w:pPr/>
            <w:r>
              <w:rPr>
                <w:i w:val="1"/>
                <w:iCs w:val="1"/>
              </w:rPr>
              <w:t xml:space="preserve">Université d’été, Renforcement et modernisation des départements universitaires d’études françaises en Egypte - FEF Egypte</w:t>
            </w:r>
            <w:r>
              <w:rPr/>
              <w:t xml:space="preserve">, CUEF, Jul 2024, Grenoble, France</w:t>
            </w:r>
          </w:p>
          <w:p>
            <w:pPr/>
            <w:r>
              <w:rPr/>
              <w:t xml:space="preserve">Communication dans un congrès</w:t>
            </w:r>
          </w:p>
          <w:p>
            <w:pPr/>
            <w:hyperlink r:id="rId83" w:history="1">
              <w:r>
                <w:rPr>
                  <w:color w:val="#410a8c"/>
                  <w:u w:val="single"/>
                </w:rPr>
                <w:t xml:space="preserve">hal-04674292v1</w:t>
              </w:r>
            </w:hyperlink>
          </w:p>
        </w:tc>
      </w:tr>
      <w:tr>
        <w:trPr/>
        <w:tc>
          <w:tcPr>
            <w:noWrap/>
          </w:tcPr>
          <w:p>
            <w:pPr>
              <w:spacing w:after="200"/>
            </w:pPr>
            <w:hyperlink r:id="rId84" w:history="1">
              <w:r>
                <w:rPr>
                  <w:color w:val="1e198e"/>
                  <w:b w:val="1"/>
                  <w:bCs w:val="1"/>
                  <w:u w:val="single"/>
                </w:rPr>
                <w:t xml:space="preserve">« C'est pas parce que tu parles arabe ou que tu es musulman que tu es forcément un terroriste » : Déconstruction des préjugés associés à la langue arabe et ses locuteurs par des étudiants apprenant cette langue.</w:t>
              </w:r>
            </w:hyperlink>
          </w:p>
          <w:p>
            <w:pPr/>
            <w:hyperlink r:id="rId10" w:history="1">
              <w:r>
                <w:rPr>
                  <w:color w:val="#410a8c"/>
                  <w:u w:val="single"/>
                </w:rPr>
                <w:t xml:space="preserve">Catherine Muller</w:t>
              </w:r>
            </w:hyperlink>
          </w:p>
          <w:p>
            <w:pPr/>
            <w:r>
              <w:rPr>
                <w:i w:val="1"/>
                <w:iCs w:val="1"/>
              </w:rPr>
              <w:t xml:space="preserve">Colloque international, « La langue arabe en France au prisme du politique. Constructions, circulations et mutations des imaginaires hier, aujourd’hui et demain »</w:t>
            </w:r>
            <w:r>
              <w:rPr/>
              <w:t xml:space="preserve">, ILCEA4, Lidilem, Université Grenoble Alpes, Dec 2024, Grenoble, France</w:t>
            </w:r>
          </w:p>
          <w:p>
            <w:pPr/>
            <w:r>
              <w:rPr/>
              <w:t xml:space="preserve">Communication dans un congrès</w:t>
            </w:r>
          </w:p>
          <w:p>
            <w:pPr/>
            <w:hyperlink r:id="rId84" w:history="1">
              <w:r>
                <w:rPr>
                  <w:color w:val="#410a8c"/>
                  <w:u w:val="single"/>
                </w:rPr>
                <w:t xml:space="preserve">hal-04811530v1</w:t>
              </w:r>
            </w:hyperlink>
          </w:p>
        </w:tc>
      </w:tr>
      <w:tr>
        <w:trPr/>
        <w:tc>
          <w:tcPr>
            <w:noWrap/>
          </w:tcPr>
          <w:p>
            <w:pPr>
              <w:spacing w:after="200"/>
            </w:pPr>
            <w:hyperlink r:id="rId85" w:history="1">
              <w:r>
                <w:rPr>
                  <w:color w:val="1e198e"/>
                  <w:b w:val="1"/>
                  <w:bCs w:val="1"/>
                  <w:u w:val="single"/>
                </w:rPr>
                <w:t xml:space="preserve">L’Anatolie et l'Egypte représentées dans des romans graphiques écrits par des descendants de Grecs exilés : quête nostalgique d'un Orient imaginé à travers les souvenirs paternels ?</w:t>
              </w:r>
            </w:hyperlink>
          </w:p>
          <w:p>
            <w:pPr/>
            <w:hyperlink r:id="rId10" w:history="1">
              <w:r>
                <w:rPr>
                  <w:color w:val="#410a8c"/>
                  <w:u w:val="single"/>
                </w:rPr>
                <w:t xml:space="preserve">Catherine Muller</w:t>
              </w:r>
            </w:hyperlink>
          </w:p>
          <w:p>
            <w:pPr/>
            <w:r>
              <w:rPr>
                <w:i w:val="1"/>
                <w:iCs w:val="1"/>
              </w:rPr>
              <w:t xml:space="preserve">Colloque international « Nostalgie(s) d’Orient(s) »</w:t>
            </w:r>
            <w:r>
              <w:rPr/>
              <w:t xml:space="preserve">, Université Grenoble Alpes, Dec 2024, Grenoble, France</w:t>
            </w:r>
          </w:p>
          <w:p>
            <w:pPr/>
            <w:r>
              <w:rPr/>
              <w:t xml:space="preserve">Communication dans un congrès</w:t>
            </w:r>
          </w:p>
          <w:p>
            <w:pPr/>
            <w:hyperlink r:id="rId85" w:history="1">
              <w:r>
                <w:rPr>
                  <w:color w:val="#410a8c"/>
                  <w:u w:val="single"/>
                </w:rPr>
                <w:t xml:space="preserve">hal-04811463v1</w:t>
              </w:r>
            </w:hyperlink>
          </w:p>
        </w:tc>
      </w:tr>
      <w:tr>
        <w:trPr/>
        <w:tc>
          <w:tcPr>
            <w:noWrap/>
          </w:tcPr>
          <w:p>
            <w:pPr>
              <w:spacing w:after="200"/>
            </w:pPr>
            <w:hyperlink r:id="rId86" w:history="1">
              <w:r>
                <w:rPr>
                  <w:color w:val="1e198e"/>
                  <w:b w:val="1"/>
                  <w:bCs w:val="1"/>
                  <w:u w:val="single"/>
                </w:rPr>
                <w:t xml:space="preserve">Apprentissage de l’arabe et altérité</w:t>
              </w:r>
            </w:hyperlink>
          </w:p>
          <w:p>
            <w:pPr/>
            <w:hyperlink r:id="rId10" w:history="1">
              <w:r>
                <w:rPr>
                  <w:color w:val="#410a8c"/>
                  <w:u w:val="single"/>
                </w:rPr>
                <w:t xml:space="preserve">Catherine Muller</w:t>
              </w:r>
            </w:hyperlink>
          </w:p>
          <w:p>
            <w:pPr/>
            <w:r>
              <w:rPr>
                <w:i w:val="1"/>
                <w:iCs w:val="1"/>
              </w:rPr>
              <w:t xml:space="preserve">Colloque international Altérités en dialogues</w:t>
            </w:r>
            <w:r>
              <w:rPr/>
              <w:t xml:space="preserve">, Université de Caen-Normandie, Université Rennes 2, 2024, Caen, Rennes, France</w:t>
            </w:r>
          </w:p>
          <w:p>
            <w:pPr/>
            <w:r>
              <w:rPr/>
              <w:t xml:space="preserve">Communication dans un congrès</w:t>
            </w:r>
          </w:p>
          <w:p>
            <w:pPr/>
            <w:hyperlink r:id="rId86" w:history="1">
              <w:r>
                <w:rPr>
                  <w:color w:val="#410a8c"/>
                  <w:u w:val="single"/>
                </w:rPr>
                <w:t xml:space="preserve">hal-04673543v1</w:t>
              </w:r>
            </w:hyperlink>
          </w:p>
        </w:tc>
      </w:tr>
      <w:tr>
        <w:trPr/>
        <w:tc>
          <w:tcPr>
            <w:noWrap/>
          </w:tcPr>
          <w:p>
            <w:pPr>
              <w:spacing w:after="200"/>
            </w:pPr>
            <w:hyperlink r:id="rId87" w:history="1">
              <w:r>
                <w:rPr>
                  <w:color w:val="1e198e"/>
                  <w:b w:val="1"/>
                  <w:bCs w:val="1"/>
                  <w:u w:val="single"/>
                </w:rPr>
                <w:t xml:space="preserve">« Comme-ci on devenait un terroriste parce qu’on parle arabe ! » : réflexions d’apprenants débutants sur les imaginaires de la langue arabe</w:t>
              </w:r>
            </w:hyperlink>
          </w:p>
          <w:p>
            <w:pPr/>
            <w:hyperlink r:id="rId10" w:history="1">
              <w:r>
                <w:rPr>
                  <w:color w:val="#410a8c"/>
                  <w:u w:val="single"/>
                </w:rPr>
                <w:t xml:space="preserve">Catherine Muller</w:t>
              </w:r>
            </w:hyperlink>
          </w:p>
          <w:p>
            <w:pPr/>
            <w:r>
              <w:rPr>
                <w:i w:val="1"/>
                <w:iCs w:val="1"/>
              </w:rPr>
              <w:t xml:space="preserve">Journée d’étude « Les langues arabe, chinoise et russe au prisme des imaginaires. Cultures et sociétés : construction, diffusion, effets »</w:t>
            </w:r>
            <w:r>
              <w:rPr/>
              <w:t xml:space="preserve">, 2024, Grenoble, France</w:t>
            </w:r>
          </w:p>
          <w:p>
            <w:pPr/>
            <w:r>
              <w:rPr/>
              <w:t xml:space="preserve">Communication dans un congrès</w:t>
            </w:r>
          </w:p>
          <w:p>
            <w:pPr/>
            <w:hyperlink r:id="rId87" w:history="1">
              <w:r>
                <w:rPr>
                  <w:color w:val="#410a8c"/>
                  <w:u w:val="single"/>
                </w:rPr>
                <w:t xml:space="preserve">hal-04674068v1</w:t>
              </w:r>
            </w:hyperlink>
          </w:p>
        </w:tc>
      </w:tr>
      <w:tr>
        <w:trPr/>
        <w:tc>
          <w:tcPr>
            <w:noWrap/>
          </w:tcPr>
          <w:p>
            <w:pPr>
              <w:spacing w:after="200"/>
            </w:pPr>
            <w:hyperlink r:id="rId88" w:history="1">
              <w:r>
                <w:rPr>
                  <w:color w:val="1e198e"/>
                  <w:b w:val="1"/>
                  <w:bCs w:val="1"/>
                  <w:u w:val="single"/>
                </w:rPr>
                <w:t xml:space="preserve">L’imaginaire autour de l’arabe en France aujourd’hui : une langue fantasmée au prisme du politique</w:t>
              </w:r>
            </w:hyperlink>
          </w:p>
          <w:p>
            <w:pPr/>
            <w:hyperlink r:id="rId10" w:history="1">
              <w:r>
                <w:rPr>
                  <w:color w:val="#410a8c"/>
                  <w:u w:val="single"/>
                </w:rPr>
                <w:t xml:space="preserve">Catherine Muller</w:t>
              </w:r>
            </w:hyperlink>
            <w:r>
              <w:rPr/>
              <w:t xml:space="preserve">,</w:t>
            </w:r>
            <w:hyperlink r:id="rId80"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88" w:history="1">
              <w:r>
                <w:rPr>
                  <w:color w:val="#410a8c"/>
                  <w:u w:val="single"/>
                </w:rPr>
                <w:t xml:space="preserve">hal-04673550v1</w:t>
              </w:r>
            </w:hyperlink>
          </w:p>
        </w:tc>
      </w:tr>
      <w:tr>
        <w:trPr/>
        <w:tc>
          <w:tcPr>
            <w:noWrap/>
          </w:tcPr>
          <w:p>
            <w:pPr>
              <w:spacing w:after="200"/>
            </w:pPr>
            <w:hyperlink r:id="rId89" w:history="1">
              <w:r>
                <w:rPr>
                  <w:color w:val="1e198e"/>
                  <w:b w:val="1"/>
                  <w:bCs w:val="1"/>
                  <w:u w:val="single"/>
                </w:rPr>
                <w:t xml:space="preserve">Présentation de l’action Aladun</w:t>
              </w:r>
            </w:hyperlink>
          </w:p>
          <w:p>
            <w:pPr/>
            <w:hyperlink r:id="rId90" w:history="1">
              <w:r>
                <w:rPr>
                  <w:color w:val="#410a8c"/>
                  <w:u w:val="single"/>
                </w:rPr>
                <w:t xml:space="preserve">Catherine Felce</w:t>
              </w:r>
            </w:hyperlink>
            <w:r>
              <w:rPr/>
              <w:t xml:space="preserve">,</w:t>
            </w:r>
            <w:hyperlink r:id="rId10" w:history="1">
              <w:r>
                <w:rPr>
                  <w:color w:val="#410a8c"/>
                  <w:u w:val="single"/>
                </w:rPr>
                <w:t xml:space="preserve">Catherine Muller</w:t>
              </w:r>
            </w:hyperlink>
          </w:p>
          <w:p>
            <w:pPr/>
            <w:r>
              <w:rPr>
                <w:i w:val="1"/>
                <w:iCs w:val="1"/>
              </w:rPr>
              <w:t xml:space="preserve">Journée d’étude CUEF, Lidilem</w:t>
            </w:r>
            <w:r>
              <w:rPr/>
              <w:t xml:space="preserve">, Axe Didactique des langues, Lidilem, 2023, Grenoble, France</w:t>
            </w:r>
          </w:p>
          <w:p>
            <w:pPr/>
            <w:r>
              <w:rPr/>
              <w:t xml:space="preserve">Communication dans un congrès</w:t>
            </w:r>
          </w:p>
          <w:p>
            <w:pPr/>
            <w:hyperlink r:id="rId89" w:history="1">
              <w:r>
                <w:rPr>
                  <w:color w:val="#410a8c"/>
                  <w:u w:val="single"/>
                </w:rPr>
                <w:t xml:space="preserve">hal-04674061v1</w:t>
              </w:r>
            </w:hyperlink>
          </w:p>
        </w:tc>
      </w:tr>
      <w:tr>
        <w:trPr/>
        <w:tc>
          <w:tcPr>
            <w:noWrap/>
          </w:tcPr>
          <w:p>
            <w:pPr>
              <w:spacing w:after="200"/>
            </w:pPr>
            <w:hyperlink r:id="rId91" w:history="1">
              <w:r>
                <w:rPr>
                  <w:color w:val="1e198e"/>
                  <w:b w:val="1"/>
                  <w:bCs w:val="1"/>
                  <w:u w:val="single"/>
                </w:rPr>
                <w:t xml:space="preserve">Présentation de l’action ALADUN</w:t>
              </w:r>
            </w:hyperlink>
          </w:p>
          <w:p>
            <w:pPr/>
            <w:hyperlink r:id="rId92" w:history="1">
              <w:r>
                <w:rPr>
                  <w:color w:val="#410a8c"/>
                  <w:u w:val="single"/>
                </w:rPr>
                <w:t xml:space="preserve">Manon Boucharechas</w:t>
              </w:r>
            </w:hyperlink>
            <w:r>
              <w:rPr/>
              <w:t xml:space="preserve">,</w:t>
            </w:r>
            <w:hyperlink r:id="rId90" w:history="1">
              <w:r>
                <w:rPr>
                  <w:color w:val="#410a8c"/>
                  <w:u w:val="single"/>
                </w:rPr>
                <w:t xml:space="preserve">Catherine Felce</w:t>
              </w:r>
            </w:hyperlink>
            <w:r>
              <w:rPr/>
              <w:t xml:space="preserve">,</w:t>
            </w:r>
            <w:hyperlink r:id="rId10" w:history="1">
              <w:r>
                <w:rPr>
                  <w:color w:val="#410a8c"/>
                  <w:u w:val="single"/>
                </w:rPr>
                <w:t xml:space="preserve">Catherine Muller</w:t>
              </w:r>
            </w:hyperlink>
          </w:p>
          <w:p>
            <w:pPr/>
            <w:r>
              <w:rPr>
                <w:i w:val="1"/>
                <w:iCs w:val="1"/>
              </w:rPr>
              <w:t xml:space="preserve">Journée des doctorants du Lidilem</w:t>
            </w:r>
            <w:r>
              <w:rPr/>
              <w:t xml:space="preserve">, Université Grenoble Alpes, Feb 2023, Grenoble, France</w:t>
            </w:r>
          </w:p>
          <w:p>
            <w:pPr/>
            <w:r>
              <w:rPr/>
              <w:t xml:space="preserve">Communication dans un congrès</w:t>
            </w:r>
          </w:p>
          <w:p>
            <w:pPr/>
            <w:hyperlink r:id="rId91" w:history="1">
              <w:r>
                <w:rPr>
                  <w:color w:val="#410a8c"/>
                  <w:u w:val="single"/>
                </w:rPr>
                <w:t xml:space="preserve">hal-04674315v1</w:t>
              </w:r>
            </w:hyperlink>
          </w:p>
        </w:tc>
      </w:tr>
      <w:tr>
        <w:trPr/>
        <w:tc>
          <w:tcPr>
            <w:noWrap/>
          </w:tcPr>
          <w:p>
            <w:pPr>
              <w:spacing w:after="200"/>
            </w:pPr>
            <w:hyperlink r:id="rId93" w:history="1">
              <w:r>
                <w:rPr>
                  <w:color w:val="1e198e"/>
                  <w:b w:val="1"/>
                  <w:bCs w:val="1"/>
                  <w:u w:val="single"/>
                </w:rPr>
                <w:t xml:space="preserve">Développer les dimensions culturelles et interculturelles dans l'enseignement des langues débutées à l'université</w:t>
              </w:r>
            </w:hyperlink>
          </w:p>
          <w:p>
            <w:pPr/>
            <w:hyperlink r:id="rId14" w:history="1">
              <w:r>
                <w:rPr>
                  <w:color w:val="#410a8c"/>
                  <w:u w:val="single"/>
                </w:rPr>
                <w:t xml:space="preserve">Ali Jardou</w:t>
              </w:r>
            </w:hyperlink>
            <w:r>
              <w:rPr/>
              <w:t xml:space="preserve">,</w:t>
            </w:r>
            <w:hyperlink r:id="rId15" w:history="1">
              <w:r>
                <w:rPr>
                  <w:color w:val="#410a8c"/>
                  <w:u w:val="single"/>
                </w:rPr>
                <w:t xml:space="preserve">Emilie Kasazian</w:t>
              </w:r>
            </w:hyperlink>
            <w:r>
              <w:rPr/>
              <w:t xml:space="preserve">,</w:t>
            </w:r>
            <w:hyperlink r:id="rId10" w:history="1">
              <w:r>
                <w:rPr>
                  <w:color w:val="#410a8c"/>
                  <w:u w:val="single"/>
                </w:rPr>
                <w:t xml:space="preserve">Catherine Muller</w:t>
              </w:r>
            </w:hyperlink>
          </w:p>
          <w:p>
            <w:pPr/>
            <w:r>
              <w:rPr>
                <w:i w:val="1"/>
                <w:iCs w:val="1"/>
              </w:rPr>
              <w:t xml:space="preserve">Journée Asdifle Cultures éducatives et contextualisation dans l’enseignement-apprentissage des langues</w:t>
            </w:r>
            <w:r>
              <w:rPr/>
              <w:t xml:space="preserve">, 2023, Grenoble, France</w:t>
            </w:r>
          </w:p>
          <w:p>
            <w:pPr/>
            <w:r>
              <w:rPr/>
              <w:t xml:space="preserve">Communication dans un congrès</w:t>
            </w:r>
          </w:p>
          <w:p>
            <w:pPr/>
            <w:hyperlink r:id="rId93" w:history="1">
              <w:r>
                <w:rPr>
                  <w:color w:val="#410a8c"/>
                  <w:u w:val="single"/>
                </w:rPr>
                <w:t xml:space="preserve">hal-04674059v1</w:t>
              </w:r>
            </w:hyperlink>
          </w:p>
        </w:tc>
      </w:tr>
      <w:tr>
        <w:trPr/>
        <w:tc>
          <w:tcPr>
            <w:noWrap/>
          </w:tcPr>
          <w:p>
            <w:pPr>
              <w:spacing w:after="200"/>
            </w:pPr>
            <w:hyperlink r:id="rId94" w:history="1">
              <w:r>
                <w:rPr>
                  <w:color w:val="1e198e"/>
                  <w:b w:val="1"/>
                  <w:bCs w:val="1"/>
                  <w:u w:val="single"/>
                </w:rPr>
                <w:t xml:space="preserve">Les imaginaires autour de l’arabe en France aujourd’hui : une langue fantasmée au prisme du politique ?</w:t>
              </w:r>
            </w:hyperlink>
          </w:p>
          <w:p>
            <w:pPr/>
            <w:hyperlink r:id="rId10" w:history="1">
              <w:r>
                <w:rPr>
                  <w:color w:val="#410a8c"/>
                  <w:u w:val="single"/>
                </w:rPr>
                <w:t xml:space="preserve">Catherine Muller</w:t>
              </w:r>
            </w:hyperlink>
            <w:r>
              <w:rPr/>
              <w:t xml:space="preserve">,</w:t>
            </w:r>
            <w:hyperlink r:id="rId80"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94" w:history="1">
              <w:r>
                <w:rPr>
                  <w:color w:val="#410a8c"/>
                  <w:u w:val="single"/>
                </w:rPr>
                <w:t xml:space="preserve">hal-04674307v1</w:t>
              </w:r>
            </w:hyperlink>
          </w:p>
        </w:tc>
      </w:tr>
      <w:tr>
        <w:trPr/>
        <w:tc>
          <w:tcPr>
            <w:noWrap/>
          </w:tcPr>
          <w:p>
            <w:pPr>
              <w:spacing w:after="200"/>
            </w:pPr>
            <w:hyperlink r:id="rId95" w:history="1">
              <w:r>
                <w:rPr>
                  <w:color w:val="1e198e"/>
                  <w:b w:val="1"/>
                  <w:bCs w:val="1"/>
                  <w:u w:val="single"/>
                </w:rPr>
                <w:t xml:space="preserve">« Le premier cours, c'est comme une première rencontre : coup de foudre... ou pas »</w:t>
              </w:r>
            </w:hyperlink>
          </w:p>
          <w:p>
            <w:pPr/>
            <w:hyperlink r:id="rId72" w:history="1">
              <w:r>
                <w:rPr>
                  <w:color w:val="#410a8c"/>
                  <w:u w:val="single"/>
                </w:rPr>
                <w:t xml:space="preserve">Sülün Aykurt-Buchwalter</w:t>
              </w:r>
            </w:hyperlink>
            <w:r>
              <w:rPr/>
              <w:t xml:space="preserve">,</w:t>
            </w:r>
            <w:hyperlink r:id="rId10" w:history="1">
              <w:r>
                <w:rPr>
                  <w:color w:val="#410a8c"/>
                  <w:u w:val="single"/>
                </w:rPr>
                <w:t xml:space="preserve">Catherine Muller</w:t>
              </w:r>
            </w:hyperlink>
            <w:r>
              <w:rPr/>
              <w:t xml:space="preserve">,</w:t>
            </w:r>
            <w:hyperlink r:id="rId74" w:history="1">
              <w:r>
                <w:rPr>
                  <w:color w:val="#410a8c"/>
                  <w:u w:val="single"/>
                </w:rPr>
                <w:t xml:space="preserve">Adrienn Pleyer</w:t>
              </w:r>
            </w:hyperlink>
          </w:p>
          <w:p>
            <w:pPr/>
            <w:r>
              <w:rPr>
                <w:i w:val="1"/>
                <w:iCs w:val="1"/>
              </w:rPr>
              <w:t xml:space="preserve">Séminaire de l’axe Didactique des langues du Lidilem</w:t>
            </w:r>
            <w:r>
              <w:rPr/>
              <w:t xml:space="preserve">, Université Grenoble Alpes, Jun 2023, Grenoble, France</w:t>
            </w:r>
          </w:p>
          <w:p>
            <w:pPr/>
            <w:r>
              <w:rPr/>
              <w:t xml:space="preserve">Communication dans un congrès</w:t>
            </w:r>
          </w:p>
          <w:p>
            <w:pPr/>
            <w:hyperlink r:id="rId95" w:history="1">
              <w:r>
                <w:rPr>
                  <w:color w:val="#410a8c"/>
                  <w:u w:val="single"/>
                </w:rPr>
                <w:t xml:space="preserve">hal-04674311v1</w:t>
              </w:r>
            </w:hyperlink>
          </w:p>
        </w:tc>
      </w:tr>
      <w:tr>
        <w:trPr/>
        <w:tc>
          <w:tcPr>
            <w:noWrap/>
          </w:tcPr>
          <w:p>
            <w:pPr>
              <w:spacing w:after="200"/>
            </w:pPr>
            <w:hyperlink r:id="rId96" w:history="1">
              <w:r>
                <w:rPr>
                  <w:color w:val="1e198e"/>
                  <w:b w:val="1"/>
                  <w:bCs w:val="1"/>
                  <w:u w:val="single"/>
                </w:rPr>
                <w:t xml:space="preserve">ALADUN, une action de recherche participative sur l’enseignement/apprentissage des langues débutées à l’université</w:t>
              </w:r>
            </w:hyperlink>
          </w:p>
          <w:p>
            <w:pPr/>
            <w:hyperlink r:id="rId90" w:history="1">
              <w:r>
                <w:rPr>
                  <w:color w:val="#410a8c"/>
                  <w:u w:val="single"/>
                </w:rPr>
                <w:t xml:space="preserve">Catherine Felce</w:t>
              </w:r>
            </w:hyperlink>
            <w:r>
              <w:rPr/>
              <w:t xml:space="preserve">,</w:t>
            </w:r>
            <w:hyperlink r:id="rId10" w:history="1">
              <w:r>
                <w:rPr>
                  <w:color w:val="#410a8c"/>
                  <w:u w:val="single"/>
                </w:rPr>
                <w:t xml:space="preserve">Catherine Muller</w:t>
              </w:r>
            </w:hyperlink>
          </w:p>
          <w:p>
            <w:pPr/>
            <w:r>
              <w:rPr>
                <w:i w:val="1"/>
                <w:iCs w:val="1"/>
              </w:rPr>
              <w:t xml:space="preserve">Séminaire de l’axe Didactique des langues du Lidilem : la recherche collaborative</w:t>
            </w:r>
            <w:r>
              <w:rPr/>
              <w:t xml:space="preserve">, Lidilem, Jul 2022, Grenoble, France</w:t>
            </w:r>
          </w:p>
          <w:p>
            <w:pPr/>
            <w:r>
              <w:rPr/>
              <w:t xml:space="preserve">Communication dans un congrès</w:t>
            </w:r>
          </w:p>
          <w:p>
            <w:pPr/>
            <w:hyperlink r:id="rId96" w:history="1">
              <w:r>
                <w:rPr>
                  <w:color w:val="#410a8c"/>
                  <w:u w:val="single"/>
                </w:rPr>
                <w:t xml:space="preserve">hal-04674331v1</w:t>
              </w:r>
            </w:hyperlink>
          </w:p>
        </w:tc>
      </w:tr>
      <w:tr>
        <w:trPr/>
        <w:tc>
          <w:tcPr>
            <w:noWrap/>
          </w:tcPr>
          <w:p>
            <w:pPr>
              <w:spacing w:after="200"/>
            </w:pPr>
            <w:hyperlink r:id="rId97" w:history="1">
              <w:r>
                <w:rPr>
                  <w:color w:val="1e198e"/>
                  <w:b w:val="1"/>
                  <w:bCs w:val="1"/>
                  <w:u w:val="single"/>
                </w:rPr>
                <w:t xml:space="preserve">L’imaginaire dans la formation des enseignants de langue</w:t>
              </w:r>
            </w:hyperlink>
          </w:p>
          <w:p>
            <w:pPr/>
            <w:hyperlink r:id="rId10" w:history="1">
              <w:r>
                <w:rPr>
                  <w:color w:val="#410a8c"/>
                  <w:u w:val="single"/>
                </w:rPr>
                <w:t xml:space="preserve">Catherine Muller</w:t>
              </w:r>
            </w:hyperlink>
          </w:p>
          <w:p>
            <w:pPr/>
            <w:r>
              <w:rPr>
                <w:i w:val="1"/>
                <w:iCs w:val="1"/>
              </w:rPr>
              <w:t xml:space="preserve">Séminaire Formation des enseignants de/en langues : EnFormE</w:t>
            </w:r>
            <w:r>
              <w:rPr/>
              <w:t xml:space="preserve">, Université Grenoble Alpes, Jan 2022, Grenoble, France</w:t>
            </w:r>
          </w:p>
          <w:p>
            <w:pPr/>
            <w:r>
              <w:rPr/>
              <w:t xml:space="preserve">Communication dans un congrès</w:t>
            </w:r>
          </w:p>
          <w:p>
            <w:pPr/>
            <w:hyperlink r:id="rId97" w:history="1">
              <w:r>
                <w:rPr>
                  <w:color w:val="#410a8c"/>
                  <w:u w:val="single"/>
                </w:rPr>
                <w:t xml:space="preserve">hal-04674371v1</w:t>
              </w:r>
            </w:hyperlink>
          </w:p>
        </w:tc>
      </w:tr>
      <w:tr>
        <w:trPr/>
        <w:tc>
          <w:tcPr>
            <w:noWrap/>
          </w:tcPr>
          <w:p>
            <w:pPr>
              <w:spacing w:after="200"/>
            </w:pPr>
            <w:hyperlink r:id="rId98" w:history="1">
              <w:r>
                <w:rPr>
                  <w:color w:val="1e198e"/>
                  <w:b w:val="1"/>
                  <w:bCs w:val="1"/>
                  <w:u w:val="single"/>
                </w:rPr>
                <w:t xml:space="preserve">Enseigner une langue débutée à l’université : évolution dans les pratiques et convictions didactiques</w:t>
              </w:r>
            </w:hyperlink>
          </w:p>
          <w:p>
            <w:pPr/>
            <w:hyperlink r:id="rId72" w:history="1">
              <w:r>
                <w:rPr>
                  <w:color w:val="#410a8c"/>
                  <w:u w:val="single"/>
                </w:rPr>
                <w:t xml:space="preserve">Sülün Aykurt-Buchwalter</w:t>
              </w:r>
            </w:hyperlink>
            <w:r>
              <w:rPr/>
              <w:t xml:space="preserve">,</w:t>
            </w:r>
            <w:hyperlink r:id="rId10" w:history="1">
              <w:r>
                <w:rPr>
                  <w:color w:val="#410a8c"/>
                  <w:u w:val="single"/>
                </w:rPr>
                <w:t xml:space="preserve">Catherine Muller</w:t>
              </w:r>
            </w:hyperlink>
            <w:r>
              <w:rPr/>
              <w:t xml:space="preserve">,</w:t>
            </w:r>
            <w:hyperlink r:id="rId74" w:history="1">
              <w:r>
                <w:rPr>
                  <w:color w:val="#410a8c"/>
                  <w:u w:val="single"/>
                </w:rPr>
                <w:t xml:space="preserve">Adrienn Pleyer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98" w:history="1">
              <w:r>
                <w:rPr>
                  <w:color w:val="#410a8c"/>
                  <w:u w:val="single"/>
                </w:rPr>
                <w:t xml:space="preserve">hal-04674352v1</w:t>
              </w:r>
            </w:hyperlink>
          </w:p>
        </w:tc>
      </w:tr>
      <w:tr>
        <w:trPr/>
        <w:tc>
          <w:tcPr>
            <w:noWrap/>
          </w:tcPr>
          <w:p>
            <w:pPr>
              <w:spacing w:after="200"/>
            </w:pPr>
            <w:hyperlink r:id="rId99" w:history="1">
              <w:r>
                <w:rPr>
                  <w:color w:val="1e198e"/>
                  <w:b w:val="1"/>
                  <w:bCs w:val="1"/>
                  <w:u w:val="single"/>
                </w:rPr>
                <w:t xml:space="preserve">Ouverture générale</w:t>
              </w:r>
            </w:hyperlink>
          </w:p>
          <w:p>
            <w:pPr/>
            <w:hyperlink r:id="rId100" w:history="1">
              <w:r>
                <w:rPr>
                  <w:color w:val="#410a8c"/>
                  <w:u w:val="single"/>
                </w:rPr>
                <w:t xml:space="preserve">Claudia Helena Daher</w:t>
              </w:r>
            </w:hyperlink>
            <w:r>
              <w:rPr/>
              <w:t xml:space="preserve">,</w:t>
            </w:r>
            <w:hyperlink r:id="rId90" w:history="1">
              <w:r>
                <w:rPr>
                  <w:color w:val="#410a8c"/>
                  <w:u w:val="single"/>
                </w:rPr>
                <w:t xml:space="preserve">Catherine Felce</w:t>
              </w:r>
            </w:hyperlink>
            <w:r>
              <w:rPr/>
              <w:t xml:space="preserve">,</w:t>
            </w:r>
            <w:hyperlink r:id="rId15" w:history="1">
              <w:r>
                <w:rPr>
                  <w:color w:val="#410a8c"/>
                  <w:u w:val="single"/>
                </w:rPr>
                <w:t xml:space="preserve">Emilie Kasazian</w:t>
              </w:r>
            </w:hyperlink>
            <w:r>
              <w:rPr/>
              <w:t xml:space="preserve">,</w:t>
            </w:r>
            <w:hyperlink r:id="rId10"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99" w:history="1">
              <w:r>
                <w:rPr>
                  <w:color w:val="#410a8c"/>
                  <w:u w:val="single"/>
                </w:rPr>
                <w:t xml:space="preserve">hal-04674362v1</w:t>
              </w:r>
            </w:hyperlink>
          </w:p>
        </w:tc>
      </w:tr>
      <w:tr>
        <w:trPr/>
        <w:tc>
          <w:tcPr>
            <w:noWrap/>
          </w:tcPr>
          <w:p>
            <w:pPr>
              <w:spacing w:after="200"/>
            </w:pPr>
            <w:hyperlink r:id="rId101" w:history="1">
              <w:r>
                <w:rPr>
                  <w:color w:val="1e198e"/>
                  <w:b w:val="1"/>
                  <w:bCs w:val="1"/>
                  <w:u w:val="single"/>
                </w:rPr>
                <w:t xml:space="preserve">Approches de l’imaginaire en didactique des langues</w:t>
              </w:r>
            </w:hyperlink>
          </w:p>
          <w:p>
            <w:pPr/>
            <w:hyperlink r:id="rId92" w:history="1">
              <w:r>
                <w:rPr>
                  <w:color w:val="#410a8c"/>
                  <w:u w:val="single"/>
                </w:rPr>
                <w:t xml:space="preserve">Manon Boucharechas</w:t>
              </w:r>
            </w:hyperlink>
            <w:r>
              <w:rPr/>
              <w:t xml:space="preserve">,</w:t>
            </w:r>
            <w:hyperlink r:id="rId100" w:history="1">
              <w:r>
                <w:rPr>
                  <w:color w:val="#410a8c"/>
                  <w:u w:val="single"/>
                </w:rPr>
                <w:t xml:space="preserve">Claudia Helena Daher</w:t>
              </w:r>
            </w:hyperlink>
            <w:r>
              <w:rPr/>
              <w:t xml:space="preserve">,</w:t>
            </w:r>
            <w:hyperlink r:id="rId10"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1" w:history="1">
              <w:r>
                <w:rPr>
                  <w:color w:val="#410a8c"/>
                  <w:u w:val="single"/>
                </w:rPr>
                <w:t xml:space="preserve">hal-04674358v1</w:t>
              </w:r>
            </w:hyperlink>
          </w:p>
        </w:tc>
      </w:tr>
      <w:tr>
        <w:trPr/>
        <w:tc>
          <w:tcPr>
            <w:noWrap/>
          </w:tcPr>
          <w:p>
            <w:pPr>
              <w:spacing w:after="200"/>
            </w:pPr>
            <w:hyperlink r:id="rId102" w:history="1">
              <w:r>
                <w:rPr>
                  <w:color w:val="1e198e"/>
                  <w:b w:val="1"/>
                  <w:bCs w:val="1"/>
                  <w:u w:val="single"/>
                </w:rPr>
                <w:t xml:space="preserve">Créer une proximité quand le cours se déroule à distance : implication des participants dans des interactions par visioconférence en contexte universitaire</w:t>
              </w:r>
            </w:hyperlink>
          </w:p>
          <w:p>
            <w:pPr/>
            <w:hyperlink r:id="rId10" w:history="1">
              <w:r>
                <w:rPr>
                  <w:color w:val="#410a8c"/>
                  <w:u w:val="single"/>
                </w:rPr>
                <w:t xml:space="preserve">Catherine Muller</w:t>
              </w:r>
            </w:hyperlink>
            <w:r>
              <w:rPr/>
              <w:t xml:space="preserve">,</w:t>
            </w:r>
            <w:hyperlink r:id="rId14" w:history="1">
              <w:r>
                <w:rPr>
                  <w:color w:val="#410a8c"/>
                  <w:u w:val="single"/>
                </w:rPr>
                <w:t xml:space="preserve">Ali Jardou</w:t>
              </w:r>
            </w:hyperlink>
          </w:p>
          <w:p>
            <w:pPr/>
            <w:r>
              <w:rPr>
                <w:i w:val="1"/>
                <w:iCs w:val="1"/>
              </w:rPr>
              <w:t xml:space="preserve">Colloque international Interactions langagières en classe et construction des savoirs dans les disciplines scolaires</w:t>
            </w:r>
            <w:r>
              <w:rPr/>
              <w:t xml:space="preserve">, Université de Lille, 2022, Lille, France</w:t>
            </w:r>
          </w:p>
          <w:p>
            <w:pPr/>
            <w:r>
              <w:rPr/>
              <w:t xml:space="preserve">Communication dans un congrès</w:t>
            </w:r>
          </w:p>
          <w:p>
            <w:pPr/>
            <w:hyperlink r:id="rId102" w:history="1">
              <w:r>
                <w:rPr>
                  <w:color w:val="#410a8c"/>
                  <w:u w:val="single"/>
                </w:rPr>
                <w:t xml:space="preserve">hal-04673565v1</w:t>
              </w:r>
            </w:hyperlink>
          </w:p>
        </w:tc>
      </w:tr>
      <w:tr>
        <w:trPr/>
        <w:tc>
          <w:tcPr>
            <w:noWrap/>
          </w:tcPr>
          <w:p>
            <w:pPr>
              <w:spacing w:after="200"/>
            </w:pPr>
            <w:hyperlink r:id="rId103" w:history="1">
              <w:r>
                <w:rPr>
                  <w:color w:val="1e198e"/>
                  <w:b w:val="1"/>
                  <w:bCs w:val="1"/>
                  <w:u w:val="single"/>
                </w:rPr>
                <w:t xml:space="preserve">Les émotions comme moteurs de changement. Evolution de l’agir professoral lors des premières années d’enseignement des langues</w:t>
              </w:r>
            </w:hyperlink>
          </w:p>
          <w:p>
            <w:pPr/>
            <w:hyperlink r:id="rId10" w:history="1">
              <w:r>
                <w:rPr>
                  <w:color w:val="#410a8c"/>
                  <w:u w:val="single"/>
                </w:rPr>
                <w:t xml:space="preserve">Catherine Muller</w:t>
              </w:r>
            </w:hyperlink>
          </w:p>
          <w:p>
            <w:pPr/>
            <w:r>
              <w:rPr>
                <w:i w:val="1"/>
                <w:iCs w:val="1"/>
              </w:rPr>
              <w:t xml:space="preserve">Colloque international Agir professoral et changement</w:t>
            </w:r>
            <w:r>
              <w:rPr/>
              <w:t xml:space="preserve">, Université Sorbonne Nouvelle, 2022, Paris, France</w:t>
            </w:r>
          </w:p>
          <w:p>
            <w:pPr/>
            <w:r>
              <w:rPr/>
              <w:t xml:space="preserve">Communication dans un congrès</w:t>
            </w:r>
          </w:p>
          <w:p>
            <w:pPr/>
            <w:hyperlink r:id="rId103" w:history="1">
              <w:r>
                <w:rPr>
                  <w:color w:val="#410a8c"/>
                  <w:u w:val="single"/>
                </w:rPr>
                <w:t xml:space="preserve">hal-04673625v1</w:t>
              </w:r>
            </w:hyperlink>
          </w:p>
        </w:tc>
      </w:tr>
      <w:tr>
        <w:trPr/>
        <w:tc>
          <w:tcPr>
            <w:noWrap/>
          </w:tcPr>
          <w:p>
            <w:pPr>
              <w:spacing w:after="200"/>
            </w:pPr>
            <w:hyperlink r:id="rId104" w:history="1">
              <w:r>
                <w:rPr>
                  <w:color w:val="1e198e"/>
                  <w:b w:val="1"/>
                  <w:bCs w:val="1"/>
                  <w:u w:val="single"/>
                </w:rPr>
                <w:t xml:space="preserve">How to Use Artworks to Communicate and Collaborate through Languages and Cultures</w:t>
              </w:r>
            </w:hyperlink>
          </w:p>
          <w:p>
            <w:pPr/>
            <w:hyperlink r:id="rId10" w:history="1">
              <w:r>
                <w:rPr>
                  <w:color w:val="#410a8c"/>
                  <w:u w:val="single"/>
                </w:rPr>
                <w:t xml:space="preserve">Catherine Muller</w:t>
              </w:r>
            </w:hyperlink>
            <w:r>
              <w:rPr/>
              <w:t xml:space="preserve">,</w:t>
            </w:r>
            <w:hyperlink r:id="rId105" w:history="1">
              <w:r>
                <w:rPr>
                  <w:color w:val="#410a8c"/>
                  <w:u w:val="single"/>
                </w:rPr>
                <w:t xml:space="preserve">Julia Nyikos</w:t>
              </w:r>
            </w:hyperlink>
            <w:r>
              <w:rPr/>
              <w:t xml:space="preserve">,</w:t>
            </w:r>
            <w:hyperlink r:id="rId106" w:history="1">
              <w:r>
                <w:rPr>
                  <w:color w:val="#410a8c"/>
                  <w:u w:val="single"/>
                </w:rPr>
                <w:t xml:space="preserve">Augustin Lefebvre</w:t>
              </w:r>
            </w:hyperlink>
          </w:p>
          <w:p>
            <w:pPr/>
            <w:r>
              <w:rPr>
                <w:i w:val="1"/>
                <w:iCs w:val="1"/>
              </w:rPr>
              <w:t xml:space="preserve">Cooba International Workshop Day</w:t>
            </w:r>
            <w:r>
              <w:rPr/>
              <w:t xml:space="preserve">, Apr 2022, Budapest, France</w:t>
            </w:r>
          </w:p>
          <w:p>
            <w:pPr/>
            <w:r>
              <w:rPr/>
              <w:t xml:space="preserve">Communication dans un congrès</w:t>
            </w:r>
          </w:p>
          <w:p>
            <w:pPr/>
            <w:hyperlink r:id="rId104" w:history="1">
              <w:r>
                <w:rPr>
                  <w:color w:val="#410a8c"/>
                  <w:u w:val="single"/>
                </w:rPr>
                <w:t xml:space="preserve">hal-04674370v1</w:t>
              </w:r>
            </w:hyperlink>
          </w:p>
        </w:tc>
      </w:tr>
      <w:tr>
        <w:trPr/>
        <w:tc>
          <w:tcPr>
            <w:noWrap/>
          </w:tcPr>
          <w:p>
            <w:pPr>
              <w:spacing w:after="200"/>
            </w:pPr>
            <w:hyperlink r:id="rId107" w:history="1">
              <w:r>
                <w:rPr>
                  <w:color w:val="1e198e"/>
                  <w:b w:val="1"/>
                  <w:bCs w:val="1"/>
                  <w:u w:val="single"/>
                </w:rPr>
                <w:t xml:space="preserve">Formation des enseignants de FLE et apprentissage d’une langue nouvelle. La co-construction des imaginaires dans des cours d’arabe par visioconférence</w:t>
              </w:r>
            </w:hyperlink>
          </w:p>
          <w:p>
            <w:pPr/>
            <w:hyperlink r:id="rId10" w:history="1">
              <w:r>
                <w:rPr>
                  <w:color w:val="#410a8c"/>
                  <w:u w:val="single"/>
                </w:rPr>
                <w:t xml:space="preserve">Catherine Muller</w:t>
              </w:r>
            </w:hyperlink>
            <w:r>
              <w:rPr/>
              <w:t xml:space="preserve">,</w:t>
            </w:r>
            <w:hyperlink r:id="rId14" w:history="1">
              <w:r>
                <w:rPr>
                  <w:color w:val="#410a8c"/>
                  <w:u w:val="single"/>
                </w:rPr>
                <w:t xml:space="preserve">Ali Jardou</w:t>
              </w:r>
            </w:hyperlink>
          </w:p>
          <w:p>
            <w:pPr/>
            <w:r>
              <w:rPr>
                <w:i w:val="1"/>
                <w:iCs w:val="1"/>
              </w:rPr>
              <w:t xml:space="preserve">Colloque international Acedle Didactique(s), Plurilinguisme(s), mondialisation(s)</w:t>
            </w:r>
            <w:r>
              <w:rPr/>
              <w:t xml:space="preserve">, Acedle, 2022, Aveiro, Portugal</w:t>
            </w:r>
          </w:p>
          <w:p>
            <w:pPr/>
            <w:r>
              <w:rPr/>
              <w:t xml:space="preserve">Communication dans un congrès</w:t>
            </w:r>
          </w:p>
          <w:p>
            <w:pPr/>
            <w:hyperlink r:id="rId107" w:history="1">
              <w:r>
                <w:rPr>
                  <w:color w:val="#410a8c"/>
                  <w:u w:val="single"/>
                </w:rPr>
                <w:t xml:space="preserve">hal-04673557v1</w:t>
              </w:r>
            </w:hyperlink>
          </w:p>
        </w:tc>
      </w:tr>
      <w:tr>
        <w:trPr/>
        <w:tc>
          <w:tcPr>
            <w:noWrap/>
          </w:tcPr>
          <w:p>
            <w:pPr>
              <w:spacing w:after="200"/>
            </w:pPr>
            <w:hyperlink r:id="rId108" w:history="1">
              <w:r>
                <w:rPr>
                  <w:color w:val="1e198e"/>
                  <w:b w:val="1"/>
                  <w:bCs w:val="1"/>
                  <w:u w:val="single"/>
                </w:rPr>
                <w:t xml:space="preserve">Aborder l’œuvre d’art dans l’enseignement du FLE</w:t>
              </w:r>
            </w:hyperlink>
          </w:p>
          <w:p>
            <w:pPr/>
            <w:hyperlink r:id="rId23" w:history="1">
              <w:r>
                <w:rPr>
                  <w:color w:val="#410a8c"/>
                  <w:u w:val="single"/>
                </w:rPr>
                <w:t xml:space="preserve">Nathalie Borgé</w:t>
              </w:r>
            </w:hyperlink>
            <w:r>
              <w:rPr/>
              <w:t xml:space="preserve">,</w:t>
            </w:r>
            <w:hyperlink r:id="rId10" w:history="1">
              <w:r>
                <w:rPr>
                  <w:color w:val="#410a8c"/>
                  <w:u w:val="single"/>
                </w:rPr>
                <w:t xml:space="preserve">Catherine Muller</w:t>
              </w:r>
            </w:hyperlink>
          </w:p>
          <w:p>
            <w:pPr/>
            <w:r>
              <w:rPr>
                <w:i w:val="1"/>
                <w:iCs w:val="1"/>
              </w:rPr>
              <w:t xml:space="preserve">Sommet virtuel du FLE</w:t>
            </w:r>
            <w:r>
              <w:rPr/>
              <w:t xml:space="preserve">, Jul 2022, En ligne, Allemagne</w:t>
            </w:r>
          </w:p>
          <w:p>
            <w:pPr/>
            <w:r>
              <w:rPr/>
              <w:t xml:space="preserve">Communication dans un congrès</w:t>
            </w:r>
          </w:p>
          <w:p>
            <w:pPr/>
            <w:hyperlink r:id="rId108" w:history="1">
              <w:r>
                <w:rPr>
                  <w:color w:val="#410a8c"/>
                  <w:u w:val="single"/>
                </w:rPr>
                <w:t xml:space="preserve">hal-04674339v1</w:t>
              </w:r>
            </w:hyperlink>
          </w:p>
        </w:tc>
      </w:tr>
      <w:tr>
        <w:trPr/>
        <w:tc>
          <w:tcPr>
            <w:noWrap/>
          </w:tcPr>
          <w:p>
            <w:pPr>
              <w:spacing w:after="200"/>
            </w:pPr>
            <w:hyperlink r:id="rId109" w:history="1">
              <w:r>
                <w:rPr>
                  <w:color w:val="1e198e"/>
                  <w:b w:val="1"/>
                  <w:bCs w:val="1"/>
                  <w:u w:val="single"/>
                </w:rPr>
                <w:t xml:space="preserve">Animation table ronde « Faire classe en FLE aujourd’hui : qu’est-ce qui a changé ? »</w:t>
              </w:r>
            </w:hyperlink>
          </w:p>
          <w:p>
            <w:pPr/>
            <w:hyperlink r:id="rId10" w:history="1">
              <w:r>
                <w:rPr>
                  <w:color w:val="#410a8c"/>
                  <w:u w:val="single"/>
                </w:rPr>
                <w:t xml:space="preserve">Catherine Muller</w:t>
              </w:r>
            </w:hyperlink>
          </w:p>
          <w:p>
            <w:pPr/>
            <w:r>
              <w:rPr>
                <w:i w:val="1"/>
                <w:iCs w:val="1"/>
              </w:rPr>
              <w:t xml:space="preserve">Journée pédagogique PUG, Hachette FLE, CUEF</w:t>
            </w:r>
            <w:r>
              <w:rPr/>
              <w:t xml:space="preserve">, Nov 2022, Grenoble, France</w:t>
            </w:r>
          </w:p>
          <w:p>
            <w:pPr/>
            <w:r>
              <w:rPr/>
              <w:t xml:space="preserve">Communication dans un congrès</w:t>
            </w:r>
          </w:p>
          <w:p>
            <w:pPr/>
            <w:hyperlink r:id="rId109" w:history="1">
              <w:r>
                <w:rPr>
                  <w:color w:val="#410a8c"/>
                  <w:u w:val="single"/>
                </w:rPr>
                <w:t xml:space="preserve">hal-04674327v1</w:t>
              </w:r>
            </w:hyperlink>
          </w:p>
        </w:tc>
      </w:tr>
      <w:tr>
        <w:trPr/>
        <w:tc>
          <w:tcPr>
            <w:noWrap/>
          </w:tcPr>
          <w:p>
            <w:pPr>
              <w:spacing w:after="200"/>
            </w:pPr>
            <w:hyperlink r:id="rId110" w:history="1">
              <w:r>
                <w:rPr>
                  <w:color w:val="1e198e"/>
                  <w:b w:val="1"/>
                  <w:bCs w:val="1"/>
                  <w:u w:val="single"/>
                </w:rPr>
                <w:t xml:space="preserve">Évaluation des compétences de communication dans l'interaction sociale</w:t>
              </w:r>
            </w:hyperlink>
          </w:p>
          <w:p>
            <w:pPr/>
            <w:hyperlink r:id="rId106" w:history="1">
              <w:r>
                <w:rPr>
                  <w:color w:val="#410a8c"/>
                  <w:u w:val="single"/>
                </w:rPr>
                <w:t xml:space="preserve">Augustin Lefebvre</w:t>
              </w:r>
            </w:hyperlink>
            <w:r>
              <w:rPr/>
              <w:t xml:space="preserve">,</w:t>
            </w:r>
            <w:hyperlink r:id="rId105" w:history="1">
              <w:r>
                <w:rPr>
                  <w:color w:val="#410a8c"/>
                  <w:u w:val="single"/>
                </w:rPr>
                <w:t xml:space="preserve">Julia Nyikos</w:t>
              </w:r>
            </w:hyperlink>
            <w:r>
              <w:rPr/>
              <w:t xml:space="preserve">,</w:t>
            </w:r>
            <w:hyperlink r:id="rId10" w:history="1">
              <w:r>
                <w:rPr>
                  <w:color w:val="#410a8c"/>
                  <w:u w:val="single"/>
                </w:rPr>
                <w:t xml:space="preserve">Catherine Muller</w:t>
              </w:r>
            </w:hyperlink>
          </w:p>
          <w:p>
            <w:pPr/>
            <w:r>
              <w:rPr>
                <w:i w:val="1"/>
                <w:iCs w:val="1"/>
              </w:rPr>
              <w:t xml:space="preserve">Atelier participatif</w:t>
            </w:r>
            <w:r>
              <w:rPr/>
              <w:t xml:space="preserve">, Université Grenoble Alpes, Apr 2022, Grenoble, France</w:t>
            </w:r>
          </w:p>
          <w:p>
            <w:pPr/>
            <w:r>
              <w:rPr/>
              <w:t xml:space="preserve">Communication dans un congrès</w:t>
            </w:r>
          </w:p>
          <w:p>
            <w:pPr/>
            <w:hyperlink r:id="rId110" w:history="1">
              <w:r>
                <w:rPr>
                  <w:color w:val="#410a8c"/>
                  <w:u w:val="single"/>
                </w:rPr>
                <w:t xml:space="preserve">hal-04674367v1</w:t>
              </w:r>
            </w:hyperlink>
          </w:p>
        </w:tc>
      </w:tr>
      <w:tr>
        <w:trPr/>
        <w:tc>
          <w:tcPr>
            <w:noWrap/>
          </w:tcPr>
          <w:p>
            <w:pPr>
              <w:spacing w:after="200"/>
            </w:pPr>
            <w:hyperlink r:id="rId111" w:history="1">
              <w:r>
                <w:rPr>
                  <w:color w:val="1e198e"/>
                  <w:b w:val="1"/>
                  <w:bCs w:val="1"/>
                  <w:u w:val="single"/>
                </w:rPr>
                <w:t xml:space="preserve">Créer de la proximité avec une langue dite éloignée : enjeux des mises en relation dans un cours d’arabe débutant à l’université en France</w:t>
              </w:r>
            </w:hyperlink>
          </w:p>
          <w:p>
            <w:pPr/>
            <w:hyperlink r:id="rId14" w:history="1">
              <w:r>
                <w:rPr>
                  <w:color w:val="#410a8c"/>
                  <w:u w:val="single"/>
                </w:rPr>
                <w:t xml:space="preserve">Ali Jardou</w:t>
              </w:r>
            </w:hyperlink>
            <w:r>
              <w:rPr/>
              <w:t xml:space="preserve">,</w:t>
            </w:r>
            <w:hyperlink r:id="rId10"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11" w:history="1">
              <w:r>
                <w:rPr>
                  <w:color w:val="#410a8c"/>
                  <w:u w:val="single"/>
                </w:rPr>
                <w:t xml:space="preserve">hal-04674356v1</w:t>
              </w:r>
            </w:hyperlink>
          </w:p>
        </w:tc>
      </w:tr>
      <w:tr>
        <w:trPr/>
        <w:tc>
          <w:tcPr>
            <w:noWrap/>
          </w:tcPr>
          <w:p>
            <w:pPr>
              <w:spacing w:after="200"/>
            </w:pPr>
            <w:hyperlink r:id="rId112" w:history="1">
              <w:r>
                <w:rPr>
                  <w:color w:val="1e198e"/>
                  <w:b w:val="1"/>
                  <w:bCs w:val="1"/>
                  <w:u w:val="single"/>
                </w:rPr>
                <w:t xml:space="preserve">Présentation de l’ouvrage Aborder l’œuvre d’art dans l’enseignement des langues</w:t>
              </w:r>
            </w:hyperlink>
          </w:p>
          <w:p>
            <w:pPr/>
            <w:hyperlink r:id="rId23" w:history="1">
              <w:r>
                <w:rPr>
                  <w:color w:val="#410a8c"/>
                  <w:u w:val="single"/>
                </w:rPr>
                <w:t xml:space="preserve">Nathalie Borgé</w:t>
              </w:r>
            </w:hyperlink>
            <w:r>
              <w:rPr/>
              <w:t xml:space="preserve">,</w:t>
            </w:r>
            <w:hyperlink r:id="rId10" w:history="1">
              <w:r>
                <w:rPr>
                  <w:color w:val="#410a8c"/>
                  <w:u w:val="single"/>
                </w:rPr>
                <w:t xml:space="preserve">Catherine Muller</w:t>
              </w:r>
            </w:hyperlink>
          </w:p>
          <w:p>
            <w:pPr/>
            <w:r>
              <w:rPr>
                <w:i w:val="1"/>
                <w:iCs w:val="1"/>
              </w:rPr>
              <w:t xml:space="preserve">Assemblée générale du laboratoire DILTEC</w:t>
            </w:r>
            <w:r>
              <w:rPr/>
              <w:t xml:space="preserve">, Université Sorbonne Nouvelle, 2021, Paris, France</w:t>
            </w:r>
          </w:p>
          <w:p>
            <w:pPr/>
            <w:r>
              <w:rPr/>
              <w:t xml:space="preserve">Communication dans un congrès</w:t>
            </w:r>
          </w:p>
          <w:p>
            <w:pPr/>
            <w:hyperlink r:id="rId112" w:history="1">
              <w:r>
                <w:rPr>
                  <w:color w:val="#410a8c"/>
                  <w:u w:val="single"/>
                </w:rPr>
                <w:t xml:space="preserve">hal-04674492v1</w:t>
              </w:r>
            </w:hyperlink>
          </w:p>
        </w:tc>
      </w:tr>
      <w:tr>
        <w:trPr/>
        <w:tc>
          <w:tcPr>
            <w:noWrap/>
          </w:tcPr>
          <w:p>
            <w:pPr>
              <w:spacing w:after="200"/>
            </w:pPr>
            <w:hyperlink r:id="rId113" w:history="1">
              <w:r>
                <w:rPr>
                  <w:color w:val="1e198e"/>
                  <w:b w:val="1"/>
                  <w:bCs w:val="1"/>
                  <w:u w:val="single"/>
                </w:rPr>
                <w:t xml:space="preserve">Ouverture du Forum FLE</w:t>
              </w:r>
            </w:hyperlink>
          </w:p>
          <w:p>
            <w:pPr/>
            <w:hyperlink r:id="rId10" w:history="1">
              <w:r>
                <w:rPr>
                  <w:color w:val="#410a8c"/>
                  <w:u w:val="single"/>
                </w:rPr>
                <w:t xml:space="preserve">Catherine Muller</w:t>
              </w:r>
            </w:hyperlink>
            <w:r>
              <w:rPr/>
              <w:t xml:space="preserve">,</w:t>
            </w:r>
            <w:hyperlink r:id="rId114" w:history="1">
              <w:r>
                <w:rPr>
                  <w:color w:val="#410a8c"/>
                  <w:u w:val="single"/>
                </w:rPr>
                <w:t xml:space="preserve">Beatriz Villa</w:t>
              </w:r>
            </w:hyperlink>
          </w:p>
          <w:p>
            <w:pPr/>
            <w:r>
              <w:rPr>
                <w:i w:val="1"/>
                <w:iCs w:val="1"/>
              </w:rPr>
              <w:t xml:space="preserve">Enseigner le FLES à travers les arts</w:t>
            </w:r>
            <w:r>
              <w:rPr/>
              <w:t xml:space="preserve">, Université Grenoble Alpes, May 2021, Grenoble, France</w:t>
            </w:r>
          </w:p>
          <w:p>
            <w:pPr/>
            <w:r>
              <w:rPr/>
              <w:t xml:space="preserve">Communication dans un congrès</w:t>
            </w:r>
          </w:p>
          <w:p>
            <w:pPr/>
            <w:hyperlink r:id="rId113" w:history="1">
              <w:r>
                <w:rPr>
                  <w:color w:val="#410a8c"/>
                  <w:u w:val="single"/>
                </w:rPr>
                <w:t xml:space="preserve">hal-04674373v1</w:t>
              </w:r>
            </w:hyperlink>
          </w:p>
        </w:tc>
      </w:tr>
      <w:tr>
        <w:trPr/>
        <w:tc>
          <w:tcPr>
            <w:noWrap/>
          </w:tcPr>
          <w:p>
            <w:pPr>
              <w:spacing w:after="200"/>
            </w:pPr>
            <w:hyperlink r:id="rId115" w:history="1">
              <w:r>
                <w:rPr>
                  <w:color w:val="1e198e"/>
                  <w:b w:val="1"/>
                  <w:bCs w:val="1"/>
                  <w:u w:val="single"/>
                </w:rPr>
                <w:t xml:space="preserve">L’art comme ressource pour l’enseignement des langues</w:t>
              </w:r>
            </w:hyperlink>
          </w:p>
          <w:p>
            <w:pPr/>
            <w:hyperlink r:id="rId10" w:history="1">
              <w:r>
                <w:rPr>
                  <w:color w:val="#410a8c"/>
                  <w:u w:val="single"/>
                </w:rPr>
                <w:t xml:space="preserve">Catherine Muller</w:t>
              </w:r>
            </w:hyperlink>
          </w:p>
          <w:p>
            <w:pPr/>
            <w:r>
              <w:rPr>
                <w:i w:val="1"/>
                <w:iCs w:val="1"/>
              </w:rPr>
              <w:t xml:space="preserve">Colloque international LALI Apprentissage, Langue, Littératie, Art</w:t>
            </w:r>
            <w:r>
              <w:rPr/>
              <w:t xml:space="preserve">, Jan 2020, Paris, France</w:t>
            </w:r>
          </w:p>
          <w:p>
            <w:pPr/>
            <w:r>
              <w:rPr/>
              <w:t xml:space="preserve">Communication dans un congrès</w:t>
            </w:r>
          </w:p>
          <w:p>
            <w:pPr/>
            <w:hyperlink r:id="rId115" w:history="1">
              <w:r>
                <w:rPr>
                  <w:color w:val="#410a8c"/>
                  <w:u w:val="single"/>
                </w:rPr>
                <w:t xml:space="preserve">hal-02909647v1</w:t>
              </w:r>
            </w:hyperlink>
          </w:p>
        </w:tc>
      </w:tr>
      <w:tr>
        <w:trPr/>
        <w:tc>
          <w:tcPr>
            <w:noWrap/>
          </w:tcPr>
          <w:p>
            <w:pPr>
              <w:spacing w:after="200"/>
            </w:pPr>
            <w:hyperlink r:id="rId116" w:history="1">
              <w:r>
                <w:rPr>
                  <w:color w:val="1e198e"/>
                  <w:b w:val="1"/>
                  <w:bCs w:val="1"/>
                  <w:u w:val="single"/>
                </w:rPr>
                <w:t xml:space="preserve">VE: From students’ expectations to perceived outcomes</w:t>
              </w:r>
            </w:hyperlink>
          </w:p>
          <w:p>
            <w:pPr/>
            <w:hyperlink r:id="rId117" w:history="1">
              <w:r>
                <w:rPr>
                  <w:color w:val="#410a8c"/>
                  <w:u w:val="single"/>
                </w:rPr>
                <w:t xml:space="preserve">Elke Nissen</w:t>
              </w:r>
            </w:hyperlink>
            <w:r>
              <w:rPr/>
              <w:t xml:space="preserve">,</w:t>
            </w:r>
            <w:hyperlink r:id="rId90" w:history="1">
              <w:r>
                <w:rPr>
                  <w:color w:val="#410a8c"/>
                  <w:u w:val="single"/>
                </w:rPr>
                <w:t xml:space="preserve">Catherine Felce</w:t>
              </w:r>
            </w:hyperlink>
            <w:r>
              <w:rPr/>
              <w:t xml:space="preserve">,</w:t>
            </w:r>
            <w:hyperlink r:id="rId10" w:history="1">
              <w:r>
                <w:rPr>
                  <w:color w:val="#410a8c"/>
                  <w:u w:val="single"/>
                </w:rPr>
                <w:t xml:space="preserve">Catherine Muller</w:t>
              </w:r>
            </w:hyperlink>
            <w:r>
              <w:rPr/>
              <w:t xml:space="preserve">,</w:t>
            </w:r>
            <w:hyperlink r:id="rId106" w:history="1">
              <w:r>
                <w:rPr>
                  <w:color w:val="#410a8c"/>
                  <w:u w:val="single"/>
                </w:rPr>
                <w:t xml:space="preserve">Augustin Lefebvre</w:t>
              </w:r>
            </w:hyperlink>
          </w:p>
          <w:p>
            <w:pPr/>
            <w:r>
              <w:rPr>
                <w:i w:val="1"/>
                <w:iCs w:val="1"/>
              </w:rPr>
              <w:t xml:space="preserve">International Virtual Exchange Conference</w:t>
            </w:r>
            <w:r>
              <w:rPr/>
              <w:t xml:space="preserve">, Newcastle University, Sep 2020, Newcastle, United Kingdom</w:t>
            </w:r>
          </w:p>
          <w:p>
            <w:pPr/>
            <w:r>
              <w:rPr/>
              <w:t xml:space="preserve">Communication dans un congrès</w:t>
            </w:r>
          </w:p>
          <w:p>
            <w:pPr/>
            <w:hyperlink r:id="rId116" w:history="1">
              <w:r>
                <w:rPr>
                  <w:color w:val="#410a8c"/>
                  <w:u w:val="single"/>
                </w:rPr>
                <w:t xml:space="preserve">hal-03277407v1</w:t>
              </w:r>
            </w:hyperlink>
          </w:p>
        </w:tc>
      </w:tr>
      <w:tr>
        <w:trPr/>
        <w:tc>
          <w:tcPr>
            <w:noWrap/>
          </w:tcPr>
          <w:p>
            <w:pPr>
              <w:spacing w:after="200"/>
            </w:pPr>
            <w:hyperlink r:id="rId118" w:history="1">
              <w:r>
                <w:rPr>
                  <w:color w:val="1e198e"/>
                  <w:b w:val="1"/>
                  <w:bCs w:val="1"/>
                  <w:u w:val="single"/>
                </w:rPr>
                <w:t xml:space="preserve">Intercultural competence development in Virtual Exchange: Initial results from the EVOLVE project</w:t>
              </w:r>
            </w:hyperlink>
          </w:p>
          <w:p>
            <w:pPr/>
            <w:hyperlink r:id="rId10" w:history="1">
              <w:r>
                <w:rPr>
                  <w:color w:val="#410a8c"/>
                  <w:u w:val="single"/>
                </w:rPr>
                <w:t xml:space="preserve">Catherine Muller</w:t>
              </w:r>
            </w:hyperlink>
            <w:r>
              <w:rPr/>
              <w:t xml:space="preserve">,</w:t>
            </w:r>
            <w:hyperlink r:id="rId119" w:history="1">
              <w:r>
                <w:rPr>
                  <w:color w:val="#410a8c"/>
                  <w:u w:val="single"/>
                </w:rPr>
                <w:t xml:space="preserve">Begoña Fernandez Gutiérrez</w:t>
              </w:r>
            </w:hyperlink>
            <w:r>
              <w:rPr/>
              <w:t xml:space="preserve">,</w:t>
            </w:r>
            <w:hyperlink r:id="rId120" w:history="1">
              <w:r>
                <w:rPr>
                  <w:color w:val="#410a8c"/>
                  <w:u w:val="single"/>
                </w:rPr>
                <w:t xml:space="preserve">Robert O'Dowd</w:t>
              </w:r>
            </w:hyperlink>
          </w:p>
          <w:p>
            <w:pPr/>
            <w:r>
              <w:rPr>
                <w:i w:val="1"/>
                <w:iCs w:val="1"/>
              </w:rPr>
              <w:t xml:space="preserve">International Virtual Exchange Conference 2020</w:t>
            </w:r>
            <w:r>
              <w:rPr/>
              <w:t xml:space="preserve">, 2020, Newcastle upon Tyne, United Kingdom</w:t>
            </w:r>
          </w:p>
          <w:p>
            <w:pPr/>
            <w:r>
              <w:rPr/>
              <w:t xml:space="preserve">Communication dans un congrès</w:t>
            </w:r>
          </w:p>
          <w:p>
            <w:pPr/>
            <w:hyperlink r:id="rId118" w:history="1">
              <w:r>
                <w:rPr>
                  <w:color w:val="#410a8c"/>
                  <w:u w:val="single"/>
                </w:rPr>
                <w:t xml:space="preserve">hal-04674058v1</w:t>
              </w:r>
            </w:hyperlink>
          </w:p>
        </w:tc>
      </w:tr>
      <w:tr>
        <w:trPr/>
        <w:tc>
          <w:tcPr>
            <w:noWrap/>
          </w:tcPr>
          <w:p>
            <w:pPr>
              <w:spacing w:after="200"/>
            </w:pPr>
            <w:hyperlink r:id="rId121" w:history="1">
              <w:r>
                <w:rPr>
                  <w:color w:val="1e198e"/>
                  <w:b w:val="1"/>
                  <w:bCs w:val="1"/>
                  <w:u w:val="single"/>
                </w:rPr>
                <w:t xml:space="preserve">Retours d’enseignants de langue sur leur imaginaire professoral</w:t>
              </w:r>
            </w:hyperlink>
          </w:p>
          <w:p>
            <w:pPr/>
            <w:hyperlink r:id="rId10" w:history="1">
              <w:r>
                <w:rPr>
                  <w:color w:val="#410a8c"/>
                  <w:u w:val="single"/>
                </w:rPr>
                <w:t xml:space="preserve">Catherine Muller</w:t>
              </w:r>
            </w:hyperlink>
          </w:p>
          <w:p>
            <w:pPr/>
            <w:r>
              <w:rPr>
                <w:i w:val="1"/>
                <w:iCs w:val="1"/>
              </w:rPr>
              <w:t xml:space="preserve">Colloque international de l’Acedle, Didactique des langues et plurilinguisme(s). 30 ans de recherches</w:t>
            </w:r>
            <w:r>
              <w:rPr/>
              <w:t xml:space="preserve">, Nov 2019, Grenoble, France</w:t>
            </w:r>
          </w:p>
          <w:p>
            <w:pPr/>
            <w:r>
              <w:rPr/>
              <w:t xml:space="preserve">Communication dans un congrès</w:t>
            </w:r>
          </w:p>
          <w:p>
            <w:pPr/>
            <w:hyperlink r:id="rId121" w:history="1">
              <w:r>
                <w:rPr>
                  <w:color w:val="#410a8c"/>
                  <w:u w:val="single"/>
                </w:rPr>
                <w:t xml:space="preserve">hal-02387453v1</w:t>
              </w:r>
            </w:hyperlink>
          </w:p>
        </w:tc>
      </w:tr>
      <w:tr>
        <w:trPr/>
        <w:tc>
          <w:tcPr>
            <w:noWrap/>
          </w:tcPr>
          <w:p>
            <w:pPr>
              <w:spacing w:after="200"/>
            </w:pPr>
            <w:hyperlink r:id="rId122" w:history="1">
              <w:r>
                <w:rPr>
                  <w:color w:val="1e198e"/>
                  <w:b w:val="1"/>
                  <w:bCs w:val="1"/>
                  <w:u w:val="single"/>
                </w:rPr>
                <w:t xml:space="preserve">Synthèse de la journée</w:t>
              </w:r>
            </w:hyperlink>
          </w:p>
          <w:p>
            <w:pPr/>
            <w:hyperlink r:id="rId10" w:history="1">
              <w:r>
                <w:rPr>
                  <w:color w:val="#410a8c"/>
                  <w:u w:val="single"/>
                </w:rPr>
                <w:t xml:space="preserve">Catherine Muller</w:t>
              </w:r>
            </w:hyperlink>
            <w:r>
              <w:rPr/>
              <w:t xml:space="preserve">,</w:t>
            </w:r>
            <w:hyperlink r:id="rId123" w:history="1">
              <w:r>
                <w:rPr>
                  <w:color w:val="#410a8c"/>
                  <w:u w:val="single"/>
                </w:rPr>
                <w:t xml:space="preserve">Martine Pons</w:t>
              </w:r>
            </w:hyperlink>
          </w:p>
          <w:p>
            <w:pPr/>
            <w:r>
              <w:rPr>
                <w:i w:val="1"/>
                <w:iCs w:val="1"/>
              </w:rPr>
              <w:t xml:space="preserve">Forum FLE : Enseigner le FLES dans une perspective d’inclusion et/ou d’insertion : diversité des contextes et des publics</w:t>
            </w:r>
            <w:r>
              <w:rPr/>
              <w:t xml:space="preserve">, Section Didactique du FLE - Université Grenoble Alpes, May 2019, Grenoble, France</w:t>
            </w:r>
          </w:p>
          <w:p>
            <w:pPr/>
            <w:r>
              <w:rPr/>
              <w:t xml:space="preserve">Communication dans un congrès</w:t>
            </w:r>
          </w:p>
          <w:p>
            <w:pPr/>
            <w:hyperlink r:id="rId122" w:history="1">
              <w:r>
                <w:rPr>
                  <w:color w:val="#410a8c"/>
                  <w:u w:val="single"/>
                </w:rPr>
                <w:t xml:space="preserve">hal-02117424v1</w:t>
              </w:r>
            </w:hyperlink>
          </w:p>
        </w:tc>
      </w:tr>
      <w:tr>
        <w:trPr/>
        <w:tc>
          <w:tcPr>
            <w:noWrap/>
          </w:tcPr>
          <w:p>
            <w:pPr>
              <w:spacing w:after="200"/>
            </w:pPr>
            <w:hyperlink r:id="rId124" w:history="1">
              <w:r>
                <w:rPr>
                  <w:color w:val="1e198e"/>
                  <w:b w:val="1"/>
                  <w:bCs w:val="1"/>
                  <w:u w:val="single"/>
                </w:rPr>
                <w:t xml:space="preserve">Ateliers de conversation et professionnalisation d’étudiants de Master en didactique du FLE : quels apports pour la formation initiale ?</w:t>
              </w:r>
            </w:hyperlink>
          </w:p>
          <w:p>
            <w:pPr/>
            <w:hyperlink r:id="rId36" w:history="1">
              <w:r>
                <w:rPr>
                  <w:color w:val="#410a8c"/>
                  <w:u w:val="single"/>
                </w:rPr>
                <w:t xml:space="preserve">Catherine David</w:t>
              </w:r>
            </w:hyperlink>
            <w:r>
              <w:rPr/>
              <w:t xml:space="preserve">,</w:t>
            </w:r>
            <w:hyperlink r:id="rId10"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24" w:history="1">
              <w:r>
                <w:rPr>
                  <w:color w:val="#410a8c"/>
                  <w:u w:val="single"/>
                </w:rPr>
                <w:t xml:space="preserve">hal-01941922v1</w:t>
              </w:r>
            </w:hyperlink>
          </w:p>
        </w:tc>
      </w:tr>
      <w:tr>
        <w:trPr/>
        <w:tc>
          <w:tcPr>
            <w:noWrap/>
          </w:tcPr>
          <w:p>
            <w:pPr>
              <w:spacing w:after="200"/>
            </w:pPr>
            <w:hyperlink r:id="rId125" w:history="1">
              <w:r>
                <w:rPr>
                  <w:color w:val="1e198e"/>
                  <w:b w:val="1"/>
                  <w:bCs w:val="1"/>
                  <w:u w:val="single"/>
                </w:rPr>
                <w:t xml:space="preserve">Former à l’observation de classe à travers l’analyse de vidéos</w:t>
              </w:r>
            </w:hyperlink>
          </w:p>
          <w:p>
            <w:pPr/>
            <w:hyperlink r:id="rId10" w:history="1">
              <w:r>
                <w:rPr>
                  <w:color w:val="#410a8c"/>
                  <w:u w:val="single"/>
                </w:rPr>
                <w:t xml:space="preserve">Catherine Muller</w:t>
              </w:r>
            </w:hyperlink>
          </w:p>
          <w:p>
            <w:pPr/>
            <w:r>
              <w:rPr>
                <w:i w:val="1"/>
                <w:iCs w:val="1"/>
              </w:rPr>
              <w:t xml:space="preserve">Rencontre franco-brésilienne Intersens La vidéo comme outil de formation à la conduite des interactions de classe : observer, analyser, se projeter dans le métier</w:t>
            </w:r>
            <w:r>
              <w:rPr/>
              <w:t xml:space="preserve">, Dec 2018, Paris, France</w:t>
            </w:r>
          </w:p>
          <w:p>
            <w:pPr/>
            <w:r>
              <w:rPr/>
              <w:t xml:space="preserve">Communication dans un congrès</w:t>
            </w:r>
          </w:p>
          <w:p>
            <w:pPr/>
            <w:hyperlink r:id="rId125" w:history="1">
              <w:r>
                <w:rPr>
                  <w:color w:val="#410a8c"/>
                  <w:u w:val="single"/>
                </w:rPr>
                <w:t xml:space="preserve">hal-02092174v1</w:t>
              </w:r>
            </w:hyperlink>
          </w:p>
        </w:tc>
      </w:tr>
      <w:tr>
        <w:trPr/>
        <w:tc>
          <w:tcPr>
            <w:noWrap/>
          </w:tcPr>
          <w:p>
            <w:pPr>
              <w:spacing w:after="200"/>
            </w:pPr>
            <w:hyperlink r:id="rId126" w:history="1">
              <w:r>
                <w:rPr>
                  <w:color w:val="1e198e"/>
                  <w:b w:val="1"/>
                  <w:bCs w:val="1"/>
                  <w:u w:val="single"/>
                </w:rPr>
                <w:t xml:space="preserve">Forme scolaire et intégration du numérique en éducation</w:t>
              </w:r>
            </w:hyperlink>
          </w:p>
          <w:p>
            <w:pPr/>
            <w:hyperlink r:id="rId25" w:history="1">
              <w:r>
                <w:rPr>
                  <w:color w:val="#410a8c"/>
                  <w:u w:val="single"/>
                </w:rPr>
                <w:t xml:space="preserve">Thierry Soubrié</w:t>
              </w:r>
            </w:hyperlink>
            <w:r>
              <w:rPr/>
              <w:t xml:space="preserve">,</w:t>
            </w:r>
            <w:hyperlink r:id="rId10"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26" w:history="1">
              <w:r>
                <w:rPr>
                  <w:color w:val="#410a8c"/>
                  <w:u w:val="single"/>
                </w:rPr>
                <w:t xml:space="preserve">hal-01918536v1</w:t>
              </w:r>
            </w:hyperlink>
          </w:p>
        </w:tc>
      </w:tr>
      <w:tr>
        <w:trPr/>
        <w:tc>
          <w:tcPr>
            <w:noWrap/>
          </w:tcPr>
          <w:p>
            <w:pPr>
              <w:spacing w:after="200"/>
            </w:pPr>
            <w:hyperlink r:id="rId127" w:history="1">
              <w:r>
                <w:rPr>
                  <w:color w:val="1e198e"/>
                  <w:b w:val="1"/>
                  <w:bCs w:val="1"/>
                  <w:u w:val="single"/>
                </w:rPr>
                <w:t xml:space="preserve">La mise en discours d’obstacles par une enseignante de langue chevronnée</w:t>
              </w:r>
            </w:hyperlink>
          </w:p>
          <w:p>
            <w:pPr/>
            <w:hyperlink r:id="rId10" w:history="1">
              <w:r>
                <w:rPr>
                  <w:color w:val="#410a8c"/>
                  <w:u w:val="single"/>
                </w:rPr>
                <w:t xml:space="preserve">Catherine Muller</w:t>
              </w:r>
            </w:hyperlink>
          </w:p>
          <w:p>
            <w:pPr/>
            <w:r>
              <w:rPr>
                <w:i w:val="1"/>
                <w:iCs w:val="1"/>
              </w:rPr>
              <w:t xml:space="preserve">Colloque international « Les obstacles dans l’enseignement des langues : quelles postures enseignantes ? »</w:t>
            </w:r>
            <w:r>
              <w:rPr/>
              <w:t xml:space="preserve">, Jun 2017, Paris, France</w:t>
            </w:r>
          </w:p>
          <w:p>
            <w:pPr/>
            <w:r>
              <w:rPr/>
              <w:t xml:space="preserve">Communication dans un congrès</w:t>
            </w:r>
          </w:p>
          <w:p>
            <w:pPr/>
            <w:hyperlink r:id="rId127" w:history="1">
              <w:r>
                <w:rPr>
                  <w:color w:val="#410a8c"/>
                  <w:u w:val="single"/>
                </w:rPr>
                <w:t xml:space="preserve">hal-01933985v1</w:t>
              </w:r>
            </w:hyperlink>
          </w:p>
        </w:tc>
      </w:tr>
      <w:tr>
        <w:trPr/>
        <w:tc>
          <w:tcPr>
            <w:noWrap/>
          </w:tcPr>
          <w:p>
            <w:pPr>
              <w:spacing w:after="200"/>
            </w:pPr>
            <w:hyperlink r:id="rId128" w:history="1">
              <w:r>
                <w:rPr>
                  <w:color w:val="1e198e"/>
                  <w:b w:val="1"/>
                  <w:bCs w:val="1"/>
                  <w:u w:val="single"/>
                </w:rPr>
                <w:t xml:space="preserve">Sociocritique et formation des enseignants au numérique. Pour une littératie numérique critique</w:t>
              </w:r>
            </w:hyperlink>
          </w:p>
          <w:p>
            <w:pPr/>
            <w:hyperlink r:id="rId10" w:history="1">
              <w:r>
                <w:rPr>
                  <w:color w:val="#410a8c"/>
                  <w:u w:val="single"/>
                </w:rPr>
                <w:t xml:space="preserve">Catherine Muller</w:t>
              </w:r>
            </w:hyperlink>
            <w:r>
              <w:rPr/>
              <w:t xml:space="preserve">,</w:t>
            </w:r>
            <w:hyperlink r:id="rId129" w:history="1">
              <w:r>
                <w:rPr>
                  <w:color w:val="#410a8c"/>
                  <w:u w:val="single"/>
                </w:rPr>
                <w:t xml:space="preserve">Christian Ollivier</w:t>
              </w:r>
            </w:hyperlink>
            <w:r>
              <w:rPr/>
              <w:t xml:space="preserve">,</w:t>
            </w:r>
            <w:hyperlink r:id="rId25"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128" w:history="1">
              <w:r>
                <w:rPr>
                  <w:color w:val="#410a8c"/>
                  <w:u w:val="single"/>
                </w:rPr>
                <w:t xml:space="preserve">hal-01918529v1</w:t>
              </w:r>
            </w:hyperlink>
          </w:p>
        </w:tc>
      </w:tr>
      <w:tr>
        <w:trPr/>
        <w:tc>
          <w:tcPr>
            <w:noWrap/>
          </w:tcPr>
          <w:p>
            <w:pPr>
              <w:spacing w:after="200"/>
            </w:pPr>
            <w:hyperlink r:id="rId130" w:history="1">
              <w:r>
                <w:rPr>
                  <w:color w:val="1e198e"/>
                  <w:b w:val="1"/>
                  <w:bCs w:val="1"/>
                  <w:u w:val="single"/>
                </w:rPr>
                <w:t xml:space="preserve">De l'approche sociocritique du numérique en éducation</w:t>
              </w:r>
            </w:hyperlink>
          </w:p>
          <w:p>
            <w:pPr/>
            <w:hyperlink r:id="rId10" w:history="1">
              <w:r>
                <w:rPr>
                  <w:color w:val="#410a8c"/>
                  <w:u w:val="single"/>
                </w:rPr>
                <w:t xml:space="preserve">Catherine Muller</w:t>
              </w:r>
            </w:hyperlink>
            <w:r>
              <w:rPr/>
              <w:t xml:space="preserve">,</w:t>
            </w:r>
            <w:hyperlink r:id="rId131" w:history="1">
              <w:r>
                <w:rPr>
                  <w:color w:val="#410a8c"/>
                  <w:u w:val="single"/>
                </w:rPr>
                <w:t xml:space="preserve">Nicolas Roland</w:t>
              </w:r>
            </w:hyperlink>
            <w:r>
              <w:rPr/>
              <w:t xml:space="preserve">,</w:t>
            </w:r>
            <w:hyperlink r:id="rId25"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130" w:history="1">
              <w:r>
                <w:rPr>
                  <w:color w:val="#410a8c"/>
                  <w:u w:val="single"/>
                </w:rPr>
                <w:t xml:space="preserve">hal-01933990v1</w:t>
              </w:r>
            </w:hyperlink>
          </w:p>
        </w:tc>
      </w:tr>
      <w:tr>
        <w:trPr/>
        <w:tc>
          <w:tcPr>
            <w:noWrap/>
          </w:tcPr>
          <w:p>
            <w:pPr>
              <w:spacing w:after="200"/>
            </w:pPr>
            <w:hyperlink r:id="rId132" w:history="1">
              <w:r>
                <w:rPr>
                  <w:color w:val="1e198e"/>
                  <w:b w:val="1"/>
                  <w:bCs w:val="1"/>
                  <w:u w:val="single"/>
                </w:rPr>
                <w:t xml:space="preserve">Exploiter des vidéos de cours de FLE pour la formation des enseignants</w:t>
              </w:r>
            </w:hyperlink>
          </w:p>
          <w:p>
            <w:pPr/>
            <w:hyperlink r:id="rId133" w:history="1">
              <w:r>
                <w:rPr>
                  <w:color w:val="#410a8c"/>
                  <w:u w:val="single"/>
                </w:rPr>
                <w:t xml:space="preserve">Christelle Berger</w:t>
              </w:r>
            </w:hyperlink>
            <w:r>
              <w:rPr/>
              <w:t xml:space="preserve">,</w:t>
            </w:r>
            <w:hyperlink r:id="rId37" w:history="1">
              <w:r>
                <w:rPr>
                  <w:color w:val="#410a8c"/>
                  <w:u w:val="single"/>
                </w:rPr>
                <w:t xml:space="preserve">Elsa Crozier</w:t>
              </w:r>
            </w:hyperlink>
            <w:r>
              <w:rPr/>
              <w:t xml:space="preserve">,</w:t>
            </w:r>
            <w:hyperlink r:id="rId134" w:history="1">
              <w:r>
                <w:rPr>
                  <w:color w:val="#410a8c"/>
                  <w:u w:val="single"/>
                </w:rPr>
                <w:t xml:space="preserve">Catherine David Lodovici</w:t>
              </w:r>
            </w:hyperlink>
            <w:r>
              <w:rPr/>
              <w:t xml:space="preserve">,</w:t>
            </w:r>
            <w:hyperlink r:id="rId10"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32" w:history="1">
              <w:r>
                <w:rPr>
                  <w:color w:val="#410a8c"/>
                  <w:u w:val="single"/>
                </w:rPr>
                <w:t xml:space="preserve">hal-04674487v1</w:t>
              </w:r>
            </w:hyperlink>
          </w:p>
        </w:tc>
      </w:tr>
      <w:tr>
        <w:trPr/>
        <w:tc>
          <w:tcPr>
            <w:noWrap/>
          </w:tcPr>
          <w:p>
            <w:pPr>
              <w:spacing w:after="200"/>
            </w:pPr>
            <w:hyperlink r:id="rId135" w:history="1">
              <w:r>
                <w:rPr>
                  <w:color w:val="1e198e"/>
                  <w:b w:val="1"/>
                  <w:bCs w:val="1"/>
                  <w:u w:val="single"/>
                </w:rPr>
                <w:t xml:space="preserve">Exploiter des vidéos de cours de FLE pour la formation des enseignants</w:t>
              </w:r>
            </w:hyperlink>
          </w:p>
          <w:p>
            <w:pPr/>
            <w:hyperlink r:id="rId10" w:history="1">
              <w:r>
                <w:rPr>
                  <w:color w:val="#410a8c"/>
                  <w:u w:val="single"/>
                </w:rPr>
                <w:t xml:space="preserve">Catherine Muller</w:t>
              </w:r>
            </w:hyperlink>
            <w:r>
              <w:rPr/>
              <w:t xml:space="preserve">,</w:t>
            </w:r>
            <w:hyperlink r:id="rId134"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35" w:history="1">
              <w:r>
                <w:rPr>
                  <w:color w:val="#410a8c"/>
                  <w:u w:val="single"/>
                </w:rPr>
                <w:t xml:space="preserve">hal-04674490v1</w:t>
              </w:r>
            </w:hyperlink>
          </w:p>
        </w:tc>
      </w:tr>
      <w:tr>
        <w:trPr/>
        <w:tc>
          <w:tcPr>
            <w:noWrap/>
          </w:tcPr>
          <w:p>
            <w:pPr>
              <w:spacing w:after="200"/>
            </w:pPr>
            <w:hyperlink r:id="rId136" w:history="1">
              <w:r>
                <w:rPr>
                  <w:color w:val="1e198e"/>
                  <w:b w:val="1"/>
                  <w:bCs w:val="1"/>
                  <w:u w:val="single"/>
                </w:rPr>
                <w:t xml:space="preserve">Table ronde &amp;quot;Quelles nouvelles problématiques pour l’oral en FLE ?</w:t>
              </w:r>
            </w:hyperlink>
          </w:p>
          <w:p>
            <w:pPr/>
            <w:hyperlink r:id="rId10" w:history="1">
              <w:r>
                <w:rPr>
                  <w:color w:val="#410a8c"/>
                  <w:u w:val="single"/>
                </w:rPr>
                <w:t xml:space="preserve">Catherine Muller</w:t>
              </w:r>
            </w:hyperlink>
          </w:p>
          <w:p>
            <w:pPr/>
            <w:r>
              <w:rPr>
                <w:i w:val="1"/>
                <w:iCs w:val="1"/>
              </w:rPr>
              <w:t xml:space="preserve">Journée pédagogique "L'oral en classe de FLE"</w:t>
            </w:r>
            <w:r>
              <w:rPr/>
              <w:t xml:space="preserve">, Université Grenoble Alpes, Dec 2016, Grenoble, France</w:t>
            </w:r>
          </w:p>
          <w:p>
            <w:pPr/>
            <w:r>
              <w:rPr/>
              <w:t xml:space="preserve">Communication dans un congrès</w:t>
            </w:r>
          </w:p>
          <w:p>
            <w:pPr/>
            <w:hyperlink r:id="rId136" w:history="1">
              <w:r>
                <w:rPr>
                  <w:color w:val="#410a8c"/>
                  <w:u w:val="single"/>
                </w:rPr>
                <w:t xml:space="preserve">hal-02020990v1</w:t>
              </w:r>
            </w:hyperlink>
          </w:p>
        </w:tc>
      </w:tr>
      <w:tr>
        <w:trPr/>
        <w:tc>
          <w:tcPr>
            <w:noWrap/>
          </w:tcPr>
          <w:p>
            <w:pPr>
              <w:spacing w:after="200"/>
            </w:pPr>
            <w:hyperlink r:id="rId137" w:history="1">
              <w:r>
                <w:rPr>
                  <w:color w:val="1e198e"/>
                  <w:b w:val="1"/>
                  <w:bCs w:val="1"/>
                  <w:u w:val="single"/>
                </w:rPr>
                <w:t xml:space="preserve">Exploiter le web 2.0. en cours de FLE</w:t>
              </w:r>
            </w:hyperlink>
          </w:p>
          <w:p>
            <w:pPr/>
            <w:hyperlink r:id="rId10" w:history="1">
              <w:r>
                <w:rPr>
                  <w:color w:val="#410a8c"/>
                  <w:u w:val="single"/>
                </w:rPr>
                <w:t xml:space="preserve">Catherine Muller</w:t>
              </w:r>
            </w:hyperlink>
          </w:p>
          <w:p>
            <w:pPr/>
            <w:r>
              <w:rPr>
                <w:i w:val="1"/>
                <w:iCs w:val="1"/>
              </w:rPr>
              <w:t xml:space="preserve">Séminaire à destination d'enseignants de français</w:t>
            </w:r>
            <w:r>
              <w:rPr/>
              <w:t xml:space="preserve">, Université du Costa Rica, May 2015, San José, Costa Rica</w:t>
            </w:r>
          </w:p>
          <w:p>
            <w:pPr/>
            <w:r>
              <w:rPr/>
              <w:t xml:space="preserve">Communication dans un congrès</w:t>
            </w:r>
          </w:p>
          <w:p>
            <w:pPr/>
            <w:hyperlink r:id="rId137" w:history="1">
              <w:r>
                <w:rPr>
                  <w:color w:val="#410a8c"/>
                  <w:u w:val="single"/>
                </w:rPr>
                <w:t xml:space="preserve">hal-02021075v1</w:t>
              </w:r>
            </w:hyperlink>
          </w:p>
        </w:tc>
      </w:tr>
      <w:tr>
        <w:trPr/>
        <w:tc>
          <w:tcPr>
            <w:noWrap/>
          </w:tcPr>
          <w:p>
            <w:pPr>
              <w:spacing w:after="200"/>
            </w:pPr>
            <w:hyperlink r:id="rId138" w:history="1">
              <w:r>
                <w:rPr>
                  <w:color w:val="1e198e"/>
                  <w:b w:val="1"/>
                  <w:bCs w:val="1"/>
                  <w:u w:val="single"/>
                </w:rPr>
                <w:t xml:space="preserve">Exploiter le web 2.0. en cours de FLE</w:t>
              </w:r>
            </w:hyperlink>
          </w:p>
          <w:p>
            <w:pPr/>
            <w:hyperlink r:id="rId10" w:history="1">
              <w:r>
                <w:rPr>
                  <w:color w:val="#410a8c"/>
                  <w:u w:val="single"/>
                </w:rPr>
                <w:t xml:space="preserve">Catherine Muller</w:t>
              </w:r>
            </w:hyperlink>
          </w:p>
          <w:p>
            <w:pPr/>
            <w:r>
              <w:rPr>
                <w:i w:val="1"/>
                <w:iCs w:val="1"/>
              </w:rPr>
              <w:t xml:space="preserve">Séminaire à destination d'enseignants de français</w:t>
            </w:r>
            <w:r>
              <w:rPr/>
              <w:t xml:space="preserve">, Université nationale, May 2015, San José, Costa Rica</w:t>
            </w:r>
          </w:p>
          <w:p>
            <w:pPr/>
            <w:r>
              <w:rPr/>
              <w:t xml:space="preserve">Communication dans un congrès</w:t>
            </w:r>
          </w:p>
          <w:p>
            <w:pPr/>
            <w:hyperlink r:id="rId138" w:history="1">
              <w:r>
                <w:rPr>
                  <w:color w:val="#410a8c"/>
                  <w:u w:val="single"/>
                </w:rPr>
                <w:t xml:space="preserve">hal-02021066v1</w:t>
              </w:r>
            </w:hyperlink>
          </w:p>
        </w:tc>
      </w:tr>
      <w:tr>
        <w:trPr/>
        <w:tc>
          <w:tcPr>
            <w:noWrap/>
          </w:tcPr>
          <w:p>
            <w:pPr>
              <w:spacing w:after="200"/>
            </w:pPr>
            <w:hyperlink r:id="rId139" w:history="1">
              <w:r>
                <w:rPr>
                  <w:color w:val="1e198e"/>
                  <w:b w:val="1"/>
                  <w:bCs w:val="1"/>
                  <w:u w:val="single"/>
                </w:rPr>
                <w:t xml:space="preserve">Des corpus vidéo pour la formation des enseignants de langue : interrogations autour d’un dispositif exploratoire</w:t>
              </w:r>
            </w:hyperlink>
          </w:p>
          <w:p>
            <w:pPr/>
            <w:hyperlink r:id="rId10" w:history="1">
              <w:r>
                <w:rPr>
                  <w:color w:val="#410a8c"/>
                  <w:u w:val="single"/>
                </w:rPr>
                <w:t xml:space="preserve">Catherine Muller</w:t>
              </w:r>
            </w:hyperlink>
            <w:r>
              <w:rPr/>
              <w:t xml:space="preserve">,</w:t>
            </w:r>
            <w:hyperlink r:id="rId134" w:history="1">
              <w:r>
                <w:rPr>
                  <w:color w:val="#410a8c"/>
                  <w:u w:val="single"/>
                </w:rPr>
                <w:t xml:space="preserve">Catherine David Lodovici</w:t>
              </w:r>
            </w:hyperlink>
            <w:r>
              <w:rPr/>
              <w:t xml:space="preserve">,</w:t>
            </w:r>
            <w:hyperlink r:id="rId37"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39" w:history="1">
              <w:r>
                <w:rPr>
                  <w:color w:val="#410a8c"/>
                  <w:u w:val="single"/>
                </w:rPr>
                <w:t xml:space="preserve">hal-01933995v1</w:t>
              </w:r>
            </w:hyperlink>
          </w:p>
        </w:tc>
      </w:tr>
      <w:tr>
        <w:trPr/>
        <w:tc>
          <w:tcPr>
            <w:noWrap/>
          </w:tcPr>
          <w:p>
            <w:pPr>
              <w:spacing w:after="200"/>
            </w:pPr>
            <w:hyperlink r:id="rId140" w:history="1">
              <w:r>
                <w:rPr>
                  <w:color w:val="1e198e"/>
                  <w:b w:val="1"/>
                  <w:bCs w:val="1"/>
                  <w:u w:val="single"/>
                </w:rPr>
                <w:t xml:space="preserve">Supports visuels et interculturalité : réflexions autour d’un dispositif pour l’enseignement/apprentissage du FLE en contexte homoglotte</w:t>
              </w:r>
            </w:hyperlink>
          </w:p>
          <w:p>
            <w:pPr/>
            <w:hyperlink r:id="rId10"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2015, Paris, France</w:t>
            </w:r>
          </w:p>
          <w:p>
            <w:pPr/>
            <w:r>
              <w:rPr/>
              <w:t xml:space="preserve">Communication dans un congrès</w:t>
            </w:r>
          </w:p>
          <w:p>
            <w:pPr/>
            <w:hyperlink r:id="rId140" w:history="1">
              <w:r>
                <w:rPr>
                  <w:color w:val="#410a8c"/>
                  <w:u w:val="single"/>
                </w:rPr>
                <w:t xml:space="preserve">hal-04674064v1</w:t>
              </w:r>
            </w:hyperlink>
          </w:p>
        </w:tc>
      </w:tr>
      <w:tr>
        <w:trPr/>
        <w:tc>
          <w:tcPr>
            <w:noWrap/>
          </w:tcPr>
          <w:p>
            <w:pPr>
              <w:spacing w:after="200"/>
            </w:pPr>
            <w:hyperlink r:id="rId141" w:history="1">
              <w:r>
                <w:rPr>
                  <w:color w:val="1e198e"/>
                  <w:b w:val="1"/>
                  <w:bCs w:val="1"/>
                  <w:u w:val="single"/>
                </w:rPr>
                <w:t xml:space="preserve">Mobilisation de la notion d'appartenance culturelle par des participants à des échanges en ligne</w:t>
              </w:r>
            </w:hyperlink>
          </w:p>
          <w:p>
            <w:pPr/>
            <w:hyperlink r:id="rId10" w:history="1">
              <w:r>
                <w:rPr>
                  <w:color w:val="#410a8c"/>
                  <w:u w:val="single"/>
                </w:rPr>
                <w:t xml:space="preserve">Catherine Muller</w:t>
              </w:r>
            </w:hyperlink>
          </w:p>
          <w:p>
            <w:pPr/>
            <w:r>
              <w:rPr>
                <w:i w:val="1"/>
                <w:iCs w:val="1"/>
              </w:rPr>
              <w:t xml:space="preserve">Séminaire de l’axe 3 du Lidilem sur la thématique de l’interculturel</w:t>
            </w:r>
            <w:r>
              <w:rPr/>
              <w:t xml:space="preserve">, Mar 2015, Grenoble, France</w:t>
            </w:r>
          </w:p>
          <w:p>
            <w:pPr/>
            <w:r>
              <w:rPr/>
              <w:t xml:space="preserve">Communication dans un congrès</w:t>
            </w:r>
          </w:p>
          <w:p>
            <w:pPr/>
            <w:hyperlink r:id="rId141" w:history="1">
              <w:r>
                <w:rPr>
                  <w:color w:val="#410a8c"/>
                  <w:u w:val="single"/>
                </w:rPr>
                <w:t xml:space="preserve">hal-01933992v1</w:t>
              </w:r>
            </w:hyperlink>
          </w:p>
        </w:tc>
      </w:tr>
      <w:tr>
        <w:trPr/>
        <w:tc>
          <w:tcPr>
            <w:noWrap/>
          </w:tcPr>
          <w:p>
            <w:pPr>
              <w:spacing w:after="200"/>
            </w:pPr>
            <w:hyperlink r:id="rId142" w:history="1">
              <w:r>
                <w:rPr>
                  <w:color w:val="1e198e"/>
                  <w:b w:val="1"/>
                  <w:bCs w:val="1"/>
                  <w:u w:val="single"/>
                </w:rPr>
                <w:t xml:space="preserve">Supports visuels et interculturalité</w:t>
              </w:r>
            </w:hyperlink>
          </w:p>
          <w:p>
            <w:pPr/>
            <w:hyperlink r:id="rId10"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Nov 2015, Paris, France</w:t>
            </w:r>
          </w:p>
          <w:p>
            <w:pPr/>
            <w:r>
              <w:rPr/>
              <w:t xml:space="preserve">Communication dans un congrès</w:t>
            </w:r>
          </w:p>
          <w:p>
            <w:pPr/>
            <w:hyperlink r:id="rId142" w:history="1">
              <w:r>
                <w:rPr>
                  <w:color w:val="#410a8c"/>
                  <w:u w:val="single"/>
                </w:rPr>
                <w:t xml:space="preserve">hal-01933994v1</w:t>
              </w:r>
            </w:hyperlink>
          </w:p>
        </w:tc>
      </w:tr>
      <w:tr>
        <w:trPr/>
        <w:tc>
          <w:tcPr>
            <w:noWrap/>
          </w:tcPr>
          <w:p>
            <w:pPr>
              <w:spacing w:after="200"/>
            </w:pPr>
            <w:hyperlink r:id="rId143" w:history="1">
              <w:r>
                <w:rPr>
                  <w:color w:val="1e198e"/>
                  <w:b w:val="1"/>
                  <w:bCs w:val="1"/>
                  <w:u w:val="single"/>
                </w:rPr>
                <w:t xml:space="preserve">L’entretien d’auto-confrontation, un révélateur de normes interactionnelles pour la classe de langue</w:t>
              </w:r>
            </w:hyperlink>
          </w:p>
          <w:p>
            <w:pPr/>
            <w:hyperlink r:id="rId10" w:history="1">
              <w:r>
                <w:rPr>
                  <w:color w:val="#410a8c"/>
                  <w:u w:val="single"/>
                </w:rPr>
                <w:t xml:space="preserve">Catherine Muller</w:t>
              </w:r>
            </w:hyperlink>
          </w:p>
          <w:p>
            <w:pPr/>
            <w:r>
              <w:rPr>
                <w:i w:val="1"/>
                <w:iCs w:val="1"/>
              </w:rPr>
              <w:t xml:space="preserve">Colloque annuel de l’Association Suisse de Linguistique Appliquée Normes langagières en contexte</w:t>
            </w:r>
            <w:r>
              <w:rPr/>
              <w:t xml:space="preserve">, Université de Suisse italienne, Feb 2014, Lugano, Suisse</w:t>
            </w:r>
          </w:p>
          <w:p>
            <w:pPr/>
            <w:r>
              <w:rPr/>
              <w:t xml:space="preserve">Communication dans un congrès</w:t>
            </w:r>
          </w:p>
          <w:p>
            <w:pPr/>
            <w:hyperlink r:id="rId143" w:history="1">
              <w:r>
                <w:rPr>
                  <w:color w:val="#410a8c"/>
                  <w:u w:val="single"/>
                </w:rPr>
                <w:t xml:space="preserve">hal-01934004v1</w:t>
              </w:r>
            </w:hyperlink>
          </w:p>
        </w:tc>
      </w:tr>
      <w:tr>
        <w:trPr/>
        <w:tc>
          <w:tcPr>
            <w:noWrap/>
          </w:tcPr>
          <w:p>
            <w:pPr>
              <w:spacing w:after="200"/>
            </w:pPr>
            <w:hyperlink r:id="rId144" w:history="1">
              <w:r>
                <w:rPr>
                  <w:color w:val="1e198e"/>
                  <w:b w:val="1"/>
                  <w:bCs w:val="1"/>
                  <w:u w:val="single"/>
                </w:rPr>
                <w:t xml:space="preserve">La reconnaissance d’analogies, fondement de l’acte interprétatif</w:t>
              </w:r>
            </w:hyperlink>
          </w:p>
          <w:p>
            <w:pPr/>
            <w:hyperlink r:id="rId10" w:history="1">
              <w:r>
                <w:rPr>
                  <w:color w:val="#410a8c"/>
                  <w:u w:val="single"/>
                </w:rPr>
                <w:t xml:space="preserve">Catherine Muller</w:t>
              </w:r>
            </w:hyperlink>
          </w:p>
          <w:p>
            <w:pPr/>
            <w:r>
              <w:rPr>
                <w:i w:val="1"/>
                <w:iCs w:val="1"/>
              </w:rPr>
              <w:t xml:space="preserve">Colloque de l'Institut InDisciplinAire "Interpréter : théories et pratiques en questions"</w:t>
            </w:r>
            <w:r>
              <w:rPr/>
              <w:t xml:space="preserve">, Oct 2014, Grenoble, France</w:t>
            </w:r>
          </w:p>
          <w:p>
            <w:pPr/>
            <w:r>
              <w:rPr/>
              <w:t xml:space="preserve">Communication dans un congrès</w:t>
            </w:r>
          </w:p>
          <w:p>
            <w:pPr/>
            <w:hyperlink r:id="rId144" w:history="1">
              <w:r>
                <w:rPr>
                  <w:color w:val="#410a8c"/>
                  <w:u w:val="single"/>
                </w:rPr>
                <w:t xml:space="preserve">hal-01934011v1</w:t>
              </w:r>
            </w:hyperlink>
          </w:p>
        </w:tc>
      </w:tr>
      <w:tr>
        <w:trPr/>
        <w:tc>
          <w:tcPr>
            <w:noWrap/>
          </w:tcPr>
          <w:p>
            <w:pPr>
              <w:spacing w:after="200"/>
            </w:pPr>
            <w:hyperlink r:id="rId145" w:history="1">
              <w:r>
                <w:rPr>
                  <w:color w:val="1e198e"/>
                  <w:b w:val="1"/>
                  <w:bCs w:val="1"/>
                  <w:u w:val="single"/>
                </w:rPr>
                <w:t xml:space="preserve">Les relations interpersonnelles, un facteur prédominant dans les biographies langagières</w:t>
              </w:r>
            </w:hyperlink>
          </w:p>
          <w:p>
            <w:pPr/>
            <w:hyperlink r:id="rId10" w:history="1">
              <w:r>
                <w:rPr>
                  <w:color w:val="#410a8c"/>
                  <w:u w:val="single"/>
                </w:rPr>
                <w:t xml:space="preserve">Catherine Muller</w:t>
              </w:r>
            </w:hyperlink>
          </w:p>
          <w:p>
            <w:pPr/>
            <w:r>
              <w:rPr>
                <w:i w:val="1"/>
                <w:iCs w:val="1"/>
              </w:rPr>
              <w:t xml:space="preserve">Colloque L’intime et l’apprendre. Apprendre de l’intime : la question des langues</w:t>
            </w:r>
            <w:r>
              <w:rPr/>
              <w:t xml:space="preserve">, Université de Bourgogne, Mar 2014, Dijon, France</w:t>
            </w:r>
          </w:p>
          <w:p>
            <w:pPr/>
            <w:r>
              <w:rPr/>
              <w:t xml:space="preserve">Communication dans un congrès</w:t>
            </w:r>
          </w:p>
          <w:p>
            <w:pPr/>
            <w:hyperlink r:id="rId145" w:history="1">
              <w:r>
                <w:rPr>
                  <w:color w:val="#410a8c"/>
                  <w:u w:val="single"/>
                </w:rPr>
                <w:t xml:space="preserve">hal-01934002v1</w:t>
              </w:r>
            </w:hyperlink>
          </w:p>
        </w:tc>
      </w:tr>
      <w:tr>
        <w:trPr/>
        <w:tc>
          <w:tcPr>
            <w:noWrap/>
          </w:tcPr>
          <w:p>
            <w:pPr>
              <w:spacing w:after="200"/>
            </w:pPr>
            <w:hyperlink r:id="rId146" w:history="1">
              <w:r>
                <w:rPr>
                  <w:color w:val="1e198e"/>
                  <w:b w:val="1"/>
                  <w:bCs w:val="1"/>
                  <w:u w:val="single"/>
                </w:rPr>
                <w:t xml:space="preserve">Pedagogical relationship in a blended learning environment. An experienced teacher’s strategies to develop students’ autonomy</w:t>
              </w:r>
            </w:hyperlink>
          </w:p>
          <w:p>
            <w:pPr/>
            <w:hyperlink r:id="rId147" w:history="1">
              <w:r>
                <w:rPr>
                  <w:color w:val="#410a8c"/>
                  <w:u w:val="single"/>
                </w:rPr>
                <w:t xml:space="preserve">Frédérique Freund</w:t>
              </w:r>
            </w:hyperlink>
            <w:r>
              <w:rPr/>
              <w:t xml:space="preserve">,</w:t>
            </w:r>
            <w:hyperlink r:id="rId10"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146" w:history="1">
              <w:r>
                <w:rPr>
                  <w:color w:val="#410a8c"/>
                  <w:u w:val="single"/>
                </w:rPr>
                <w:t xml:space="preserve">hal-01933998v1</w:t>
              </w:r>
            </w:hyperlink>
          </w:p>
        </w:tc>
      </w:tr>
      <w:tr>
        <w:trPr/>
        <w:tc>
          <w:tcPr>
            <w:noWrap/>
          </w:tcPr>
          <w:p>
            <w:pPr>
              <w:spacing w:after="200"/>
            </w:pPr>
            <w:hyperlink r:id="rId148" w:history="1">
              <w:r>
                <w:rPr>
                  <w:color w:val="1e198e"/>
                  <w:b w:val="1"/>
                  <w:bCs w:val="1"/>
                  <w:u w:val="single"/>
                </w:rPr>
                <w:t xml:space="preserve">Feedback et relation interpersonnelle apprenants/tuteurs dans un projet de télécollaboration</w:t>
              </w:r>
            </w:hyperlink>
          </w:p>
          <w:p>
            <w:pPr/>
            <w:hyperlink r:id="rId10" w:history="1">
              <w:r>
                <w:rPr>
                  <w:color w:val="#410a8c"/>
                  <w:u w:val="single"/>
                </w:rPr>
                <w:t xml:space="preserve">Catherine Muller</w:t>
              </w:r>
            </w:hyperlink>
          </w:p>
          <w:p>
            <w:pPr/>
            <w:r>
              <w:rPr>
                <w:i w:val="1"/>
                <w:iCs w:val="1"/>
              </w:rPr>
              <w:t xml:space="preserve">Quatrième Congrès Mondial de Linguistique Française</w:t>
            </w:r>
            <w:r>
              <w:rPr/>
              <w:t xml:space="preserve">, Jul 2014, Berlin, Allemagne</w:t>
            </w:r>
          </w:p>
          <w:p>
            <w:pPr/>
            <w:r>
              <w:rPr/>
              <w:t xml:space="preserve">Communication dans un congrès</w:t>
            </w:r>
          </w:p>
          <w:p>
            <w:pPr/>
            <w:hyperlink r:id="rId148" w:history="1">
              <w:r>
                <w:rPr>
                  <w:color w:val="#410a8c"/>
                  <w:u w:val="single"/>
                </w:rPr>
                <w:t xml:space="preserve">hal-01934001v1</w:t>
              </w:r>
            </w:hyperlink>
          </w:p>
        </w:tc>
      </w:tr>
      <w:tr>
        <w:trPr/>
        <w:tc>
          <w:tcPr>
            <w:noWrap/>
          </w:tcPr>
          <w:p>
            <w:pPr>
              <w:spacing w:after="200"/>
            </w:pPr>
            <w:hyperlink r:id="rId149" w:history="1">
              <w:r>
                <w:rPr>
                  <w:color w:val="1e198e"/>
                  <w:b w:val="1"/>
                  <w:bCs w:val="1"/>
                  <w:u w:val="single"/>
                </w:rPr>
                <w:t xml:space="preserve">Développer la réflexivité sur ses pratiques</w:t>
              </w:r>
            </w:hyperlink>
          </w:p>
          <w:p>
            <w:pPr/>
            <w:hyperlink r:id="rId10" w:history="1">
              <w:r>
                <w:rPr>
                  <w:color w:val="#410a8c"/>
                  <w:u w:val="single"/>
                </w:rPr>
                <w:t xml:space="preserve">Catherine Muller</w:t>
              </w:r>
            </w:hyperlink>
          </w:p>
          <w:p>
            <w:pPr/>
            <w:r>
              <w:rPr>
                <w:i w:val="1"/>
                <w:iCs w:val="1"/>
              </w:rPr>
              <w:t xml:space="preserve">Conférence présentée lors du stage pédagogique du CUEF</w:t>
            </w:r>
            <w:r>
              <w:rPr/>
              <w:t xml:space="preserve">, CUEF - Université Stendhal Grenoble 3, Jul 2014, Grenoble, France</w:t>
            </w:r>
          </w:p>
          <w:p>
            <w:pPr/>
            <w:r>
              <w:rPr/>
              <w:t xml:space="preserve">Communication dans un congrès</w:t>
            </w:r>
          </w:p>
          <w:p>
            <w:pPr/>
            <w:hyperlink r:id="rId149" w:history="1">
              <w:r>
                <w:rPr>
                  <w:color w:val="#410a8c"/>
                  <w:u w:val="single"/>
                </w:rPr>
                <w:t xml:space="preserve">hal-02021100v1</w:t>
              </w:r>
            </w:hyperlink>
          </w:p>
        </w:tc>
      </w:tr>
      <w:tr>
        <w:trPr/>
        <w:tc>
          <w:tcPr>
            <w:noWrap/>
          </w:tcPr>
          <w:p>
            <w:pPr>
              <w:spacing w:after="200"/>
            </w:pPr>
            <w:hyperlink r:id="rId150" w:history="1">
              <w:r>
                <w:rPr>
                  <w:color w:val="1e198e"/>
                  <w:b w:val="1"/>
                  <w:bCs w:val="1"/>
                  <w:u w:val="single"/>
                </w:rPr>
                <w:t xml:space="preserve">Apports du tutorat électronique pour la production écrite dans un dispositif de télécollaboration</w:t>
              </w:r>
            </w:hyperlink>
          </w:p>
          <w:p>
            <w:pPr/>
            <w:hyperlink r:id="rId10" w:history="1">
              <w:r>
                <w:rPr>
                  <w:color w:val="#410a8c"/>
                  <w:u w:val="single"/>
                </w:rPr>
                <w:t xml:space="preserve">Catherine Muller</w:t>
              </w:r>
            </w:hyperlink>
          </w:p>
          <w:p>
            <w:pPr/>
            <w:r>
              <w:rPr>
                <w:i w:val="1"/>
                <w:iCs w:val="1"/>
              </w:rPr>
              <w:t xml:space="preserve">Troisième Congrès Mondial de Recherches sur l’Écriture</w:t>
            </w:r>
            <w:r>
              <w:rPr/>
              <w:t xml:space="preserve">, Université Paris-Ouest Nanterre la Défense, Feb 2014, Paris, France</w:t>
            </w:r>
          </w:p>
          <w:p>
            <w:pPr/>
            <w:r>
              <w:rPr/>
              <w:t xml:space="preserve">Communication dans un congrès</w:t>
            </w:r>
          </w:p>
          <w:p>
            <w:pPr/>
            <w:hyperlink r:id="rId150" w:history="1">
              <w:r>
                <w:rPr>
                  <w:color w:val="#410a8c"/>
                  <w:u w:val="single"/>
                </w:rPr>
                <w:t xml:space="preserve">hal-01934009v1</w:t>
              </w:r>
            </w:hyperlink>
          </w:p>
        </w:tc>
      </w:tr>
      <w:tr>
        <w:trPr/>
        <w:tc>
          <w:tcPr>
            <w:noWrap/>
          </w:tcPr>
          <w:p>
            <w:pPr>
              <w:spacing w:after="200"/>
            </w:pPr>
            <w:hyperlink r:id="rId151" w:history="1">
              <w:r>
                <w:rPr>
                  <w:color w:val="1e198e"/>
                  <w:b w:val="1"/>
                  <w:bCs w:val="1"/>
                  <w:u w:val="single"/>
                </w:rPr>
                <w:t xml:space="preserve">La pensée enseignante dans une expérience de tutorat en ligne : vers un agir tutoral à distance ?</w:t>
              </w:r>
            </w:hyperlink>
          </w:p>
          <w:p>
            <w:pPr/>
            <w:hyperlink r:id="rId10" w:history="1">
              <w:r>
                <w:rPr>
                  <w:color w:val="#410a8c"/>
                  <w:u w:val="single"/>
                </w:rPr>
                <w:t xml:space="preserve">Catherine Muller</w:t>
              </w:r>
            </w:hyperlink>
          </w:p>
          <w:p>
            <w:pPr/>
            <w:r>
              <w:rPr>
                <w:i w:val="1"/>
                <w:iCs w:val="1"/>
              </w:rPr>
              <w:t xml:space="preserve">Colloque international La fabrique de l’action enseignante : quels enjeux didactiques ?</w:t>
            </w:r>
            <w:r>
              <w:rPr/>
              <w:t xml:space="preserve">, Université Paris 3, 2013, Paris, France</w:t>
            </w:r>
          </w:p>
          <w:p>
            <w:pPr/>
            <w:r>
              <w:rPr/>
              <w:t xml:space="preserve">Communication dans un congrès</w:t>
            </w:r>
          </w:p>
          <w:p>
            <w:pPr/>
            <w:hyperlink r:id="rId151" w:history="1">
              <w:r>
                <w:rPr>
                  <w:color w:val="#410a8c"/>
                  <w:u w:val="single"/>
                </w:rPr>
                <w:t xml:space="preserve">hal-01431122v1</w:t>
              </w:r>
            </w:hyperlink>
          </w:p>
        </w:tc>
      </w:tr>
      <w:tr>
        <w:trPr/>
        <w:tc>
          <w:tcPr>
            <w:noWrap/>
          </w:tcPr>
          <w:p>
            <w:pPr>
              <w:spacing w:after="200"/>
            </w:pPr>
            <w:hyperlink r:id="rId152" w:history="1">
              <w:r>
                <w:rPr>
                  <w:color w:val="1e198e"/>
                  <w:b w:val="1"/>
                  <w:bCs w:val="1"/>
                  <w:u w:val="single"/>
                </w:rPr>
                <w:t xml:space="preserve">Échanges en ligne et discours des apprenants et des tuteurs sur ces échanges : Pluralité des interprétations</w:t>
              </w:r>
            </w:hyperlink>
          </w:p>
          <w:p>
            <w:pPr/>
            <w:hyperlink r:id="rId10" w:history="1">
              <w:r>
                <w:rPr>
                  <w:color w:val="#410a8c"/>
                  <w:u w:val="single"/>
                </w:rPr>
                <w:t xml:space="preserve">Catherine Muller</w:t>
              </w:r>
            </w:hyperlink>
          </w:p>
          <w:p>
            <w:pPr/>
            <w:r>
              <w:rPr>
                <w:i w:val="1"/>
                <w:iCs w:val="1"/>
              </w:rPr>
              <w:t xml:space="preserve">52ème rencontre de l’ASDIFLE Donner du sens à l’apprentissage du FLE avec les technologies numériques</w:t>
            </w:r>
            <w:r>
              <w:rPr/>
              <w:t xml:space="preserve">, 2013, Grenoble, France</w:t>
            </w:r>
          </w:p>
          <w:p>
            <w:pPr/>
            <w:r>
              <w:rPr/>
              <w:t xml:space="preserve">Communication dans un congrès</w:t>
            </w:r>
          </w:p>
          <w:p>
            <w:pPr/>
            <w:hyperlink r:id="rId152" w:history="1">
              <w:r>
                <w:rPr>
                  <w:color w:val="#410a8c"/>
                  <w:u w:val="single"/>
                </w:rPr>
                <w:t xml:space="preserve">hal-01934017v1</w:t>
              </w:r>
            </w:hyperlink>
          </w:p>
        </w:tc>
      </w:tr>
      <w:tr>
        <w:trPr/>
        <w:tc>
          <w:tcPr>
            <w:noWrap/>
          </w:tcPr>
          <w:p>
            <w:pPr>
              <w:spacing w:after="200"/>
            </w:pPr>
            <w:hyperlink r:id="rId153" w:history="1">
              <w:r>
                <w:rPr>
                  <w:color w:val="1e198e"/>
                  <w:b w:val="1"/>
                  <w:bCs w:val="1"/>
                  <w:u w:val="single"/>
                </w:rPr>
                <w:t xml:space="preserve">Susciter des discours sur les dispositifs d’ALMT : Quels enjeux pour la formation des enseignants de langues ?</w:t>
              </w:r>
            </w:hyperlink>
          </w:p>
          <w:p>
            <w:pPr/>
            <w:hyperlink r:id="rId10" w:history="1">
              <w:r>
                <w:rPr>
                  <w:color w:val="#410a8c"/>
                  <w:u w:val="single"/>
                </w:rPr>
                <w:t xml:space="preserve">Catherine Muller</w:t>
              </w:r>
            </w:hyperlink>
          </w:p>
          <w:p>
            <w:pPr/>
            <w:r>
              <w:rPr>
                <w:i w:val="1"/>
                <w:iCs w:val="1"/>
              </w:rPr>
              <w:t xml:space="preserve">Journée d’étude ICAR 2 : la recherche en Apprentissage des langues médiatisé par les technologies (ALMT)</w:t>
            </w:r>
            <w:r>
              <w:rPr/>
              <w:t xml:space="preserve">, 2013, Lyon, France</w:t>
            </w:r>
          </w:p>
          <w:p>
            <w:pPr/>
            <w:r>
              <w:rPr/>
              <w:t xml:space="preserve">Communication dans un congrès</w:t>
            </w:r>
          </w:p>
          <w:p>
            <w:pPr/>
            <w:hyperlink r:id="rId153" w:history="1">
              <w:r>
                <w:rPr>
                  <w:color w:val="#410a8c"/>
                  <w:u w:val="single"/>
                </w:rPr>
                <w:t xml:space="preserve">hal-01934018v1</w:t>
              </w:r>
            </w:hyperlink>
          </w:p>
        </w:tc>
      </w:tr>
      <w:tr>
        <w:trPr/>
        <w:tc>
          <w:tcPr>
            <w:noWrap/>
          </w:tcPr>
          <w:p>
            <w:pPr>
              <w:spacing w:after="200"/>
            </w:pPr>
            <w:hyperlink r:id="rId154" w:history="1">
              <w:r>
                <w:rPr>
                  <w:color w:val="1e198e"/>
                  <w:b w:val="1"/>
                  <w:bCs w:val="1"/>
                  <w:u w:val="single"/>
                </w:rPr>
                <w:t xml:space="preserve">Approche discursive de la grammaire d’enseignement dans quelques guides pédagogiques de méthodes de FLES</w:t>
              </w:r>
            </w:hyperlink>
          </w:p>
          <w:p>
            <w:pPr/>
            <w:hyperlink r:id="rId10" w:history="1">
              <w:r>
                <w:rPr>
                  <w:color w:val="#410a8c"/>
                  <w:u w:val="single"/>
                </w:rPr>
                <w:t xml:space="preserve">Catherine Muller</w:t>
              </w:r>
            </w:hyperlink>
          </w:p>
          <w:p>
            <w:pPr/>
            <w:r>
              <w:rPr>
                <w:i w:val="1"/>
                <w:iCs w:val="1"/>
              </w:rPr>
              <w:t xml:space="preserve">9ème journée Pierre Guibbert Manuels scolaires : livres du maître, de l’élève, des savoirs…</w:t>
            </w:r>
            <w:r>
              <w:rPr/>
              <w:t xml:space="preserve">, 2013, Montpellier, France</w:t>
            </w:r>
          </w:p>
          <w:p>
            <w:pPr/>
            <w:r>
              <w:rPr/>
              <w:t xml:space="preserve">Communication dans un congrès</w:t>
            </w:r>
          </w:p>
          <w:p>
            <w:pPr/>
            <w:hyperlink r:id="rId154" w:history="1">
              <w:r>
                <w:rPr>
                  <w:color w:val="#410a8c"/>
                  <w:u w:val="single"/>
                </w:rPr>
                <w:t xml:space="preserve">hal-01431076v1</w:t>
              </w:r>
            </w:hyperlink>
          </w:p>
        </w:tc>
      </w:tr>
      <w:tr>
        <w:trPr/>
        <w:tc>
          <w:tcPr>
            <w:noWrap/>
          </w:tcPr>
          <w:p>
            <w:pPr>
              <w:spacing w:after="200"/>
            </w:pPr>
            <w:hyperlink r:id="rId155" w:history="1">
              <w:r>
                <w:rPr>
                  <w:color w:val="1e198e"/>
                  <w:b w:val="1"/>
                  <w:bCs w:val="1"/>
                  <w:u w:val="single"/>
                </w:rPr>
                <w:t xml:space="preserve">Influence de la relation didactique sur l’enseignement/apprentissage des langues : Analyse de discours réflexifs d’enseignants et d’apprenants</w:t>
              </w:r>
            </w:hyperlink>
          </w:p>
          <w:p>
            <w:pPr/>
            <w:hyperlink r:id="rId10" w:history="1">
              <w:r>
                <w:rPr>
                  <w:color w:val="#410a8c"/>
                  <w:u w:val="single"/>
                </w:rPr>
                <w:t xml:space="preserve">Catherine Muller</w:t>
              </w:r>
            </w:hyperlink>
          </w:p>
          <w:p>
            <w:pPr/>
            <w:r>
              <w:rPr>
                <w:i w:val="1"/>
                <w:iCs w:val="1"/>
              </w:rPr>
              <w:t xml:space="preserve">Colloque international Les aspects affectifs dans l’enseignement/apprentissage des langues étrangères</w:t>
            </w:r>
            <w:r>
              <w:rPr/>
              <w:t xml:space="preserve">, 2013, Valence, France</w:t>
            </w:r>
          </w:p>
          <w:p>
            <w:pPr/>
            <w:r>
              <w:rPr/>
              <w:t xml:space="preserve">Communication dans un congrès</w:t>
            </w:r>
          </w:p>
          <w:p>
            <w:pPr/>
            <w:hyperlink r:id="rId155" w:history="1">
              <w:r>
                <w:rPr>
                  <w:color w:val="#410a8c"/>
                  <w:u w:val="single"/>
                </w:rPr>
                <w:t xml:space="preserve">hal-01934016v1</w:t>
              </w:r>
            </w:hyperlink>
          </w:p>
        </w:tc>
      </w:tr>
      <w:tr>
        <w:trPr/>
        <w:tc>
          <w:tcPr>
            <w:noWrap/>
          </w:tcPr>
          <w:p>
            <w:pPr>
              <w:spacing w:after="200"/>
            </w:pPr>
            <w:hyperlink r:id="rId156" w:history="1">
              <w:r>
                <w:rPr>
                  <w:color w:val="1e198e"/>
                  <w:b w:val="1"/>
                  <w:bCs w:val="1"/>
                  <w:u w:val="single"/>
                </w:rPr>
                <w:t xml:space="preserve">Rôle de l’affectivité dans les parcours plurilingues de futurs enseignants de langue</w:t>
              </w:r>
            </w:hyperlink>
          </w:p>
          <w:p>
            <w:pPr/>
            <w:hyperlink r:id="rId10" w:history="1">
              <w:r>
                <w:rPr>
                  <w:color w:val="#410a8c"/>
                  <w:u w:val="single"/>
                </w:rPr>
                <w:t xml:space="preserve">Catherine Muller</w:t>
              </w:r>
            </w:hyperlink>
          </w:p>
          <w:p>
            <w:pPr/>
            <w:r>
              <w:rPr>
                <w:i w:val="1"/>
                <w:iCs w:val="1"/>
              </w:rPr>
              <w:t xml:space="preserve">Vers le plurilinguisme ? 20 ans après</w:t>
            </w:r>
            <w:r>
              <w:rPr/>
              <w:t xml:space="preserve">, Projet Pluri-L Universités de Nantes-Angers-Le Mans, 2012, Angers, France</w:t>
            </w:r>
          </w:p>
          <w:p>
            <w:pPr/>
            <w:r>
              <w:rPr/>
              <w:t xml:space="preserve">Communication dans un congrès</w:t>
            </w:r>
          </w:p>
          <w:p>
            <w:pPr/>
            <w:hyperlink r:id="rId156" w:history="1">
              <w:r>
                <w:rPr>
                  <w:color w:val="#410a8c"/>
                  <w:u w:val="single"/>
                </w:rPr>
                <w:t xml:space="preserve">hal-01430818v1</w:t>
              </w:r>
            </w:hyperlink>
          </w:p>
        </w:tc>
      </w:tr>
      <w:tr>
        <w:trPr/>
        <w:tc>
          <w:tcPr>
            <w:noWrap/>
          </w:tcPr>
          <w:p>
            <w:pPr>
              <w:spacing w:after="200"/>
            </w:pPr>
            <w:hyperlink r:id="rId157" w:history="1">
              <w:r>
                <w:rPr>
                  <w:color w:val="1e198e"/>
                  <w:b w:val="1"/>
                  <w:bCs w:val="1"/>
                  <w:u w:val="single"/>
                </w:rPr>
                <w:t xml:space="preserve">Enjeux d’un dispositif de tutorat électronique pour la formation des enseignants</w:t>
              </w:r>
            </w:hyperlink>
          </w:p>
          <w:p>
            <w:pPr/>
            <w:hyperlink r:id="rId10" w:history="1">
              <w:r>
                <w:rPr>
                  <w:color w:val="#410a8c"/>
                  <w:u w:val="single"/>
                </w:rPr>
                <w:t xml:space="preserve">Catherine Muller</w:t>
              </w:r>
            </w:hyperlink>
          </w:p>
          <w:p>
            <w:pPr/>
            <w:r>
              <w:rPr>
                <w:i w:val="1"/>
                <w:iCs w:val="1"/>
              </w:rPr>
              <w:t xml:space="preserve">Colloque ACEDLE</w:t>
            </w:r>
            <w:r>
              <w:rPr/>
              <w:t xml:space="preserve">, Université de Nantes, 2012, Nantes, France</w:t>
            </w:r>
          </w:p>
          <w:p>
            <w:pPr/>
            <w:r>
              <w:rPr/>
              <w:t xml:space="preserve">Communication dans un congrès</w:t>
            </w:r>
          </w:p>
          <w:p>
            <w:pPr/>
            <w:hyperlink r:id="rId157" w:history="1">
              <w:r>
                <w:rPr>
                  <w:color w:val="#410a8c"/>
                  <w:u w:val="single"/>
                </w:rPr>
                <w:t xml:space="preserve">hal-01430843v1</w:t>
              </w:r>
            </w:hyperlink>
          </w:p>
        </w:tc>
      </w:tr>
      <w:tr>
        <w:trPr/>
        <w:tc>
          <w:tcPr>
            <w:noWrap/>
          </w:tcPr>
          <w:p>
            <w:pPr>
              <w:spacing w:after="200"/>
            </w:pPr>
            <w:hyperlink r:id="rId158"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10" w:history="1">
              <w:r>
                <w:rPr>
                  <w:color w:val="#410a8c"/>
                  <w:u w:val="single"/>
                </w:rPr>
                <w:t xml:space="preserve">Catherine Muller</w:t>
              </w:r>
            </w:hyperlink>
          </w:p>
          <w:p>
            <w:pPr/>
            <w:r>
              <w:rPr>
                <w:i w:val="1"/>
                <w:iCs w:val="1"/>
              </w:rPr>
              <w:t xml:space="preserve">8ème journée Pierre Guibbert Les images dans les manuels scolaire</w:t>
            </w:r>
            <w:r>
              <w:rPr/>
              <w:t xml:space="preserve">, 2012, Montpellier, France</w:t>
            </w:r>
          </w:p>
          <w:p>
            <w:pPr/>
            <w:r>
              <w:rPr/>
              <w:t xml:space="preserve">Communication dans un congrès</w:t>
            </w:r>
          </w:p>
          <w:p>
            <w:pPr/>
            <w:hyperlink r:id="rId158" w:history="1">
              <w:r>
                <w:rPr>
                  <w:color w:val="#410a8c"/>
                  <w:u w:val="single"/>
                </w:rPr>
                <w:t xml:space="preserve">hal-01934030v1</w:t>
              </w:r>
            </w:hyperlink>
          </w:p>
        </w:tc>
      </w:tr>
      <w:tr>
        <w:trPr/>
        <w:tc>
          <w:tcPr>
            <w:noWrap/>
          </w:tcPr>
          <w:p>
            <w:pPr>
              <w:spacing w:after="200"/>
            </w:pPr>
            <w:hyperlink r:id="rId159" w:history="1">
              <w:r>
                <w:rPr>
                  <w:color w:val="1e198e"/>
                  <w:b w:val="1"/>
                  <w:bCs w:val="1"/>
                  <w:u w:val="single"/>
                </w:rPr>
                <w:t xml:space="preserve">Création d’un blog sur la vie étudiante en France et à Hong Kong : quels apports pour l’interculturalité ?</w:t>
              </w:r>
            </w:hyperlink>
          </w:p>
          <w:p>
            <w:pPr/>
            <w:hyperlink r:id="rId10" w:history="1">
              <w:r>
                <w:rPr>
                  <w:color w:val="#410a8c"/>
                  <w:u w:val="single"/>
                </w:rPr>
                <w:t xml:space="preserve">Catherine Muller</w:t>
              </w:r>
            </w:hyperlink>
          </w:p>
          <w:p>
            <w:pPr/>
            <w:r>
              <w:rPr>
                <w:i w:val="1"/>
                <w:iCs w:val="1"/>
              </w:rPr>
              <w:t xml:space="preserve">Journée d’étude Enseignement/apprentissage des langues et pratiques numériques émergentes</w:t>
            </w:r>
            <w:r>
              <w:rPr/>
              <w:t xml:space="preserve">, INALCO, 2012, Paris, France</w:t>
            </w:r>
          </w:p>
          <w:p>
            <w:pPr/>
            <w:r>
              <w:rPr/>
              <w:t xml:space="preserve">Communication dans un congrès</w:t>
            </w:r>
          </w:p>
          <w:p>
            <w:pPr/>
            <w:hyperlink r:id="rId159" w:history="1">
              <w:r>
                <w:rPr>
                  <w:color w:val="#410a8c"/>
                  <w:u w:val="single"/>
                </w:rPr>
                <w:t xml:space="preserve">hal-01430968v1</w:t>
              </w:r>
            </w:hyperlink>
          </w:p>
        </w:tc>
      </w:tr>
      <w:tr>
        <w:trPr/>
        <w:tc>
          <w:tcPr>
            <w:noWrap/>
          </w:tcPr>
          <w:p>
            <w:pPr>
              <w:spacing w:after="200"/>
            </w:pPr>
            <w:hyperlink r:id="rId160" w:history="1">
              <w:r>
                <w:rPr>
                  <w:color w:val="1e198e"/>
                  <w:b w:val="1"/>
                  <w:bCs w:val="1"/>
                  <w:u w:val="single"/>
                </w:rPr>
                <w:t xml:space="preserve">L’étayage entre pairs comme aide à la communication en classe de français, langue étrangère</w:t>
              </w:r>
            </w:hyperlink>
          </w:p>
          <w:p>
            <w:pPr/>
            <w:hyperlink r:id="rId10" w:history="1">
              <w:r>
                <w:rPr>
                  <w:color w:val="#410a8c"/>
                  <w:u w:val="single"/>
                </w:rPr>
                <w:t xml:space="preserve">Catherine Muller</w:t>
              </w:r>
            </w:hyperlink>
          </w:p>
          <w:p>
            <w:pPr/>
            <w:r>
              <w:rPr>
                <w:i w:val="1"/>
                <w:iCs w:val="1"/>
              </w:rPr>
              <w:t xml:space="preserve">Congrès Mondial de Linguistique Française</w:t>
            </w:r>
            <w:r>
              <w:rPr/>
              <w:t xml:space="preserve">, 2012, Lyon, France</w:t>
            </w:r>
          </w:p>
          <w:p>
            <w:pPr/>
            <w:r>
              <w:rPr/>
              <w:t xml:space="preserve">Communication dans un congrès</w:t>
            </w:r>
          </w:p>
          <w:p>
            <w:pPr/>
            <w:hyperlink r:id="rId160" w:history="1">
              <w:r>
                <w:rPr>
                  <w:color w:val="#410a8c"/>
                  <w:u w:val="single"/>
                </w:rPr>
                <w:t xml:space="preserve">hal-01430604v1</w:t>
              </w:r>
            </w:hyperlink>
          </w:p>
        </w:tc>
      </w:tr>
      <w:tr>
        <w:trPr/>
        <w:tc>
          <w:tcPr>
            <w:noWrap/>
          </w:tcPr>
          <w:p>
            <w:pPr>
              <w:spacing w:after="200"/>
            </w:pPr>
            <w:hyperlink r:id="rId161" w:history="1">
              <w:r>
                <w:rPr>
                  <w:color w:val="1e198e"/>
                  <w:b w:val="1"/>
                  <w:bCs w:val="1"/>
                  <w:u w:val="single"/>
                </w:rPr>
                <w:t xml:space="preserve">Portrait de l’enseignant de langue en être angoissé</w:t>
              </w:r>
            </w:hyperlink>
          </w:p>
          <w:p>
            <w:pPr/>
            <w:hyperlink r:id="rId10" w:history="1">
              <w:r>
                <w:rPr>
                  <w:color w:val="#410a8c"/>
                  <w:u w:val="single"/>
                </w:rPr>
                <w:t xml:space="preserve">Catherine Muller</w:t>
              </w:r>
            </w:hyperlink>
          </w:p>
          <w:p>
            <w:pPr/>
            <w:r>
              <w:rPr>
                <w:i w:val="1"/>
                <w:iCs w:val="1"/>
              </w:rPr>
              <w:t xml:space="preserve">Colloque international DILTEC Langages - Cultures – Sociétés : interrogations didactiques</w:t>
            </w:r>
            <w:r>
              <w:rPr/>
              <w:t xml:space="preserve">, Université Sorbonne Nouvelle - Paris 3, 2012, Paris, France</w:t>
            </w:r>
          </w:p>
          <w:p>
            <w:pPr/>
            <w:r>
              <w:rPr/>
              <w:t xml:space="preserve">Communication dans un congrès</w:t>
            </w:r>
          </w:p>
          <w:p>
            <w:pPr/>
            <w:hyperlink r:id="rId161" w:history="1">
              <w:r>
                <w:rPr>
                  <w:color w:val="#410a8c"/>
                  <w:u w:val="single"/>
                </w:rPr>
                <w:t xml:space="preserve">hal-01430920v1</w:t>
              </w:r>
            </w:hyperlink>
          </w:p>
        </w:tc>
      </w:tr>
      <w:tr>
        <w:trPr/>
        <w:tc>
          <w:tcPr>
            <w:noWrap/>
          </w:tcPr>
          <w:p>
            <w:pPr>
              <w:spacing w:after="200"/>
            </w:pPr>
            <w:hyperlink r:id="rId162" w:history="1">
              <w:r>
                <w:rPr>
                  <w:color w:val="1e198e"/>
                  <w:b w:val="1"/>
                  <w:bCs w:val="1"/>
                  <w:u w:val="single"/>
                </w:rPr>
                <w:t xml:space="preserve">Blog et télécollaboration : Apports pour la production écrite sur modèle</w:t>
              </w:r>
            </w:hyperlink>
          </w:p>
          <w:p>
            <w:pPr/>
            <w:hyperlink r:id="rId10" w:history="1">
              <w:r>
                <w:rPr>
                  <w:color w:val="#410a8c"/>
                  <w:u w:val="single"/>
                </w:rPr>
                <w:t xml:space="preserve">Catherine Muller</w:t>
              </w:r>
            </w:hyperlink>
          </w:p>
          <w:p>
            <w:pPr/>
            <w:r>
              <w:rPr>
                <w:i w:val="1"/>
                <w:iCs w:val="1"/>
              </w:rPr>
              <w:t xml:space="preserve">Colloque international Approches pluridisciplinaires de la lecture et de l’écriture</w:t>
            </w:r>
            <w:r>
              <w:rPr/>
              <w:t xml:space="preserve">, 2012, Lille, France</w:t>
            </w:r>
          </w:p>
          <w:p>
            <w:pPr/>
            <w:r>
              <w:rPr/>
              <w:t xml:space="preserve">Communication dans un congrès</w:t>
            </w:r>
          </w:p>
          <w:p>
            <w:pPr/>
            <w:hyperlink r:id="rId162" w:history="1">
              <w:r>
                <w:rPr>
                  <w:color w:val="#410a8c"/>
                  <w:u w:val="single"/>
                </w:rPr>
                <w:t xml:space="preserve">hal-01430837v1</w:t>
              </w:r>
            </w:hyperlink>
          </w:p>
        </w:tc>
      </w:tr>
      <w:tr>
        <w:trPr/>
        <w:tc>
          <w:tcPr>
            <w:noWrap/>
          </w:tcPr>
          <w:p>
            <w:pPr>
              <w:spacing w:after="200"/>
            </w:pPr>
            <w:hyperlink r:id="rId163" w:history="1">
              <w:r>
                <w:rPr>
                  <w:color w:val="1e198e"/>
                  <w:b w:val="1"/>
                  <w:bCs w:val="1"/>
                  <w:u w:val="single"/>
                </w:rPr>
                <w:t xml:space="preserve">Effet d’une activité inhabituelle sur le positionnement de l’enseignant et des apprenants : vers une inversion des rôles ?</w:t>
              </w:r>
            </w:hyperlink>
          </w:p>
          <w:p>
            <w:pPr/>
            <w:hyperlink r:id="rId10" w:history="1">
              <w:r>
                <w:rPr>
                  <w:color w:val="#410a8c"/>
                  <w:u w:val="single"/>
                </w:rPr>
                <w:t xml:space="preserve">Catherine Muller</w:t>
              </w:r>
            </w:hyperlink>
          </w:p>
          <w:p>
            <w:pPr/>
            <w:r>
              <w:rPr>
                <w:i w:val="1"/>
                <w:iCs w:val="1"/>
              </w:rPr>
              <w:t xml:space="preserve">Actes du colloque international Spécificités et diversité des interactions didactiques : disciplines, finalités, contextes</w:t>
            </w:r>
            <w:r>
              <w:rPr/>
              <w:t xml:space="preserve">, 2011, Lyon, France. pp.1--14</w:t>
            </w:r>
          </w:p>
          <w:p>
            <w:pPr/>
            <w:r>
              <w:rPr/>
              <w:t xml:space="preserve">Communication dans un congrès</w:t>
            </w:r>
          </w:p>
          <w:p>
            <w:pPr/>
            <w:hyperlink r:id="rId163" w:history="1">
              <w:r>
                <w:rPr>
                  <w:color w:val="#410a8c"/>
                  <w:u w:val="single"/>
                </w:rPr>
                <w:t xml:space="preserve">hal-01934037v1</w:t>
              </w:r>
            </w:hyperlink>
          </w:p>
        </w:tc>
      </w:tr>
      <w:tr>
        <w:trPr/>
        <w:tc>
          <w:tcPr>
            <w:noWrap/>
          </w:tcPr>
          <w:p>
            <w:pPr>
              <w:spacing w:after="200"/>
            </w:pPr>
            <w:hyperlink r:id="rId164" w:history="1">
              <w:r>
                <w:rPr>
                  <w:color w:val="1e198e"/>
                  <w:b w:val="1"/>
                  <w:bCs w:val="1"/>
                  <w:u w:val="single"/>
                </w:rPr>
                <w:t xml:space="preserve">Analyse d’une télécollaboration franco-hongkongaise : quelle perception de l’échange par les étudiants ?</w:t>
              </w:r>
            </w:hyperlink>
          </w:p>
          <w:p>
            <w:pPr/>
            <w:hyperlink r:id="rId10" w:history="1">
              <w:r>
                <w:rPr>
                  <w:color w:val="#410a8c"/>
                  <w:u w:val="single"/>
                </w:rPr>
                <w:t xml:space="preserve">Catherine Muller</w:t>
              </w:r>
            </w:hyperlink>
          </w:p>
          <w:p>
            <w:pPr/>
            <w:r>
              <w:rPr>
                <w:i w:val="1"/>
                <w:iCs w:val="1"/>
              </w:rPr>
              <w:t xml:space="preserve">Colloque international Échange(s) : concepts, enjeux et dynamiques</w:t>
            </w:r>
            <w:r>
              <w:rPr/>
              <w:t xml:space="preserve">, 2011, Paris, France</w:t>
            </w:r>
          </w:p>
          <w:p>
            <w:pPr/>
            <w:r>
              <w:rPr/>
              <w:t xml:space="preserve">Communication dans un congrès</w:t>
            </w:r>
          </w:p>
          <w:p>
            <w:pPr/>
            <w:hyperlink r:id="rId164" w:history="1">
              <w:r>
                <w:rPr>
                  <w:color w:val="#410a8c"/>
                  <w:u w:val="single"/>
                </w:rPr>
                <w:t xml:space="preserve">hal-01934036v1</w:t>
              </w:r>
            </w:hyperlink>
          </w:p>
        </w:tc>
      </w:tr>
      <w:tr>
        <w:trPr/>
        <w:tc>
          <w:tcPr>
            <w:noWrap/>
          </w:tcPr>
          <w:p>
            <w:pPr>
              <w:spacing w:after="200"/>
            </w:pPr>
            <w:hyperlink r:id="rId165" w:history="1">
              <w:r>
                <w:rPr>
                  <w:color w:val="1e198e"/>
                  <w:b w:val="1"/>
                  <w:bCs w:val="1"/>
                  <w:u w:val="single"/>
                </w:rPr>
                <w:t xml:space="preserve">La rédaction d’une biographie langagière par de futurs enseignants de langues : Un premier pas vers la réflexivité</w:t>
              </w:r>
            </w:hyperlink>
          </w:p>
          <w:p>
            <w:pPr/>
            <w:hyperlink r:id="rId10" w:history="1">
              <w:r>
                <w:rPr>
                  <w:color w:val="#410a8c"/>
                  <w:u w:val="single"/>
                </w:rPr>
                <w:t xml:space="preserve">Catherine Muller</w:t>
              </w:r>
            </w:hyperlink>
          </w:p>
          <w:p>
            <w:pPr/>
            <w:r>
              <w:rPr>
                <w:i w:val="1"/>
                <w:iCs w:val="1"/>
              </w:rPr>
              <w:t xml:space="preserve">Colloque international Formation et professionnalisation des enseignants de langues</w:t>
            </w:r>
            <w:r>
              <w:rPr/>
              <w:t xml:space="preserve">, Université Sorbonne Nouvelle - Paris 3, 2011, Paris, France</w:t>
            </w:r>
          </w:p>
          <w:p>
            <w:pPr/>
            <w:r>
              <w:rPr/>
              <w:t xml:space="preserve">Communication dans un congrès</w:t>
            </w:r>
          </w:p>
          <w:p>
            <w:pPr/>
            <w:hyperlink r:id="rId165" w:history="1">
              <w:r>
                <w:rPr>
                  <w:color w:val="#410a8c"/>
                  <w:u w:val="single"/>
                </w:rPr>
                <w:t xml:space="preserve">hal-01934035v1</w:t>
              </w:r>
            </w:hyperlink>
          </w:p>
        </w:tc>
      </w:tr>
      <w:tr>
        <w:trPr/>
        <w:tc>
          <w:tcPr>
            <w:noWrap/>
          </w:tcPr>
          <w:p>
            <w:pPr>
              <w:spacing w:after="200"/>
            </w:pPr>
            <w:hyperlink r:id="rId166" w:history="1">
              <w:r>
                <w:rPr>
                  <w:color w:val="1e198e"/>
                  <w:b w:val="1"/>
                  <w:bCs w:val="1"/>
                  <w:u w:val="single"/>
                </w:rPr>
                <w:t xml:space="preserve">L’immersion fictionnelle, ou comment concilier art et émotion en cours de langue</w:t>
              </w:r>
            </w:hyperlink>
          </w:p>
          <w:p>
            <w:pPr/>
            <w:hyperlink r:id="rId10" w:history="1">
              <w:r>
                <w:rPr>
                  <w:color w:val="#410a8c"/>
                  <w:u w:val="single"/>
                </w:rPr>
                <w:t xml:space="preserve">Catherine Muller</w:t>
              </w:r>
            </w:hyperlink>
          </w:p>
          <w:p>
            <w:pPr/>
            <w:r>
              <w:rPr>
                <w:i w:val="1"/>
                <w:iCs w:val="1"/>
              </w:rPr>
              <w:t xml:space="preserve">Colloque Art, interculturel et apprentissage des langues et des cultures</w:t>
            </w:r>
            <w:r>
              <w:rPr/>
              <w:t xml:space="preserve">, Université Catholique d’Angers, 2011, Angers, France</w:t>
            </w:r>
          </w:p>
          <w:p>
            <w:pPr/>
            <w:r>
              <w:rPr/>
              <w:t xml:space="preserve">Communication dans un congrès</w:t>
            </w:r>
          </w:p>
          <w:p>
            <w:pPr/>
            <w:hyperlink r:id="rId166" w:history="1">
              <w:r>
                <w:rPr>
                  <w:color w:val="#410a8c"/>
                  <w:u w:val="single"/>
                </w:rPr>
                <w:t xml:space="preserve">hal-01934032v1</w:t>
              </w:r>
            </w:hyperlink>
          </w:p>
        </w:tc>
      </w:tr>
      <w:tr>
        <w:trPr/>
        <w:tc>
          <w:tcPr>
            <w:noWrap/>
          </w:tcPr>
          <w:p>
            <w:pPr>
              <w:spacing w:after="200"/>
            </w:pPr>
            <w:hyperlink r:id="rId167" w:history="1">
              <w:r>
                <w:rPr>
                  <w:color w:val="1e198e"/>
                  <w:b w:val="1"/>
                  <w:bCs w:val="1"/>
                  <w:u w:val="single"/>
                </w:rPr>
                <w:t xml:space="preserve">« Je fais le clown » : L’humour comme ressource de l’agir professoral</w:t>
              </w:r>
            </w:hyperlink>
          </w:p>
          <w:p>
            <w:pPr/>
            <w:hyperlink r:id="rId10" w:history="1">
              <w:r>
                <w:rPr>
                  <w:color w:val="#410a8c"/>
                  <w:u w:val="single"/>
                </w:rPr>
                <w:t xml:space="preserve">Catherine Muller</w:t>
              </w:r>
            </w:hyperlink>
          </w:p>
          <w:p>
            <w:pPr/>
            <w:r>
              <w:rPr>
                <w:i w:val="1"/>
                <w:iCs w:val="1"/>
              </w:rPr>
              <w:t xml:space="preserve">IXè Colloque international CORHUM Humour et enseignement</w:t>
            </w:r>
            <w:r>
              <w:rPr/>
              <w:t xml:space="preserve">, 2011, Versailles Saint-Quentin-en-Yvelines, France</w:t>
            </w:r>
          </w:p>
          <w:p>
            <w:pPr/>
            <w:r>
              <w:rPr/>
              <w:t xml:space="preserve">Communication dans un congrès</w:t>
            </w:r>
          </w:p>
          <w:p>
            <w:pPr/>
            <w:hyperlink r:id="rId167" w:history="1">
              <w:r>
                <w:rPr>
                  <w:color w:val="#410a8c"/>
                  <w:u w:val="single"/>
                </w:rPr>
                <w:t xml:space="preserve">hal-01934034v1</w:t>
              </w:r>
            </w:hyperlink>
          </w:p>
        </w:tc>
      </w:tr>
      <w:tr>
        <w:trPr/>
        <w:tc>
          <w:tcPr>
            <w:noWrap/>
          </w:tcPr>
          <w:p>
            <w:pPr>
              <w:spacing w:after="200"/>
            </w:pPr>
            <w:hyperlink r:id="rId168" w:history="1">
              <w:r>
                <w:rPr>
                  <w:color w:val="1e198e"/>
                  <w:b w:val="1"/>
                  <w:bCs w:val="1"/>
                  <w:u w:val="single"/>
                </w:rPr>
                <w:t xml:space="preserve">Compétence d’interaction orale et stratégies des apprenants : Comment favoriser la progression à travers une tâche communicative</w:t>
              </w:r>
            </w:hyperlink>
          </w:p>
          <w:p>
            <w:pPr/>
            <w:hyperlink r:id="rId10" w:history="1">
              <w:r>
                <w:rPr>
                  <w:color w:val="#410a8c"/>
                  <w:u w:val="single"/>
                </w:rPr>
                <w:t xml:space="preserve">Catherine Muller</w:t>
              </w:r>
            </w:hyperlink>
          </w:p>
          <w:p>
            <w:pPr/>
            <w:r>
              <w:rPr>
                <w:i w:val="1"/>
                <w:iCs w:val="1"/>
              </w:rPr>
              <w:t xml:space="preserve">Colloque international Les compétences en progression : défi pour la didactique des langues</w:t>
            </w:r>
            <w:r>
              <w:rPr/>
              <w:t xml:space="preserve">, 2011, Poitiers, France</w:t>
            </w:r>
          </w:p>
          <w:p>
            <w:pPr/>
            <w:r>
              <w:rPr/>
              <w:t xml:space="preserve">Communication dans un congrès</w:t>
            </w:r>
          </w:p>
          <w:p>
            <w:pPr/>
            <w:hyperlink r:id="rId168" w:history="1">
              <w:r>
                <w:rPr>
                  <w:color w:val="#410a8c"/>
                  <w:u w:val="single"/>
                </w:rPr>
                <w:t xml:space="preserve">hal-01430577v1</w:t>
              </w:r>
            </w:hyperlink>
          </w:p>
        </w:tc>
      </w:tr>
      <w:tr>
        <w:trPr/>
        <w:tc>
          <w:tcPr>
            <w:noWrap/>
          </w:tcPr>
          <w:p>
            <w:pPr>
              <w:spacing w:after="200"/>
            </w:pPr>
            <w:hyperlink r:id="rId169" w:history="1">
              <w:r>
                <w:rPr>
                  <w:color w:val="1e198e"/>
                  <w:b w:val="1"/>
                  <w:bCs w:val="1"/>
                  <w:u w:val="single"/>
                </w:rPr>
                <w:t xml:space="preserve">Effet d’une activité inhabituelle sur le positionnement de l’enseignant et des apprenants : vers une inversion des rôles ?</w:t>
              </w:r>
            </w:hyperlink>
          </w:p>
          <w:p>
            <w:pPr/>
            <w:hyperlink r:id="rId10" w:history="1">
              <w:r>
                <w:rPr>
                  <w:color w:val="#410a8c"/>
                  <w:u w:val="single"/>
                </w:rPr>
                <w:t xml:space="preserve">Catherine Muller</w:t>
              </w:r>
            </w:hyperlink>
          </w:p>
          <w:p>
            <w:pPr/>
            <w:r>
              <w:rPr>
                <w:i w:val="1"/>
                <w:iCs w:val="1"/>
              </w:rPr>
              <w:t xml:space="preserve">Colloque international Spécificités et diversité des interactions didactiques : disciplines, finalités, contextes</w:t>
            </w:r>
            <w:r>
              <w:rPr/>
              <w:t xml:space="preserve">, 2011, Lyon, France</w:t>
            </w:r>
          </w:p>
          <w:p>
            <w:pPr/>
            <w:r>
              <w:rPr/>
              <w:t xml:space="preserve">Communication dans un congrès</w:t>
            </w:r>
          </w:p>
          <w:p>
            <w:pPr/>
            <w:hyperlink r:id="rId169" w:history="1">
              <w:r>
                <w:rPr>
                  <w:color w:val="#410a8c"/>
                  <w:u w:val="single"/>
                </w:rPr>
                <w:t xml:space="preserve">hal-00533786v1</w:t>
              </w:r>
            </w:hyperlink>
          </w:p>
        </w:tc>
      </w:tr>
      <w:tr>
        <w:trPr/>
        <w:tc>
          <w:tcPr>
            <w:noWrap/>
          </w:tcPr>
          <w:p>
            <w:pPr>
              <w:spacing w:after="200"/>
            </w:pPr>
            <w:hyperlink r:id="rId170" w:history="1">
              <w:r>
                <w:rPr>
                  <w:color w:val="1e198e"/>
                  <w:b w:val="1"/>
                  <w:bCs w:val="1"/>
                  <w:u w:val="single"/>
                </w:rPr>
                <w:t xml:space="preserve">« Tu déchires trop !!! T’assures grave ! » : Analyse du feedback apporté par les tuteurs aux apprenants dans un projet de télécollaboration franco-hongkongais</w:t>
              </w:r>
            </w:hyperlink>
          </w:p>
          <w:p>
            <w:pPr/>
            <w:hyperlink r:id="rId10" w:history="1">
              <w:r>
                <w:rPr>
                  <w:color w:val="#410a8c"/>
                  <w:u w:val="single"/>
                </w:rPr>
                <w:t xml:space="preserve">Catherine Muller</w:t>
              </w:r>
            </w:hyperlink>
          </w:p>
          <w:p>
            <w:pPr/>
            <w:r>
              <w:rPr>
                <w:i w:val="1"/>
                <w:iCs w:val="1"/>
              </w:rPr>
              <w:t xml:space="preserve">Colloque international Apprendre les langues à l'université au 21e siècle</w:t>
            </w:r>
            <w:r>
              <w:rPr/>
              <w:t xml:space="preserve">, Université Sorbonne Nouvelle - Paris 3 et Université Paris 6 - UPMC, 2011, Paris, France</w:t>
            </w:r>
          </w:p>
          <w:p>
            <w:pPr/>
            <w:r>
              <w:rPr/>
              <w:t xml:space="preserve">Communication dans un congrès</w:t>
            </w:r>
          </w:p>
          <w:p>
            <w:pPr/>
            <w:hyperlink r:id="rId170" w:history="1">
              <w:r>
                <w:rPr>
                  <w:color w:val="#410a8c"/>
                  <w:u w:val="single"/>
                </w:rPr>
                <w:t xml:space="preserve">hal-01934033v1</w:t>
              </w:r>
            </w:hyperlink>
          </w:p>
        </w:tc>
      </w:tr>
      <w:tr>
        <w:trPr/>
        <w:tc>
          <w:tcPr>
            <w:noWrap/>
          </w:tcPr>
          <w:p>
            <w:pPr>
              <w:spacing w:after="200"/>
            </w:pPr>
            <w:hyperlink r:id="rId171" w:history="1">
              <w:r>
                <w:rPr>
                  <w:color w:val="1e198e"/>
                  <w:b w:val="1"/>
                  <w:bCs w:val="1"/>
                  <w:u w:val="single"/>
                </w:rPr>
                <w:t xml:space="preserve">Rôle de la bibliothèque et de la cinémathèque intérieures dans l’interprétation de photographies d’auteur</w:t>
              </w:r>
            </w:hyperlink>
          </w:p>
          <w:p>
            <w:pPr/>
            <w:hyperlink r:id="rId10" w:history="1">
              <w:r>
                <w:rPr>
                  <w:color w:val="#410a8c"/>
                  <w:u w:val="single"/>
                </w:rPr>
                <w:t xml:space="preserve">Catherine Muller</w:t>
              </w:r>
            </w:hyperlink>
          </w:p>
          <w:p>
            <w:pPr/>
            <w:r>
              <w:rPr>
                <w:i w:val="1"/>
                <w:iCs w:val="1"/>
              </w:rPr>
              <w:t xml:space="preserve">Congrès de l’Association Française de Sociologie, Réseau thématique Sociologie de la connaissance</w:t>
            </w:r>
            <w:r>
              <w:rPr/>
              <w:t xml:space="preserve">, Université Paris Diderot - Paris 7, 2009, Paris, France</w:t>
            </w:r>
          </w:p>
          <w:p>
            <w:pPr/>
            <w:r>
              <w:rPr/>
              <w:t xml:space="preserve">Communication dans un congrès</w:t>
            </w:r>
          </w:p>
          <w:p>
            <w:pPr/>
            <w:hyperlink r:id="rId171" w:history="1">
              <w:r>
                <w:rPr>
                  <w:color w:val="#410a8c"/>
                  <w:u w:val="single"/>
                </w:rPr>
                <w:t xml:space="preserve">hal-01934041v1</w:t>
              </w:r>
            </w:hyperlink>
          </w:p>
        </w:tc>
      </w:tr>
      <w:tr>
        <w:trPr/>
        <w:tc>
          <w:tcPr>
            <w:noWrap/>
          </w:tcPr>
          <w:p>
            <w:pPr>
              <w:spacing w:after="200"/>
            </w:pPr>
            <w:hyperlink r:id="rId172" w:history="1">
              <w:r>
                <w:rPr>
                  <w:color w:val="1e198e"/>
                  <w:b w:val="1"/>
                  <w:bCs w:val="1"/>
                  <w:u w:val="single"/>
                </w:rPr>
                <w:t xml:space="preserve">La photographie, déclencheur de parole en classe de FLE : la fiction dans les interactions</w:t>
              </w:r>
            </w:hyperlink>
          </w:p>
          <w:p>
            <w:pPr/>
            <w:hyperlink r:id="rId10" w:history="1">
              <w:r>
                <w:rPr>
                  <w:color w:val="#410a8c"/>
                  <w:u w:val="single"/>
                </w:rPr>
                <w:t xml:space="preserve">Catherine Muller</w:t>
              </w:r>
            </w:hyperlink>
          </w:p>
          <w:p>
            <w:pPr/>
            <w:r>
              <w:rPr>
                <w:i w:val="1"/>
                <w:iCs w:val="1"/>
              </w:rPr>
              <w:t xml:space="preserve">Congrès Mondial de Linguistique Française</w:t>
            </w:r>
            <w:r>
              <w:rPr/>
              <w:t xml:space="preserve">, 2008, Paris, France</w:t>
            </w:r>
          </w:p>
          <w:p>
            <w:pPr/>
            <w:r>
              <w:rPr/>
              <w:t xml:space="preserve">Communication dans un congrès</w:t>
            </w:r>
          </w:p>
          <w:p>
            <w:pPr/>
            <w:hyperlink r:id="rId172" w:history="1">
              <w:r>
                <w:rPr>
                  <w:color w:val="#410a8c"/>
                  <w:u w:val="single"/>
                </w:rPr>
                <w:t xml:space="preserve">hal-01934048v1</w:t>
              </w:r>
            </w:hyperlink>
          </w:p>
        </w:tc>
      </w:tr>
      <w:tr>
        <w:trPr/>
        <w:tc>
          <w:tcPr>
            <w:noWrap/>
          </w:tcPr>
          <w:p>
            <w:pPr>
              <w:spacing w:after="200"/>
            </w:pPr>
            <w:hyperlink r:id="rId173" w:history="1">
              <w:r>
                <w:rPr>
                  <w:color w:val="1e198e"/>
                  <w:b w:val="1"/>
                  <w:bCs w:val="1"/>
                  <w:u w:val="single"/>
                </w:rPr>
                <w:t xml:space="preserve">Photographie et dimension interculturelle en classe de FLE</w:t>
              </w:r>
            </w:hyperlink>
          </w:p>
          <w:p>
            <w:pPr/>
            <w:hyperlink r:id="rId10" w:history="1">
              <w:r>
                <w:rPr>
                  <w:color w:val="#410a8c"/>
                  <w:u w:val="single"/>
                </w:rPr>
                <w:t xml:space="preserve">Catherine Muller</w:t>
              </w:r>
            </w:hyperlink>
          </w:p>
          <w:p>
            <w:pPr/>
            <w:r>
              <w:rPr>
                <w:i w:val="1"/>
                <w:iCs w:val="1"/>
              </w:rPr>
              <w:t xml:space="preserve">Colloque international Anthropologie, interculturel et enseignement-apprentissage des langues</w:t>
            </w:r>
            <w:r>
              <w:rPr/>
              <w:t xml:space="preserve">, MSH Paris Nord, 2008, Paris, France</w:t>
            </w:r>
          </w:p>
          <w:p>
            <w:pPr/>
            <w:r>
              <w:rPr/>
              <w:t xml:space="preserve">Communication dans un congrès</w:t>
            </w:r>
          </w:p>
          <w:p>
            <w:pPr/>
            <w:hyperlink r:id="rId173" w:history="1">
              <w:r>
                <w:rPr>
                  <w:color w:val="#410a8c"/>
                  <w:u w:val="single"/>
                </w:rPr>
                <w:t xml:space="preserve">hal-01934049v1</w:t>
              </w:r>
            </w:hyperlink>
          </w:p>
        </w:tc>
      </w:tr>
      <w:tr>
        <w:trPr/>
        <w:tc>
          <w:tcPr>
            <w:noWrap/>
          </w:tcPr>
          <w:p>
            <w:pPr>
              <w:spacing w:after="200"/>
            </w:pPr>
            <w:hyperlink r:id="rId174" w:history="1">
              <w:r>
                <w:rPr>
                  <w:color w:val="1e198e"/>
                  <w:b w:val="1"/>
                  <w:bCs w:val="1"/>
                  <w:u w:val="single"/>
                </w:rPr>
                <w:t xml:space="preserve">Effet d’un déguisement sur la perception d’un corps : Réception de la photographie Les mariés d’Arthur Tress</w:t>
              </w:r>
            </w:hyperlink>
          </w:p>
          <w:p>
            <w:pPr/>
            <w:hyperlink r:id="rId10" w:history="1">
              <w:r>
                <w:rPr>
                  <w:color w:val="#410a8c"/>
                  <w:u w:val="single"/>
                </w:rPr>
                <w:t xml:space="preserve">Catherine Muller</w:t>
              </w:r>
            </w:hyperlink>
          </w:p>
          <w:p>
            <w:pPr/>
            <w:r>
              <w:rPr>
                <w:i w:val="1"/>
                <w:iCs w:val="1"/>
              </w:rPr>
              <w:t xml:space="preserve">Oxford Graduate French Conference : Display and disguise</w:t>
            </w:r>
            <w:r>
              <w:rPr/>
              <w:t xml:space="preserve">, 2008, Oxford, Royaume-Uni</w:t>
            </w:r>
          </w:p>
          <w:p>
            <w:pPr/>
            <w:r>
              <w:rPr/>
              <w:t xml:space="preserve">Communication dans un congrès</w:t>
            </w:r>
          </w:p>
          <w:p>
            <w:pPr/>
            <w:hyperlink r:id="rId174" w:history="1">
              <w:r>
                <w:rPr>
                  <w:color w:val="#410a8c"/>
                  <w:u w:val="single"/>
                </w:rPr>
                <w:t xml:space="preserve">hal-01934046v1</w:t>
              </w:r>
            </w:hyperlink>
          </w:p>
        </w:tc>
      </w:tr>
      <w:tr>
        <w:trPr/>
        <w:tc>
          <w:tcPr>
            <w:noWrap/>
          </w:tcPr>
          <w:p>
            <w:pPr>
              <w:spacing w:after="200"/>
            </w:pPr>
            <w:hyperlink r:id="rId175" w:history="1">
              <w:r>
                <w:rPr>
                  <w:color w:val="1e198e"/>
                  <w:b w:val="1"/>
                  <w:bCs w:val="1"/>
                  <w:u w:val="single"/>
                </w:rPr>
                <w:t xml:space="preserve">« T’es pas un bébé je suis pas ta maman » : la relation interpersonnelle réinterprétée dans les entretiens d’auto-confrontation</w:t>
              </w:r>
            </w:hyperlink>
          </w:p>
          <w:p>
            <w:pPr/>
            <w:hyperlink r:id="rId10" w:history="1">
              <w:r>
                <w:rPr>
                  <w:color w:val="#410a8c"/>
                  <w:u w:val="single"/>
                </w:rPr>
                <w:t xml:space="preserve">Catherine Muller</w:t>
              </w:r>
            </w:hyperlink>
          </w:p>
          <w:p>
            <w:pPr/>
            <w:r>
              <w:rPr>
                <w:i w:val="1"/>
                <w:iCs w:val="1"/>
              </w:rPr>
              <w:t xml:space="preserve">Colloque international De l’interaction à la mise en discours de l’action</w:t>
            </w:r>
            <w:r>
              <w:rPr/>
              <w:t xml:space="preserve">, Université Sorbonne Nouvelle - Paris 3, 2008, Paris, France</w:t>
            </w:r>
          </w:p>
          <w:p>
            <w:pPr/>
            <w:r>
              <w:rPr/>
              <w:t xml:space="preserve">Communication dans un congrès</w:t>
            </w:r>
          </w:p>
          <w:p>
            <w:pPr/>
            <w:hyperlink r:id="rId175" w:history="1">
              <w:r>
                <w:rPr>
                  <w:color w:val="#410a8c"/>
                  <w:u w:val="single"/>
                </w:rPr>
                <w:t xml:space="preserve">hal-01934051v1</w:t>
              </w:r>
            </w:hyperlink>
          </w:p>
        </w:tc>
      </w:tr>
      <w:tr>
        <w:trPr/>
        <w:tc>
          <w:tcPr>
            <w:noWrap/>
          </w:tcPr>
          <w:p>
            <w:pPr>
              <w:spacing w:after="200"/>
            </w:pPr>
            <w:hyperlink r:id="rId176" w:history="1">
              <w:r>
                <w:rPr>
                  <w:color w:val="1e198e"/>
                  <w:b w:val="1"/>
                  <w:bCs w:val="1"/>
                  <w:u w:val="single"/>
                </w:rPr>
                <w:t xml:space="preserve">La photographie, déclencheur d’interaction en classe de langue : Négociations entre apprenants</w:t>
              </w:r>
            </w:hyperlink>
          </w:p>
          <w:p>
            <w:pPr/>
            <w:hyperlink r:id="rId10" w:history="1">
              <w:r>
                <w:rPr>
                  <w:color w:val="#410a8c"/>
                  <w:u w:val="single"/>
                </w:rPr>
                <w:t xml:space="preserve">Catherine Muller</w:t>
              </w:r>
            </w:hyperlink>
          </w:p>
          <w:p>
            <w:pPr/>
            <w:r>
              <w:rPr>
                <w:i w:val="1"/>
                <w:iCs w:val="1"/>
              </w:rPr>
              <w:t xml:space="preserve">Colloque ACEDLE, Recherches en didactique des langues</w:t>
            </w:r>
            <w:r>
              <w:rPr/>
              <w:t xml:space="preserve">, 2008, Strasbourg, France</w:t>
            </w:r>
          </w:p>
          <w:p>
            <w:pPr/>
            <w:r>
              <w:rPr/>
              <w:t xml:space="preserve">Communication dans un congrès</w:t>
            </w:r>
          </w:p>
          <w:p>
            <w:pPr/>
            <w:hyperlink r:id="rId176" w:history="1">
              <w:r>
                <w:rPr>
                  <w:color w:val="#410a8c"/>
                  <w:u w:val="single"/>
                </w:rPr>
                <w:t xml:space="preserve">hal-01934050v1</w:t>
              </w:r>
            </w:hyperlink>
          </w:p>
        </w:tc>
      </w:tr>
      <w:tr>
        <w:trPr/>
        <w:tc>
          <w:tcPr>
            <w:noWrap/>
          </w:tcPr>
          <w:p>
            <w:pPr>
              <w:spacing w:after="200"/>
            </w:pPr>
            <w:hyperlink r:id="rId177" w:history="1">
              <w:r>
                <w:rPr>
                  <w:color w:val="1e198e"/>
                  <w:b w:val="1"/>
                  <w:bCs w:val="1"/>
                  <w:u w:val="single"/>
                </w:rPr>
                <w:t xml:space="preserve">Voir/se voir, dire/se dire : Variations dans les verbalisations d’apprenants de FLE face à une photographie</w:t>
              </w:r>
            </w:hyperlink>
          </w:p>
          <w:p>
            <w:pPr/>
            <w:hyperlink r:id="rId10" w:history="1">
              <w:r>
                <w:rPr>
                  <w:color w:val="#410a8c"/>
                  <w:u w:val="single"/>
                </w:rPr>
                <w:t xml:space="preserve">Catherine Muller</w:t>
              </w:r>
            </w:hyperlink>
          </w:p>
          <w:p>
            <w:pPr/>
            <w:r>
              <w:rPr>
                <w:i w:val="1"/>
                <w:iCs w:val="1"/>
              </w:rPr>
              <w:t xml:space="preserve">10èmes Rencontres Jeunes Chercheurs de l’ED 268 Norme, variation, identité, altérité</w:t>
            </w:r>
            <w:r>
              <w:rPr/>
              <w:t xml:space="preserve">, 2007, Paris, France</w:t>
            </w:r>
          </w:p>
          <w:p>
            <w:pPr/>
            <w:r>
              <w:rPr/>
              <w:t xml:space="preserve">Communication dans un congrès</w:t>
            </w:r>
          </w:p>
          <w:p>
            <w:pPr/>
            <w:hyperlink r:id="rId177" w:history="1">
              <w:r>
                <w:rPr>
                  <w:color w:val="#410a8c"/>
                  <w:u w:val="single"/>
                </w:rPr>
                <w:t xml:space="preserve">hal-01934047v1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Des photographies d’auteur pour favoriser le dialogue interculturel en classe</w:t>
              </w:r>
            </w:hyperlink>
          </w:p>
          <w:p>
            <w:pPr/>
            <w:hyperlink r:id="rId10" w:history="1">
              <w:r>
                <w:rPr>
                  <w:color w:val="#410a8c"/>
                  <w:u w:val="single"/>
                </w:rPr>
                <w:t xml:space="preserve">Catherine Muller</w:t>
              </w:r>
            </w:hyperlink>
          </w:p>
          <w:p>
            <w:pPr/>
            <w:r>
              <w:rPr>
                <w:i w:val="1"/>
                <w:iCs w:val="1"/>
              </w:rPr>
              <w:t xml:space="preserve">Colloque Nouvelles perspectives du dialogue interculturel en Europe</w:t>
            </w:r>
            <w:r>
              <w:rPr/>
              <w:t xml:space="preserve">, 2008, Paris, France. 2008</w:t>
            </w:r>
          </w:p>
          <w:p>
            <w:pPr/>
            <w:r>
              <w:rPr/>
              <w:t xml:space="preserve">Poster de conférence</w:t>
            </w:r>
          </w:p>
          <w:p>
            <w:pPr/>
            <w:hyperlink r:id="rId178" w:history="1">
              <w:r>
                <w:rPr>
                  <w:color w:val="#410a8c"/>
                  <w:u w:val="single"/>
                </w:rPr>
                <w:t xml:space="preserve">hal-01934044v1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Aborder l’œuvre d'art dans l'enseignement des langues</w:t>
              </w:r>
            </w:hyperlink>
          </w:p>
          <w:p>
            <w:pPr/>
            <w:hyperlink r:id="rId10" w:history="1">
              <w:r>
                <w:rPr>
                  <w:color w:val="#410a8c"/>
                  <w:u w:val="single"/>
                </w:rPr>
                <w:t xml:space="preserve">Catherine Muller</w:t>
              </w:r>
            </w:hyperlink>
            <w:r>
              <w:rPr/>
              <w:t xml:space="preserve">,</w:t>
            </w:r>
            <w:hyperlink r:id="rId23" w:history="1">
              <w:r>
                <w:rPr>
                  <w:color w:val="#410a8c"/>
                  <w:u w:val="single"/>
                </w:rPr>
                <w:t xml:space="preserve">Nathalie Borgé</w:t>
              </w:r>
            </w:hyperlink>
          </w:p>
          <w:p>
            <w:pPr/>
            <w:r>
              <w:rPr/>
              <w:t xml:space="preserve">Didier, 2020</w:t>
            </w:r>
          </w:p>
          <w:p>
            <w:pPr/>
            <w:r>
              <w:rPr/>
              <w:t xml:space="preserve">Ouvrages</w:t>
            </w:r>
          </w:p>
          <w:p>
            <w:pPr/>
            <w:hyperlink r:id="rId179" w:history="1">
              <w:r>
                <w:rPr>
                  <w:color w:val="#410a8c"/>
                  <w:u w:val="single"/>
                </w:rPr>
                <w:t xml:space="preserve">hal-02909641v1</w:t>
              </w:r>
            </w:hyperlink>
          </w:p>
        </w:tc>
      </w:tr>
      <w:tr>
        <w:trPr/>
        <w:tc>
          <w:tcPr>
            <w:noWrap/>
          </w:tcPr>
          <w:p>
            <w:pPr>
              <w:spacing w:after="200"/>
            </w:pPr>
            <w:hyperlink r:id="rId180" w:history="1">
              <w:r>
                <w:rPr>
                  <w:color w:val="1e198e"/>
                  <w:b w:val="1"/>
                  <w:bCs w:val="1"/>
                  <w:u w:val="single"/>
                </w:rPr>
                <w:t xml:space="preserve">Agir professoral - Cours de Master 2 à distance mention Didactique des langues parcours français langue étrangère et seconde</w:t>
              </w:r>
            </w:hyperlink>
          </w:p>
          <w:p>
            <w:pPr/>
            <w:hyperlink r:id="rId10" w:history="1">
              <w:r>
                <w:rPr>
                  <w:color w:val="#410a8c"/>
                  <w:u w:val="single"/>
                </w:rPr>
                <w:t xml:space="preserve">Catherine Muller</w:t>
              </w:r>
            </w:hyperlink>
          </w:p>
          <w:p>
            <w:pPr/>
            <w:r>
              <w:rPr/>
              <w:t xml:space="preserve">CNED et Université Grenoble Alpes, 2017</w:t>
            </w:r>
          </w:p>
          <w:p>
            <w:pPr/>
            <w:r>
              <w:rPr/>
              <w:t xml:space="preserve">Ouvrages</w:t>
            </w:r>
          </w:p>
          <w:p>
            <w:pPr/>
            <w:hyperlink r:id="rId180" w:history="1">
              <w:r>
                <w:rPr>
                  <w:color w:val="#410a8c"/>
                  <w:u w:val="single"/>
                </w:rPr>
                <w:t xml:space="preserve">hal-02021085v1</w:t>
              </w:r>
            </w:hyperlink>
          </w:p>
        </w:tc>
      </w:tr>
      <w:tr>
        <w:trPr/>
        <w:tc>
          <w:tcPr>
            <w:noWrap/>
          </w:tcPr>
          <w:p>
            <w:pPr>
              <w:spacing w:after="200"/>
            </w:pPr>
            <w:hyperlink r:id="rId181" w:history="1">
              <w:r>
                <w:rPr>
                  <w:color w:val="1e198e"/>
                  <w:b w:val="1"/>
                  <w:bCs w:val="1"/>
                  <w:u w:val="single"/>
                </w:rPr>
                <w:t xml:space="preserve">L’enseignant et le chercheur au cœur des discours, des textes et des actions.</w:t>
              </w:r>
            </w:hyperlink>
          </w:p>
          <w:p>
            <w:pPr/>
            <w:hyperlink r:id="rId182" w:history="1">
              <w:r>
                <w:rPr>
                  <w:color w:val="#410a8c"/>
                  <w:u w:val="single"/>
                </w:rPr>
                <w:t xml:space="preserve">Jose Ignacio Aguilar Río</w:t>
              </w:r>
            </w:hyperlink>
            <w:r>
              <w:rPr/>
              <w:t xml:space="preserve">,</w:t>
            </w:r>
            <w:hyperlink r:id="rId183" w:history="1">
              <w:r>
                <w:rPr>
                  <w:color w:val="#410a8c"/>
                  <w:u w:val="single"/>
                </w:rPr>
                <w:t xml:space="preserve">Lucile Cadet</w:t>
              </w:r>
            </w:hyperlink>
            <w:r>
              <w:rPr/>
              <w:t xml:space="preserve">,</w:t>
            </w:r>
            <w:hyperlink r:id="rId10" w:history="1">
              <w:r>
                <w:rPr>
                  <w:color w:val="#410a8c"/>
                  <w:u w:val="single"/>
                </w:rPr>
                <w:t xml:space="preserve">Catherine Muller</w:t>
              </w:r>
            </w:hyperlink>
            <w:r>
              <w:rPr/>
              <w:t xml:space="preserve">,</w:t>
            </w:r>
            <w:hyperlink r:id="rId184" w:history="1">
              <w:r>
                <w:rPr>
                  <w:color w:val="#410a8c"/>
                  <w:u w:val="single"/>
                </w:rPr>
                <w:t xml:space="preserve">Véronique Riviere</w:t>
              </w:r>
            </w:hyperlink>
          </w:p>
          <w:p>
            <w:pPr/>
            <w:r>
              <w:rPr/>
              <w:t xml:space="preserve">Université Paris 3 - DILTEC EA2288. </w:t>
            </w:r>
            <w:hyperlink r:id="rId185" w:history="1">
              <w:r>
                <w:rPr>
                  <w:color w:val="#410a8c"/>
                  <w:u w:val="single"/>
                </w:rPr>
                <w:t xml:space="preserve">Riveneuve editions</w:t>
              </w:r>
            </w:hyperlink>
            <w:r>
              <w:rPr/>
              <w:t xml:space="preserve">, 2017, 978-2-36013-381-9</w:t>
            </w:r>
          </w:p>
          <w:p>
            <w:pPr/>
            <w:r>
              <w:rPr/>
              <w:t xml:space="preserve">Ouvrages</w:t>
            </w:r>
          </w:p>
          <w:p>
            <w:pPr/>
            <w:hyperlink r:id="rId181" w:history="1">
              <w:r>
                <w:rPr>
                  <w:color w:val="#410a8c"/>
                  <w:u w:val="single"/>
                </w:rPr>
                <w:t xml:space="preserve">halshs-01574851v1</w:t>
              </w:r>
            </w:hyperlink>
          </w:p>
        </w:tc>
      </w:tr>
      <w:tr>
        <w:trPr/>
        <w:tc>
          <w:tcPr>
            <w:noWrap/>
          </w:tcPr>
          <w:p>
            <w:pPr>
              <w:spacing w:after="200"/>
            </w:pPr>
            <w:hyperlink r:id="rId186" w:history="1">
              <w:r>
                <w:rPr>
                  <w:color w:val="1e198e"/>
                  <w:b w:val="1"/>
                  <w:bCs w:val="1"/>
                  <w:u w:val="single"/>
                </w:rPr>
                <w:t xml:space="preserve">Méthodologie du mémoire d'observation de classe</w:t>
              </w:r>
            </w:hyperlink>
          </w:p>
          <w:p>
            <w:pPr/>
            <w:hyperlink r:id="rId10" w:history="1">
              <w:r>
                <w:rPr>
                  <w:color w:val="#410a8c"/>
                  <w:u w:val="single"/>
                </w:rPr>
                <w:t xml:space="preserve">Catherine Muller</w:t>
              </w:r>
            </w:hyperlink>
          </w:p>
          <w:p>
            <w:pPr/>
            <w:r>
              <w:rPr/>
              <w:t xml:space="preserve">CNED - Université Grenoble Alpes. 2016</w:t>
            </w:r>
          </w:p>
          <w:p>
            <w:pPr/>
            <w:r>
              <w:rPr/>
              <w:t xml:space="preserve">Ouvrages</w:t>
            </w:r>
          </w:p>
          <w:p>
            <w:pPr/>
            <w:hyperlink r:id="rId186" w:history="1">
              <w:r>
                <w:rPr>
                  <w:color w:val="#410a8c"/>
                  <w:u w:val="single"/>
                </w:rPr>
                <w:t xml:space="preserve">hal-02021090v1</w:t>
              </w:r>
            </w:hyperlink>
          </w:p>
        </w:tc>
      </w:tr>
      <w:tr>
        <w:trPr/>
        <w:tc>
          <w:tcPr>
            <w:noWrap/>
          </w:tcPr>
          <w:p>
            <w:pPr>
              <w:spacing w:after="200"/>
            </w:pPr>
            <w:hyperlink r:id="rId187" w:history="1">
              <w:r>
                <w:rPr>
                  <w:color w:val="1e198e"/>
                  <w:b w:val="1"/>
                  <w:bCs w:val="1"/>
                  <w:u w:val="single"/>
                </w:rPr>
                <w:t xml:space="preserve">La fabrique de l'action enseignante [dir. du volume 12 numéro 2 de Recherches en Didactique des Langues et des Cultures : Les Cahiers de l'Acedle]</w:t>
              </w:r>
            </w:hyperlink>
          </w:p>
          <w:p>
            <w:pPr/>
            <w:hyperlink r:id="rId10" w:history="1">
              <w:r>
                <w:rPr>
                  <w:color w:val="#410a8c"/>
                  <w:u w:val="single"/>
                </w:rPr>
                <w:t xml:space="preserve">Catherine Muller</w:t>
              </w:r>
            </w:hyperlink>
            <w:r>
              <w:rPr/>
              <w:t xml:space="preserve">,</w:t>
            </w:r>
            <w:hyperlink r:id="rId43" w:history="1">
              <w:r>
                <w:rPr>
                  <w:color w:val="#410a8c"/>
                  <w:u w:val="single"/>
                </w:rPr>
                <w:t xml:space="preserve">Catherine Carlo</w:t>
              </w:r>
            </w:hyperlink>
          </w:p>
          <w:p>
            <w:pPr/>
            <w:r>
              <w:rPr/>
              <w:t xml:space="preserve">, 12 (2), 2015, Recherches en didactique des langues et des cultures : Les Cahiers de l'Acedle (ISSN: 1958-5772)</w:t>
            </w:r>
          </w:p>
          <w:p>
            <w:pPr/>
            <w:r>
              <w:rPr/>
              <w:t xml:space="preserve">Ouvrages</w:t>
            </w:r>
          </w:p>
          <w:p>
            <w:pPr/>
            <w:hyperlink r:id="rId187" w:history="1">
              <w:r>
                <w:rPr>
                  <w:color w:val="#410a8c"/>
                  <w:u w:val="single"/>
                </w:rPr>
                <w:t xml:space="preserve">halshs-01467622v1</w:t>
              </w:r>
            </w:hyperlink>
          </w:p>
        </w:tc>
      </w:tr>
      <w:tr>
        <w:trPr/>
        <w:tc>
          <w:tcPr>
            <w:noWrap/>
          </w:tcPr>
          <w:p>
            <w:pPr>
              <w:spacing w:after="200"/>
            </w:pPr>
            <w:hyperlink r:id="rId188" w:history="1">
              <w:r>
                <w:rPr>
                  <w:color w:val="1e198e"/>
                  <w:b w:val="1"/>
                  <w:bCs w:val="1"/>
                  <w:u w:val="single"/>
                </w:rPr>
                <w:t xml:space="preserve">L'image en didactique</w:t>
              </w:r>
            </w:hyperlink>
          </w:p>
          <w:p>
            <w:pPr/>
            <w:hyperlink r:id="rId10" w:history="1">
              <w:r>
                <w:rPr>
                  <w:color w:val="#410a8c"/>
                  <w:u w:val="single"/>
                </w:rPr>
                <w:t xml:space="preserve">Catherine Muller</w:t>
              </w:r>
            </w:hyperlink>
          </w:p>
          <w:p>
            <w:pPr/>
            <w:r>
              <w:rPr/>
              <w:t xml:space="preserve">ENEAD, 2012</w:t>
            </w:r>
          </w:p>
          <w:p>
            <w:pPr/>
            <w:r>
              <w:rPr/>
              <w:t xml:space="preserve">Ouvrages</w:t>
            </w:r>
          </w:p>
          <w:p>
            <w:pPr/>
            <w:hyperlink r:id="rId188" w:history="1">
              <w:r>
                <w:rPr>
                  <w:color w:val="#410a8c"/>
                  <w:u w:val="single"/>
                </w:rPr>
                <w:t xml:space="preserve">hal-02021143v1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L’imaginaire autour de l’arabe en France aujourd’hui : une langue fantasmée au prisme du politique</w:t>
              </w:r>
            </w:hyperlink>
          </w:p>
          <w:p>
            <w:pPr/>
            <w:hyperlink r:id="rId10" w:history="1">
              <w:r>
                <w:rPr>
                  <w:color w:val="#410a8c"/>
                  <w:u w:val="single"/>
                </w:rPr>
                <w:t xml:space="preserve">Catherine Muller</w:t>
              </w:r>
            </w:hyperlink>
            <w:r>
              <w:rPr/>
              <w:t xml:space="preserve">,</w:t>
            </w:r>
            <w:hyperlink r:id="rId80"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189" w:history="1">
              <w:r>
                <w:rPr>
                  <w:color w:val="#410a8c"/>
                  <w:u w:val="single"/>
                </w:rPr>
                <w:t xml:space="preserve">hal-04998826v1</w:t>
              </w:r>
            </w:hyperlink>
          </w:p>
        </w:tc>
      </w:tr>
      <w:tr>
        <w:trPr/>
        <w:tc>
          <w:tcPr>
            <w:noWrap/>
          </w:tcPr>
          <w:p>
            <w:pPr>
              <w:spacing w:after="200"/>
            </w:pPr>
            <w:hyperlink r:id="rId190" w:history="1">
              <w:r>
                <w:rPr>
                  <w:color w:val="1e198e"/>
                  <w:b w:val="1"/>
                  <w:bCs w:val="1"/>
                  <w:u w:val="single"/>
                </w:rPr>
                <w:t xml:space="preserve">Mise en discours d’obstacles par une enseignante de langue chevronnée : vision professionnelle et sentiment d’efficacité personnelle</w:t>
              </w:r>
            </w:hyperlink>
          </w:p>
          <w:p>
            <w:pPr/>
            <w:hyperlink r:id="rId10" w:history="1">
              <w:r>
                <w:rPr>
                  <w:color w:val="#410a8c"/>
                  <w:u w:val="single"/>
                </w:rPr>
                <w:t xml:space="preserve">Catherine Muller</w:t>
              </w:r>
            </w:hyperlink>
          </w:p>
          <w:p>
            <w:pPr/>
            <w:r>
              <w:rPr/>
              <w:t xml:space="preserve">Véronique Laurens; Laura Nicolas; Ecaterina Bulea; Kristine Balslev. </w:t>
            </w:r>
            <w:r>
              <w:rPr>
                <w:i w:val="1"/>
                <w:iCs w:val="1"/>
              </w:rPr>
              <w:t xml:space="preserve">Les obstacles dans l'enseignement des langues et dans la formation des enseignants</w:t>
            </w:r>
            <w:r>
              <w:rPr/>
              <w:t xml:space="preserve">, Lambert Lucas, pp.119-134, 2022, 978-2-35935-353-2</w:t>
            </w:r>
          </w:p>
          <w:p>
            <w:pPr/>
            <w:r>
              <w:rPr/>
              <w:t xml:space="preserve">Chapitre d'ouvrage</w:t>
            </w:r>
          </w:p>
          <w:p>
            <w:pPr/>
            <w:hyperlink r:id="rId190" w:history="1">
              <w:r>
                <w:rPr>
                  <w:color w:val="#410a8c"/>
                  <w:u w:val="single"/>
                </w:rPr>
                <w:t xml:space="preserve">hal-02020955v1</w:t>
              </w:r>
            </w:hyperlink>
          </w:p>
        </w:tc>
      </w:tr>
      <w:tr>
        <w:trPr/>
        <w:tc>
          <w:tcPr>
            <w:noWrap/>
          </w:tcPr>
          <w:p>
            <w:pPr>
              <w:spacing w:after="200"/>
            </w:pPr>
            <w:hyperlink r:id="rId191" w:history="1">
              <w:r>
                <w:rPr>
                  <w:color w:val="1e198e"/>
                  <w:b w:val="1"/>
                  <w:bCs w:val="1"/>
                  <w:u w:val="single"/>
                </w:rPr>
                <w:t xml:space="preserve">Analyse critique d’images et production visuelle créative : deux façons d’associer interculturel et enseignement du FLE auprès d’étudiants en mobilité</w:t>
              </w:r>
            </w:hyperlink>
          </w:p>
          <w:p>
            <w:pPr/>
            <w:hyperlink r:id="rId10" w:history="1">
              <w:r>
                <w:rPr>
                  <w:color w:val="#410a8c"/>
                  <w:u w:val="single"/>
                </w:rPr>
                <w:t xml:space="preserve">Catherine Muller</w:t>
              </w:r>
            </w:hyperlink>
          </w:p>
          <w:p>
            <w:pPr/>
            <w:r>
              <w:rPr/>
              <w:t xml:space="preserve">Bretegnier, A., Delorme, V. &amp; Nicolas, L. </w:t>
            </w:r>
            <w:r>
              <w:rPr>
                <w:i w:val="1"/>
                <w:iCs w:val="1"/>
              </w:rPr>
              <w:t xml:space="preserve">L’interculturel dans l’enseignement supérieur : conceptions, démarches et dispositifs</w:t>
            </w:r>
            <w:r>
              <w:rPr/>
              <w:t xml:space="preserve">, Edition des Archives Contemporaines, pp.115-129, 2022</w:t>
            </w:r>
          </w:p>
          <w:p>
            <w:pPr/>
            <w:r>
              <w:rPr/>
              <w:t xml:space="preserve">Chapitre d'ouvrage</w:t>
            </w:r>
          </w:p>
          <w:p>
            <w:pPr/>
            <w:hyperlink r:id="rId191" w:history="1">
              <w:r>
                <w:rPr>
                  <w:color w:val="#410a8c"/>
                  <w:u w:val="single"/>
                </w:rPr>
                <w:t xml:space="preserve">hal-03995400v1</w:t>
              </w:r>
            </w:hyperlink>
          </w:p>
        </w:tc>
      </w:tr>
      <w:tr>
        <w:trPr/>
        <w:tc>
          <w:tcPr>
            <w:noWrap/>
          </w:tcPr>
          <w:p>
            <w:pPr>
              <w:spacing w:after="200"/>
            </w:pPr>
            <w:hyperlink r:id="rId192" w:history="1">
              <w:r>
                <w:rPr>
                  <w:color w:val="1e198e"/>
                  <w:b w:val="1"/>
                  <w:bCs w:val="1"/>
                  <w:u w:val="single"/>
                </w:rPr>
                <w:t xml:space="preserve">Virtual exchange: from students’ expectations to perceived outcomes</w:t>
              </w:r>
            </w:hyperlink>
          </w:p>
          <w:p>
            <w:pPr/>
            <w:hyperlink r:id="rId117" w:history="1">
              <w:r>
                <w:rPr>
                  <w:color w:val="#410a8c"/>
                  <w:u w:val="single"/>
                </w:rPr>
                <w:t xml:space="preserve">Elke Nissen</w:t>
              </w:r>
            </w:hyperlink>
            <w:r>
              <w:rPr/>
              <w:t xml:space="preserve">,</w:t>
            </w:r>
            <w:hyperlink r:id="rId90" w:history="1">
              <w:r>
                <w:rPr>
                  <w:color w:val="#410a8c"/>
                  <w:u w:val="single"/>
                </w:rPr>
                <w:t xml:space="preserve">Catherine Felce</w:t>
              </w:r>
            </w:hyperlink>
            <w:r>
              <w:rPr/>
              <w:t xml:space="preserve">,</w:t>
            </w:r>
            <w:hyperlink r:id="rId10" w:history="1">
              <w:r>
                <w:rPr>
                  <w:color w:val="#410a8c"/>
                  <w:u w:val="single"/>
                </w:rPr>
                <w:t xml:space="preserve">Catherine Muller</w:t>
              </w:r>
            </w:hyperlink>
          </w:p>
          <w:p>
            <w:pPr/>
            <w:r>
              <w:rPr>
                <w:i w:val="1"/>
                <w:iCs w:val="1"/>
              </w:rPr>
              <w:t xml:space="preserve">Virtual exchange: towards digital equity in internationalisation</w:t>
            </w:r>
            <w:r>
              <w:rPr/>
              <w:t xml:space="preserve">, 1, Research-publishing.net, pp.139-155, 2021, </w:t>
            </w:r>
            <w:hyperlink r:id="rId193" w:history="1">
              <w:r>
                <w:rPr>
                  <w:color w:val="#410a8c"/>
                  <w:u w:val="single"/>
                </w:rPr>
                <w:t xml:space="preserve">⟨10.14705/rpnet.2021.53.1296⟩</w:t>
              </w:r>
            </w:hyperlink>
          </w:p>
          <w:p>
            <w:pPr/>
            <w:r>
              <w:rPr/>
              <w:t xml:space="preserve">Chapitre d'ouvrage</w:t>
            </w:r>
          </w:p>
          <w:p>
            <w:pPr/>
            <w:hyperlink r:id="rId192" w:history="1">
              <w:r>
                <w:rPr>
                  <w:color w:val="#410a8c"/>
                  <w:u w:val="single"/>
                </w:rPr>
                <w:t xml:space="preserve">hal-03324371v1</w:t>
              </w:r>
            </w:hyperlink>
          </w:p>
        </w:tc>
      </w:tr>
      <w:tr>
        <w:trPr/>
        <w:tc>
          <w:tcPr>
            <w:noWrap/>
          </w:tcPr>
          <w:p>
            <w:pPr>
              <w:spacing w:after="200"/>
            </w:pPr>
            <w:hyperlink r:id="rId194" w:history="1">
              <w:r>
                <w:rPr>
                  <w:color w:val="1e198e"/>
                  <w:b w:val="1"/>
                  <w:bCs w:val="1"/>
                  <w:u w:val="single"/>
                </w:rPr>
                <w:t xml:space="preserve">Francine Cicurel, un parcours scientifique et intellectuel à la recherche du sens de l’action humaine</w:t>
              </w:r>
            </w:hyperlink>
          </w:p>
          <w:p>
            <w:pPr/>
            <w:hyperlink r:id="rId182" w:history="1">
              <w:r>
                <w:rPr>
                  <w:color w:val="#410a8c"/>
                  <w:u w:val="single"/>
                </w:rPr>
                <w:t xml:space="preserve">Jose Ignacio Aguilar Río</w:t>
              </w:r>
            </w:hyperlink>
            <w:r>
              <w:rPr/>
              <w:t xml:space="preserve">,</w:t>
            </w:r>
            <w:hyperlink r:id="rId183" w:history="1">
              <w:r>
                <w:rPr>
                  <w:color w:val="#410a8c"/>
                  <w:u w:val="single"/>
                </w:rPr>
                <w:t xml:space="preserve">Lucile Cadet</w:t>
              </w:r>
            </w:hyperlink>
            <w:r>
              <w:rPr/>
              <w:t xml:space="preserve">,</w:t>
            </w:r>
            <w:hyperlink r:id="rId10" w:history="1">
              <w:r>
                <w:rPr>
                  <w:color w:val="#410a8c"/>
                  <w:u w:val="single"/>
                </w:rPr>
                <w:t xml:space="preserve">Catherine Muller</w:t>
              </w:r>
            </w:hyperlink>
            <w:r>
              <w:rPr/>
              <w:t xml:space="preserve">,</w:t>
            </w:r>
            <w:hyperlink r:id="rId195" w:history="1">
              <w:r>
                <w:rPr>
                  <w:color w:val="#410a8c"/>
                  <w:u w:val="single"/>
                </w:rPr>
                <w:t xml:space="preserve">Véronique Rivière</w:t>
              </w:r>
            </w:hyperlink>
          </w:p>
          <w:p>
            <w:pPr/>
            <w:r>
              <w:rPr/>
              <w:t xml:space="preserve">Aguilar, Jose; Cadet, Lucile; Muller, Catherine; Rivière, Véronique. </w:t>
            </w:r>
            <w:r>
              <w:rPr>
                <w:i w:val="1"/>
                <w:iCs w:val="1"/>
              </w:rPr>
              <w:t xml:space="preserve">L’enseignant et le chercheur au cœur des discours, des textes et des actions. Mélanges offerts à Francine Cicurel</w:t>
            </w:r>
            <w:r>
              <w:rPr/>
              <w:t xml:space="preserve">, Riveneuve, pp.13-17, 2017</w:t>
            </w:r>
          </w:p>
          <w:p>
            <w:pPr/>
            <w:r>
              <w:rPr/>
              <w:t xml:space="preserve">Chapitre d'ouvrage</w:t>
            </w:r>
          </w:p>
          <w:p>
            <w:pPr/>
            <w:hyperlink r:id="rId194" w:history="1">
              <w:r>
                <w:rPr>
                  <w:color w:val="#410a8c"/>
                  <w:u w:val="single"/>
                </w:rPr>
                <w:t xml:space="preserve">hal-02092187v1</w:t>
              </w:r>
            </w:hyperlink>
          </w:p>
        </w:tc>
      </w:tr>
      <w:tr>
        <w:trPr/>
        <w:tc>
          <w:tcPr>
            <w:noWrap/>
          </w:tcPr>
          <w:p>
            <w:pPr>
              <w:spacing w:after="200"/>
            </w:pPr>
            <w:hyperlink r:id="rId196" w:history="1">
              <w:r>
                <w:rPr>
                  <w:color w:val="1e198e"/>
                  <w:b w:val="1"/>
                  <w:bCs w:val="1"/>
                  <w:u w:val="single"/>
                </w:rPr>
                <w:t xml:space="preserve">La perception du risque dans l'action d'enseignement des langues : comparaison entre une enseignante novice et une enseignante chevronnée.</w:t>
              </w:r>
            </w:hyperlink>
          </w:p>
          <w:p>
            <w:pPr/>
            <w:hyperlink r:id="rId10" w:history="1">
              <w:r>
                <w:rPr>
                  <w:color w:val="#410a8c"/>
                  <w:u w:val="single"/>
                </w:rPr>
                <w:t xml:space="preserve">Catherine Muller</w:t>
              </w:r>
            </w:hyperlink>
            <w:r>
              <w:rPr/>
              <w:t xml:space="preserve">,</w:t>
            </w:r>
            <w:hyperlink r:id="rId197" w:history="1">
              <w:r>
                <w:rPr>
                  <w:color w:val="#410a8c"/>
                  <w:u w:val="single"/>
                </w:rPr>
                <w:t xml:space="preserve">Véronique Laurens</w:t>
              </w:r>
            </w:hyperlink>
          </w:p>
          <w:p>
            <w:pPr/>
            <w:r>
              <w:rPr/>
              <w:t xml:space="preserve">Aguilar, Jose; Cadet, Lucile; Muller, Catherine; Rivière, Véronique. </w:t>
            </w:r>
            <w:r>
              <w:rPr>
                <w:i w:val="1"/>
                <w:iCs w:val="1"/>
              </w:rPr>
              <w:t xml:space="preserve">L'enseignant et le chercheur au coeur des discours, des textes et des actions - Mélanges offerts à Francine Cicurel.</w:t>
            </w:r>
            <w:r>
              <w:rPr/>
              <w:t xml:space="preserve">, Riveneuve éditions, pp. 253-286, 2017</w:t>
            </w:r>
          </w:p>
          <w:p>
            <w:pPr/>
            <w:r>
              <w:rPr/>
              <w:t xml:space="preserve">Chapitre d'ouvrage</w:t>
            </w:r>
          </w:p>
          <w:p>
            <w:pPr/>
            <w:hyperlink r:id="rId196" w:history="1">
              <w:r>
                <w:rPr>
                  <w:color w:val="#410a8c"/>
                  <w:u w:val="single"/>
                </w:rPr>
                <w:t xml:space="preserve">hal-01552983v1</w:t>
              </w:r>
            </w:hyperlink>
          </w:p>
        </w:tc>
      </w:tr>
      <w:tr>
        <w:trPr/>
        <w:tc>
          <w:tcPr>
            <w:noWrap/>
          </w:tcPr>
          <w:p>
            <w:pPr>
              <w:spacing w:after="200"/>
            </w:pPr>
            <w:hyperlink r:id="rId198" w:history="1">
              <w:r>
                <w:rPr>
                  <w:color w:val="1e198e"/>
                  <w:b w:val="1"/>
                  <w:bCs w:val="1"/>
                  <w:u w:val="single"/>
                </w:rPr>
                <w:t xml:space="preserve">Contributions of online tutoring for written production in a telecollaborative system</w:t>
              </w:r>
            </w:hyperlink>
          </w:p>
          <w:p>
            <w:pPr/>
            <w:hyperlink r:id="rId10" w:history="1">
              <w:r>
                <w:rPr>
                  <w:color w:val="#410a8c"/>
                  <w:u w:val="single"/>
                </w:rPr>
                <w:t xml:space="preserve">Catherine Muller</w:t>
              </w:r>
            </w:hyperlink>
          </w:p>
          <w:p>
            <w:pPr/>
            <w:r>
              <w:rPr/>
              <w:t xml:space="preserve">Plane, Sylvie. </w:t>
            </w:r>
            <w:r>
              <w:rPr>
                <w:i w:val="1"/>
                <w:iCs w:val="1"/>
              </w:rPr>
              <w:t xml:space="preserve">Research on Writing: Multiple Perspectives. International Exchanges on the Study of Writing</w:t>
            </w:r>
            <w:r>
              <w:rPr/>
              <w:t xml:space="preserve">, The WAC Clearinghouse; CREM, pp.401-413, 2017</w:t>
            </w:r>
          </w:p>
          <w:p>
            <w:pPr/>
            <w:r>
              <w:rPr/>
              <w:t xml:space="preserve">Chapitre d'ouvrage</w:t>
            </w:r>
          </w:p>
          <w:p>
            <w:pPr/>
            <w:hyperlink r:id="rId198" w:history="1">
              <w:r>
                <w:rPr>
                  <w:color w:val="#410a8c"/>
                  <w:u w:val="single"/>
                </w:rPr>
                <w:t xml:space="preserve">hal-01933982v1</w:t>
              </w:r>
            </w:hyperlink>
          </w:p>
        </w:tc>
      </w:tr>
      <w:tr>
        <w:trPr/>
        <w:tc>
          <w:tcPr>
            <w:noWrap/>
          </w:tcPr>
          <w:p>
            <w:pPr>
              <w:spacing w:after="200"/>
            </w:pPr>
            <w:hyperlink r:id="rId199" w:history="1">
              <w:r>
                <w:rPr>
                  <w:color w:val="1e198e"/>
                  <w:b w:val="1"/>
                  <w:bCs w:val="1"/>
                  <w:u w:val="single"/>
                </w:rPr>
                <w:t xml:space="preserve">Stimulated recall interview, an indicator of interactional norms internalized by language teachers</w:t>
              </w:r>
            </w:hyperlink>
          </w:p>
          <w:p>
            <w:pPr/>
            <w:hyperlink r:id="rId10" w:history="1">
              <w:r>
                <w:rPr>
                  <w:color w:val="#410a8c"/>
                  <w:u w:val="single"/>
                </w:rPr>
                <w:t xml:space="preserve">Catherine Muller</w:t>
              </w:r>
            </w:hyperlink>
          </w:p>
          <w:p>
            <w:pPr/>
            <w:r>
              <w:rPr/>
              <w:t xml:space="preserve">Pandolfi, Elena Maria and Miecznikowski, Johanna and Christopher, Sabine and Kamber, Alain. </w:t>
            </w:r>
            <w:r>
              <w:rPr>
                <w:i w:val="1"/>
                <w:iCs w:val="1"/>
              </w:rPr>
              <w:t xml:space="preserve">Studies on Language Norms in Context</w:t>
            </w:r>
            <w:r>
              <w:rPr/>
              <w:t xml:space="preserve">, 117, Peter Lang, pp.151-170, 2017, Duisburg Papers on Research in Language and Culture</w:t>
            </w:r>
          </w:p>
          <w:p>
            <w:pPr/>
            <w:r>
              <w:rPr/>
              <w:t xml:space="preserve">Chapitre d'ouvrage</w:t>
            </w:r>
          </w:p>
          <w:p>
            <w:pPr/>
            <w:hyperlink r:id="rId199" w:history="1">
              <w:r>
                <w:rPr>
                  <w:color w:val="#410a8c"/>
                  <w:u w:val="single"/>
                </w:rPr>
                <w:t xml:space="preserve">hal-01933986v1</w:t>
              </w:r>
            </w:hyperlink>
          </w:p>
        </w:tc>
      </w:tr>
      <w:tr>
        <w:trPr/>
        <w:tc>
          <w:tcPr>
            <w:noWrap/>
          </w:tcPr>
          <w:p>
            <w:pPr>
              <w:spacing w:after="200"/>
            </w:pPr>
            <w:hyperlink r:id="rId200" w:history="1">
              <w:r>
                <w:rPr>
                  <w:color w:val="1e198e"/>
                  <w:b w:val="1"/>
                  <w:bCs w:val="1"/>
                  <w:u w:val="single"/>
                </w:rPr>
                <w:t xml:space="preserve">La réception de photographies artistiques en classe de français, langue étrangère : Analyse des réactions interprétatives des apprenants</w:t>
              </w:r>
            </w:hyperlink>
          </w:p>
          <w:p>
            <w:pPr/>
            <w:hyperlink r:id="rId10" w:history="1">
              <w:r>
                <w:rPr>
                  <w:color w:val="#410a8c"/>
                  <w:u w:val="single"/>
                </w:rPr>
                <w:t xml:space="preserve">Catherine Muller</w:t>
              </w:r>
            </w:hyperlink>
          </w:p>
          <w:p>
            <w:pPr/>
            <w:r>
              <w:rPr/>
              <w:t xml:space="preserve">Ferran, Florence &amp; Rollinat-Levasseur, Eve-Marie &amp; Vanoosthuyse, François. </w:t>
            </w:r>
            <w:r>
              <w:rPr>
                <w:i w:val="1"/>
                <w:iCs w:val="1"/>
              </w:rPr>
              <w:t xml:space="preserve">Image et enseignement. Perspectives historiques et didactiques</w:t>
            </w:r>
            <w:r>
              <w:rPr/>
              <w:t xml:space="preserve">, Honoré Champion, pp.329-248, 2017</w:t>
            </w:r>
          </w:p>
          <w:p>
            <w:pPr/>
            <w:r>
              <w:rPr/>
              <w:t xml:space="preserve">Chapitre d'ouvrage</w:t>
            </w:r>
          </w:p>
          <w:p>
            <w:pPr/>
            <w:hyperlink r:id="rId200" w:history="1">
              <w:r>
                <w:rPr>
                  <w:color w:val="#410a8c"/>
                  <w:u w:val="single"/>
                </w:rPr>
                <w:t xml:space="preserve">hal-01933983v1</w:t>
              </w:r>
            </w:hyperlink>
          </w:p>
        </w:tc>
      </w:tr>
      <w:tr>
        <w:trPr/>
        <w:tc>
          <w:tcPr>
            <w:noWrap/>
          </w:tcPr>
          <w:p>
            <w:pPr>
              <w:spacing w:after="200"/>
            </w:pPr>
            <w:hyperlink r:id="rId201" w:history="1">
              <w:r>
                <w:rPr>
                  <w:color w:val="1e198e"/>
                  <w:b w:val="1"/>
                  <w:bCs w:val="1"/>
                  <w:u w:val="single"/>
                </w:rPr>
                <w:t xml:space="preserve">Les relations interpersonnelles, un facteur prédominant dans les biographies langagières</w:t>
              </w:r>
            </w:hyperlink>
          </w:p>
          <w:p>
            <w:pPr/>
            <w:hyperlink r:id="rId10" w:history="1">
              <w:r>
                <w:rPr>
                  <w:color w:val="#410a8c"/>
                  <w:u w:val="single"/>
                </w:rPr>
                <w:t xml:space="preserve">Catherine Muller</w:t>
              </w:r>
            </w:hyperlink>
          </w:p>
          <w:p>
            <w:pPr/>
            <w:r>
              <w:rPr/>
              <w:t xml:space="preserve">Christine Collière-Whiteside and Voise, Anne-Marie and Berchoud, Marie. </w:t>
            </w:r>
            <w:r>
              <w:rPr>
                <w:i w:val="1"/>
                <w:iCs w:val="1"/>
              </w:rPr>
              <w:t xml:space="preserve">Apprendre de l'intime : Entre littératures et langues</w:t>
            </w:r>
            <w:r>
              <w:rPr/>
              <w:t xml:space="preserve">, EME éditions, pp.287-305, 2016</w:t>
            </w:r>
          </w:p>
          <w:p>
            <w:pPr/>
            <w:r>
              <w:rPr/>
              <w:t xml:space="preserve">Chapitre d'ouvrage</w:t>
            </w:r>
          </w:p>
          <w:p>
            <w:pPr/>
            <w:hyperlink r:id="rId201" w:history="1">
              <w:r>
                <w:rPr>
                  <w:color w:val="#410a8c"/>
                  <w:u w:val="single"/>
                </w:rPr>
                <w:t xml:space="preserve">hal-01933989v1</w:t>
              </w:r>
            </w:hyperlink>
          </w:p>
        </w:tc>
      </w:tr>
      <w:tr>
        <w:trPr/>
        <w:tc>
          <w:tcPr>
            <w:noWrap/>
          </w:tcPr>
          <w:p>
            <w:pPr>
              <w:spacing w:after="200"/>
            </w:pPr>
            <w:hyperlink r:id="rId202" w:history="1">
              <w:r>
                <w:rPr>
                  <w:color w:val="1e198e"/>
                  <w:b w:val="1"/>
                  <w:bCs w:val="1"/>
                  <w:u w:val="single"/>
                </w:rPr>
                <w:t xml:space="preserve">Apports du tutorat en ligne pour la production écrite dans un dispositif de télécollaboration</w:t>
              </w:r>
            </w:hyperlink>
          </w:p>
          <w:p>
            <w:pPr/>
            <w:hyperlink r:id="rId10" w:history="1">
              <w:r>
                <w:rPr>
                  <w:color w:val="#410a8c"/>
                  <w:u w:val="single"/>
                </w:rPr>
                <w:t xml:space="preserve">Catherine Muller</w:t>
              </w:r>
            </w:hyperlink>
          </w:p>
          <w:p>
            <w:pPr/>
            <w:r>
              <w:rPr/>
              <w:t xml:space="preserve">Sylvie Plane et al. </w:t>
            </w:r>
            <w:r>
              <w:rPr>
                <w:i w:val="1"/>
                <w:iCs w:val="1"/>
              </w:rPr>
              <w:t xml:space="preserve">Recherches en écriture : regards pluriels, Actes du Colloque Writing Research Across Boarders 2014</w:t>
            </w:r>
            <w:r>
              <w:rPr/>
              <w:t xml:space="preserve">, 13, pp.415-432, 2016, Recherches textuelles</w:t>
            </w:r>
          </w:p>
          <w:p>
            <w:pPr/>
            <w:r>
              <w:rPr/>
              <w:t xml:space="preserve">Chapitre d'ouvrage</w:t>
            </w:r>
          </w:p>
          <w:p>
            <w:pPr/>
            <w:hyperlink r:id="rId202" w:history="1">
              <w:r>
                <w:rPr>
                  <w:color w:val="#410a8c"/>
                  <w:u w:val="single"/>
                </w:rPr>
                <w:t xml:space="preserve">hal-01933988v1</w:t>
              </w:r>
            </w:hyperlink>
          </w:p>
        </w:tc>
      </w:tr>
      <w:tr>
        <w:trPr/>
        <w:tc>
          <w:tcPr>
            <w:noWrap/>
          </w:tcPr>
          <w:p>
            <w:pPr>
              <w:spacing w:after="200"/>
            </w:pPr>
            <w:hyperlink r:id="rId203" w:history="1">
              <w:r>
                <w:rPr>
                  <w:color w:val="1e198e"/>
                  <w:b w:val="1"/>
                  <w:bCs w:val="1"/>
                  <w:u w:val="single"/>
                </w:rPr>
                <w:t xml:space="preserve">Des échanges interculturels à distance : oui, mais quelle vision de l’interculturel ?</w:t>
              </w:r>
            </w:hyperlink>
          </w:p>
          <w:p>
            <w:pPr/>
            <w:hyperlink r:id="rId10" w:history="1">
              <w:r>
                <w:rPr>
                  <w:color w:val="#410a8c"/>
                  <w:u w:val="single"/>
                </w:rPr>
                <w:t xml:space="preserve">Catherine Muller</w:t>
              </w:r>
            </w:hyperlink>
          </w:p>
          <w:p>
            <w:pPr/>
            <w:r>
              <w:rPr/>
              <w:t xml:space="preserve">Potolia, Anthippi &amp; Lemay, Diana. </w:t>
            </w:r>
            <w:r>
              <w:rPr>
                <w:i w:val="1"/>
                <w:iCs w:val="1"/>
              </w:rPr>
              <w:t xml:space="preserve">Enseignement/apprentissage des langues et pratiques numériques émergentes</w:t>
            </w:r>
            <w:r>
              <w:rPr/>
              <w:t xml:space="preserve">, Éditions des archives contemporaines, pp.113-125, 2015</w:t>
            </w:r>
          </w:p>
          <w:p>
            <w:pPr/>
            <w:r>
              <w:rPr/>
              <w:t xml:space="preserve">Chapitre d'ouvrage</w:t>
            </w:r>
          </w:p>
          <w:p>
            <w:pPr/>
            <w:hyperlink r:id="rId203" w:history="1">
              <w:r>
                <w:rPr>
                  <w:color w:val="#410a8c"/>
                  <w:u w:val="single"/>
                </w:rPr>
                <w:t xml:space="preserve">hal-01933993v1</w:t>
              </w:r>
            </w:hyperlink>
          </w:p>
        </w:tc>
      </w:tr>
      <w:tr>
        <w:trPr/>
        <w:tc>
          <w:tcPr>
            <w:noWrap/>
          </w:tcPr>
          <w:p>
            <w:pPr>
              <w:spacing w:after="200"/>
            </w:pPr>
            <w:hyperlink r:id="rId204" w:history="1">
              <w:r>
                <w:rPr>
                  <w:color w:val="1e198e"/>
                  <w:b w:val="1"/>
                  <w:bCs w:val="1"/>
                  <w:u w:val="single"/>
                </w:rPr>
                <w:t xml:space="preserve">Blog et télécollaboration : apports pour la production écrite sur modèle</w:t>
              </w:r>
            </w:hyperlink>
          </w:p>
          <w:p>
            <w:pPr/>
            <w:hyperlink r:id="rId10" w:history="1">
              <w:r>
                <w:rPr>
                  <w:color w:val="#410a8c"/>
                  <w:u w:val="single"/>
                </w:rPr>
                <w:t xml:space="preserve">Catherine Muller</w:t>
              </w:r>
            </w:hyperlink>
          </w:p>
          <w:p>
            <w:pPr/>
            <w:r>
              <w:rPr/>
              <w:t xml:space="preserve">Abdelhamid Belhadj Hacen et Brigitte Marin. </w:t>
            </w:r>
            <w:r>
              <w:rPr>
                <w:i w:val="1"/>
                <w:iCs w:val="1"/>
              </w:rPr>
              <w:t xml:space="preserve">Approches pluridisciplinaires de la lecture et de l’écriture</w:t>
            </w:r>
            <w:r>
              <w:rPr/>
              <w:t xml:space="preserve">, L’Harmattan, pp.61-82, 2015</w:t>
            </w:r>
          </w:p>
          <w:p>
            <w:pPr/>
            <w:r>
              <w:rPr/>
              <w:t xml:space="preserve">Chapitre d'ouvrage</w:t>
            </w:r>
          </w:p>
          <w:p>
            <w:pPr/>
            <w:hyperlink r:id="rId204" w:history="1">
              <w:r>
                <w:rPr>
                  <w:color w:val="#410a8c"/>
                  <w:u w:val="single"/>
                </w:rPr>
                <w:t xml:space="preserve">hal-04674475v1</w:t>
              </w:r>
            </w:hyperlink>
          </w:p>
        </w:tc>
      </w:tr>
      <w:tr>
        <w:trPr/>
        <w:tc>
          <w:tcPr>
            <w:noWrap/>
          </w:tcPr>
          <w:p>
            <w:pPr>
              <w:spacing w:after="200"/>
            </w:pPr>
            <w:hyperlink r:id="rId205" w:history="1">
              <w:r>
                <w:rPr>
                  <w:color w:val="1e198e"/>
                  <w:b w:val="1"/>
                  <w:bCs w:val="1"/>
                  <w:u w:val="single"/>
                </w:rPr>
                <w:t xml:space="preserve">La mise en discours de la conscience plurilingue dans les biographies langagières d’étudiants en Parcours FLES</w:t>
              </w:r>
            </w:hyperlink>
          </w:p>
          <w:p>
            <w:pPr/>
            <w:hyperlink r:id="rId10" w:history="1">
              <w:r>
                <w:rPr>
                  <w:color w:val="#410a8c"/>
                  <w:u w:val="single"/>
                </w:rPr>
                <w:t xml:space="preserve">Catherine Muller</w:t>
              </w:r>
            </w:hyperlink>
          </w:p>
          <w:p>
            <w:pPr/>
            <w:r>
              <w:rPr/>
              <w:t xml:space="preserve">V. Bigot, A. Bretegnier &amp; M. Vasseur (éd.). </w:t>
            </w:r>
            <w:r>
              <w:rPr>
                <w:i w:val="1"/>
                <w:iCs w:val="1"/>
              </w:rPr>
              <w:t xml:space="preserve">Vers le plurilinguisme ? Vingt ans après</w:t>
            </w:r>
            <w:r>
              <w:rPr/>
              <w:t xml:space="preserve">, Éditions des Archives Contemporaines, 2014</w:t>
            </w:r>
          </w:p>
          <w:p>
            <w:pPr/>
            <w:r>
              <w:rPr/>
              <w:t xml:space="preserve">Chapitre d'ouvrage</w:t>
            </w:r>
          </w:p>
          <w:p>
            <w:pPr/>
            <w:hyperlink r:id="rId205" w:history="1">
              <w:r>
                <w:rPr>
                  <w:color w:val="#410a8c"/>
                  <w:u w:val="single"/>
                </w:rPr>
                <w:t xml:space="preserve">hal-01430788v1</w:t>
              </w:r>
            </w:hyperlink>
          </w:p>
        </w:tc>
      </w:tr>
      <w:tr>
        <w:trPr/>
        <w:tc>
          <w:tcPr>
            <w:noWrap/>
          </w:tcPr>
          <w:p>
            <w:pPr>
              <w:spacing w:after="200"/>
            </w:pPr>
            <w:hyperlink r:id="rId206" w:history="1">
              <w:r>
                <w:rPr>
                  <w:color w:val="1e198e"/>
                  <w:b w:val="1"/>
                  <w:bCs w:val="1"/>
                  <w:u w:val="single"/>
                </w:rPr>
                <w:t xml:space="preserve">Feedback et relation interpersonnelle apprenants/tuteurs dans un projet de télécollaboration</w:t>
              </w:r>
            </w:hyperlink>
          </w:p>
          <w:p>
            <w:pPr/>
            <w:hyperlink r:id="rId10" w:history="1">
              <w:r>
                <w:rPr>
                  <w:color w:val="#410a8c"/>
                  <w:u w:val="single"/>
                </w:rPr>
                <w:t xml:space="preserve">Catherine Muller</w:t>
              </w:r>
            </w:hyperlink>
          </w:p>
          <w:p>
            <w:pPr/>
            <w:r>
              <w:rPr/>
              <w:t xml:space="preserve">Neveu, Franck; Blumenthal, Peter; Hriba, Linda; Gerstenberg, Annette; Meinschaefer, Judith; Prévost, Sophie. </w:t>
            </w:r>
            <w:r>
              <w:rPr>
                <w:i w:val="1"/>
                <w:iCs w:val="1"/>
              </w:rPr>
              <w:t xml:space="preserve">Actes du CMLF 2014 – 4ème Congrès Mondial de Linguistique Française,</w:t>
            </w:r>
            <w:r>
              <w:rPr/>
              <w:t xml:space="preserve">, </w:t>
            </w:r>
            <w:hyperlink r:id="rId207" w:history="1">
              <w:r>
                <w:rPr>
                  <w:color w:val="#410a8c"/>
                  <w:u w:val="single"/>
                </w:rPr>
                <w:t xml:space="preserve">EDP Sciences, Institut de Linguistique française, SHS Web of Conferences</w:t>
              </w:r>
            </w:hyperlink>
            <w:r>
              <w:rPr/>
              <w:t xml:space="preserve">, pp. 1109-1123, 2014</w:t>
            </w:r>
          </w:p>
          <w:p>
            <w:pPr/>
            <w:r>
              <w:rPr/>
              <w:t xml:space="preserve">Chapitre d'ouvrage</w:t>
            </w:r>
          </w:p>
          <w:p>
            <w:pPr/>
            <w:hyperlink r:id="rId206" w:history="1">
              <w:r>
                <w:rPr>
                  <w:color w:val="#410a8c"/>
                  <w:u w:val="single"/>
                </w:rPr>
                <w:t xml:space="preserve">hal-01934005v1</w:t>
              </w:r>
            </w:hyperlink>
          </w:p>
        </w:tc>
      </w:tr>
      <w:tr>
        <w:trPr/>
        <w:tc>
          <w:tcPr>
            <w:noWrap/>
          </w:tcPr>
          <w:p>
            <w:pPr>
              <w:spacing w:after="200"/>
            </w:pPr>
            <w:hyperlink r:id="rId208" w:history="1">
              <w:r>
                <w:rPr>
                  <w:color w:val="1e198e"/>
                  <w:b w:val="1"/>
                  <w:bCs w:val="1"/>
                  <w:u w:val="single"/>
                </w:rPr>
                <w:t xml:space="preserve">Je fais le clown&amp;quot; : l’humour comme ressource de l’agir professoral</w:t>
              </w:r>
            </w:hyperlink>
          </w:p>
          <w:p>
            <w:pPr/>
            <w:hyperlink r:id="rId10" w:history="1">
              <w:r>
                <w:rPr>
                  <w:color w:val="#410a8c"/>
                  <w:u w:val="single"/>
                </w:rPr>
                <w:t xml:space="preserve">Catherine Muller</w:t>
              </w:r>
            </w:hyperlink>
          </w:p>
          <w:p>
            <w:pPr/>
            <w:r>
              <w:rPr/>
              <w:t xml:space="preserve">Ahr, Sylvianne and François-Denève, Corinne. </w:t>
            </w:r>
            <w:r>
              <w:rPr>
                <w:i w:val="1"/>
                <w:iCs w:val="1"/>
              </w:rPr>
              <w:t xml:space="preserve">L’école du rire</w:t>
            </w:r>
            <w:r>
              <w:rPr/>
              <w:t xml:space="preserve">, 27, Presses Universitaires de Namur, pp.169-184, 2014, Diptyque</w:t>
            </w:r>
          </w:p>
          <w:p>
            <w:pPr/>
            <w:r>
              <w:rPr/>
              <w:t xml:space="preserve">Chapitre d'ouvrage</w:t>
            </w:r>
          </w:p>
          <w:p>
            <w:pPr/>
            <w:hyperlink r:id="rId208" w:history="1">
              <w:r>
                <w:rPr>
                  <w:color w:val="#410a8c"/>
                  <w:u w:val="single"/>
                </w:rPr>
                <w:t xml:space="preserve">hal-01933999v1</w:t>
              </w:r>
            </w:hyperlink>
          </w:p>
        </w:tc>
      </w:tr>
      <w:tr>
        <w:trPr/>
        <w:tc>
          <w:tcPr>
            <w:noWrap/>
          </w:tcPr>
          <w:p>
            <w:pPr>
              <w:spacing w:after="200"/>
            </w:pPr>
            <w:hyperlink r:id="rId209" w:history="1">
              <w:r>
                <w:rPr>
                  <w:color w:val="1e198e"/>
                  <w:b w:val="1"/>
                  <w:bCs w:val="1"/>
                  <w:u w:val="single"/>
                </w:rPr>
                <w:t xml:space="preserve">Genres interactifs oraux et niveaux du Cadre : Pour des profils différenciés de compétences</w:t>
              </w:r>
            </w:hyperlink>
          </w:p>
          <w:p>
            <w:pPr/>
            <w:hyperlink r:id="rId10" w:history="1">
              <w:r>
                <w:rPr>
                  <w:color w:val="#410a8c"/>
                  <w:u w:val="single"/>
                </w:rPr>
                <w:t xml:space="preserve">Catherine Muller</w:t>
              </w:r>
            </w:hyperlink>
          </w:p>
          <w:p>
            <w:pPr/>
            <w:r>
              <w:rPr/>
              <w:t xml:space="preserve">Stratilaki, Sofia &amp; Fouillet, Raphaële. </w:t>
            </w:r>
            <w:r>
              <w:rPr>
                <w:i w:val="1"/>
                <w:iCs w:val="1"/>
              </w:rPr>
              <w:t xml:space="preserve">Éducation aux langues : contextes et perspectives. Mélanges offerts à Jean-Claude Beacco</w:t>
            </w:r>
            <w:r>
              <w:rPr/>
              <w:t xml:space="preserve">, Riveneuve Éditions, pp.307-327, 2013</w:t>
            </w:r>
          </w:p>
          <w:p>
            <w:pPr/>
            <w:r>
              <w:rPr/>
              <w:t xml:space="preserve">Chapitre d'ouvrage</w:t>
            </w:r>
          </w:p>
          <w:p>
            <w:pPr/>
            <w:hyperlink r:id="rId209" w:history="1">
              <w:r>
                <w:rPr>
                  <w:color w:val="#410a8c"/>
                  <w:u w:val="single"/>
                </w:rPr>
                <w:t xml:space="preserve">hal-01934020v1</w:t>
              </w:r>
            </w:hyperlink>
          </w:p>
        </w:tc>
      </w:tr>
      <w:tr>
        <w:trPr/>
        <w:tc>
          <w:tcPr>
            <w:noWrap/>
          </w:tcPr>
          <w:p>
            <w:pPr>
              <w:spacing w:after="200"/>
            </w:pPr>
            <w:hyperlink r:id="rId210" w:history="1">
              <w:r>
                <w:rPr>
                  <w:color w:val="1e198e"/>
                  <w:b w:val="1"/>
                  <w:bCs w:val="1"/>
                  <w:u w:val="single"/>
                </w:rPr>
                <w:t xml:space="preserve">Culturalisation des apprenants par les tuteurs dans des échanges interculturels en ligne</w:t>
              </w:r>
            </w:hyperlink>
          </w:p>
          <w:p>
            <w:pPr/>
            <w:hyperlink r:id="rId10" w:history="1">
              <w:r>
                <w:rPr>
                  <w:color w:val="#410a8c"/>
                  <w:u w:val="single"/>
                </w:rPr>
                <w:t xml:space="preserve">Catherine Muller</w:t>
              </w:r>
            </w:hyperlink>
          </w:p>
          <w:p>
            <w:pPr/>
            <w:r>
              <w:rPr/>
              <w:t xml:space="preserve">F. Dervin (éd.). </w:t>
            </w:r>
            <w:r>
              <w:rPr>
                <w:i w:val="1"/>
                <w:iCs w:val="1"/>
              </w:rPr>
              <w:t xml:space="preserve">Le concept de culture - Comprendre et maîtriser ses détournements et manipulations</w:t>
            </w:r>
            <w:r>
              <w:rPr/>
              <w:t xml:space="preserve">, L'Harmattan, pp. 95-119, 2013</w:t>
            </w:r>
          </w:p>
          <w:p>
            <w:pPr/>
            <w:r>
              <w:rPr/>
              <w:t xml:space="preserve">Chapitre d'ouvrage</w:t>
            </w:r>
          </w:p>
          <w:p>
            <w:pPr/>
            <w:hyperlink r:id="rId210" w:history="1">
              <w:r>
                <w:rPr>
                  <w:color w:val="#410a8c"/>
                  <w:u w:val="single"/>
                </w:rPr>
                <w:t xml:space="preserve">hal-01430781v1</w:t>
              </w:r>
            </w:hyperlink>
          </w:p>
        </w:tc>
      </w:tr>
      <w:tr>
        <w:trPr/>
        <w:tc>
          <w:tcPr>
            <w:noWrap/>
          </w:tcPr>
          <w:p>
            <w:pPr>
              <w:spacing w:after="200"/>
            </w:pPr>
            <w:hyperlink r:id="rId211" w:history="1">
              <w:r>
                <w:rPr>
                  <w:color w:val="1e198e"/>
                  <w:b w:val="1"/>
                  <w:bCs w:val="1"/>
                  <w:u w:val="single"/>
                </w:rPr>
                <w:t xml:space="preserve">La rédaction d’une biographie langagière par de futurs enseignants de langues : Un premier pas vers la réflexivité</w:t>
              </w:r>
            </w:hyperlink>
          </w:p>
          <w:p>
            <w:pPr/>
            <w:hyperlink r:id="rId10" w:history="1">
              <w:r>
                <w:rPr>
                  <w:color w:val="#410a8c"/>
                  <w:u w:val="single"/>
                </w:rPr>
                <w:t xml:space="preserve">Catherine Muller</w:t>
              </w:r>
            </w:hyperlink>
          </w:p>
          <w:p>
            <w:pPr/>
            <w:r>
              <w:rPr/>
              <w:t xml:space="preserve">M. Causa, S. Galligani &amp; M. Vlad (éd.) </w:t>
            </w:r>
            <w:r>
              <w:rPr>
                <w:i w:val="1"/>
                <w:iCs w:val="1"/>
              </w:rPr>
              <w:t xml:space="preserve">Actes du colloque FICEL Formation et professionnalisation des enseignants de langues. Évolution des concepts, des besoins et des dispositifs</w:t>
            </w:r>
            <w:r>
              <w:rPr/>
              <w:t xml:space="preserve">, , pp. 182-195, 2012</w:t>
            </w:r>
          </w:p>
          <w:p>
            <w:pPr/>
            <w:r>
              <w:rPr/>
              <w:t xml:space="preserve">Chapitre d'ouvrage</w:t>
            </w:r>
          </w:p>
          <w:p>
            <w:pPr/>
            <w:hyperlink r:id="rId211" w:history="1">
              <w:r>
                <w:rPr>
                  <w:color w:val="#410a8c"/>
                  <w:u w:val="single"/>
                </w:rPr>
                <w:t xml:space="preserve">hal-01430683v1</w:t>
              </w:r>
            </w:hyperlink>
          </w:p>
        </w:tc>
      </w:tr>
      <w:tr>
        <w:trPr/>
        <w:tc>
          <w:tcPr>
            <w:noWrap/>
          </w:tcPr>
          <w:p>
            <w:pPr>
              <w:spacing w:after="200"/>
            </w:pPr>
            <w:hyperlink r:id="rId212" w:history="1">
              <w:r>
                <w:rPr>
                  <w:color w:val="1e198e"/>
                  <w:b w:val="1"/>
                  <w:bCs w:val="1"/>
                  <w:u w:val="single"/>
                </w:rPr>
                <w:t xml:space="preserve">Imaginaire dialogique et développement des compétences interactionnelles des apprenants dans une activité de commentaire de photographies en classe de langue</w:t>
              </w:r>
            </w:hyperlink>
          </w:p>
          <w:p>
            <w:pPr/>
            <w:hyperlink r:id="rId10" w:history="1">
              <w:r>
                <w:rPr>
                  <w:color w:val="#410a8c"/>
                  <w:u w:val="single"/>
                </w:rPr>
                <w:t xml:space="preserve">Catherine Muller</w:t>
              </w:r>
            </w:hyperlink>
          </w:p>
          <w:p>
            <w:pPr/>
            <w:r>
              <w:rPr/>
              <w:t xml:space="preserve">Véronique Rivière. </w:t>
            </w:r>
            <w:r>
              <w:rPr>
                <w:i w:val="1"/>
                <w:iCs w:val="1"/>
              </w:rPr>
              <w:t xml:space="preserve">Spécificités et diversité des interactions didactiques</w:t>
            </w:r>
            <w:r>
              <w:rPr/>
              <w:t xml:space="preserve">, Riveneuve Éditions, pp. 217-232, 2012</w:t>
            </w:r>
          </w:p>
          <w:p>
            <w:pPr/>
            <w:r>
              <w:rPr/>
              <w:t xml:space="preserve">Chapitre d'ouvrage</w:t>
            </w:r>
          </w:p>
          <w:p>
            <w:pPr/>
            <w:hyperlink r:id="rId212" w:history="1">
              <w:r>
                <w:rPr>
                  <w:color w:val="#410a8c"/>
                  <w:u w:val="single"/>
                </w:rPr>
                <w:t xml:space="preserve">hal-01430596v1</w:t>
              </w:r>
            </w:hyperlink>
          </w:p>
        </w:tc>
      </w:tr>
      <w:tr>
        <w:trPr/>
        <w:tc>
          <w:tcPr>
            <w:noWrap/>
          </w:tcPr>
          <w:p>
            <w:pPr>
              <w:spacing w:after="200"/>
            </w:pPr>
            <w:hyperlink r:id="rId213" w:history="1">
              <w:r>
                <w:rPr>
                  <w:color w:val="1e198e"/>
                  <w:b w:val="1"/>
                  <w:bCs w:val="1"/>
                  <w:u w:val="single"/>
                </w:rPr>
                <w:t xml:space="preserve">La photographie, un outil anthropologique en classe de FLE : Le rapport à l’autre dans les commentaires des apprenants</w:t>
              </w:r>
            </w:hyperlink>
          </w:p>
          <w:p>
            <w:pPr/>
            <w:hyperlink r:id="rId10" w:history="1">
              <w:r>
                <w:rPr>
                  <w:color w:val="#410a8c"/>
                  <w:u w:val="single"/>
                </w:rPr>
                <w:t xml:space="preserve">Catherine Muller</w:t>
              </w:r>
            </w:hyperlink>
          </w:p>
          <w:p>
            <w:pPr/>
            <w:r>
              <w:rPr/>
              <w:t xml:space="preserve">F. Dervin &amp; B. Fracchiolla (éd.). </w:t>
            </w:r>
            <w:r>
              <w:rPr>
                <w:i w:val="1"/>
                <w:iCs w:val="1"/>
              </w:rPr>
              <w:t xml:space="preserve">Anthropologies, interculturalité et enseignement-apprentissage des langues : Quelle(s) compatibilité(s) ? Anthropology, Interculturality and Language Learning-Teaching: How compatible are they?</w:t>
            </w:r>
            <w:r>
              <w:rPr/>
              <w:t xml:space="preserve">, Peter Lang, pp. 127-153, 2012</w:t>
            </w:r>
          </w:p>
          <w:p>
            <w:pPr/>
            <w:r>
              <w:rPr/>
              <w:t xml:space="preserve">Chapitre d'ouvrage</w:t>
            </w:r>
          </w:p>
          <w:p>
            <w:pPr/>
            <w:hyperlink r:id="rId213" w:history="1">
              <w:r>
                <w:rPr>
                  <w:color w:val="#410a8c"/>
                  <w:u w:val="single"/>
                </w:rPr>
                <w:t xml:space="preserve">hal-01430634v1</w:t>
              </w:r>
            </w:hyperlink>
          </w:p>
        </w:tc>
      </w:tr>
      <w:tr>
        <w:trPr/>
        <w:tc>
          <w:tcPr>
            <w:noWrap/>
          </w:tcPr>
          <w:p>
            <w:pPr>
              <w:spacing w:after="200"/>
            </w:pPr>
            <w:hyperlink r:id="rId214" w:history="1">
              <w:r>
                <w:rPr>
                  <w:color w:val="1e198e"/>
                  <w:b w:val="1"/>
                  <w:bCs w:val="1"/>
                  <w:u w:val="single"/>
                </w:rPr>
                <w:t xml:space="preserve">Compétence d’interaction orale et stratégies des apprenants : Comment favoriser la progression à travers une tâche communicative ?</w:t>
              </w:r>
            </w:hyperlink>
          </w:p>
          <w:p>
            <w:pPr/>
            <w:hyperlink r:id="rId10" w:history="1">
              <w:r>
                <w:rPr>
                  <w:color w:val="#410a8c"/>
                  <w:u w:val="single"/>
                </w:rPr>
                <w:t xml:space="preserve">Catherine Muller</w:t>
              </w:r>
            </w:hyperlink>
          </w:p>
          <w:p>
            <w:pPr/>
            <w:r>
              <w:rPr/>
              <w:t xml:space="preserve">Valetopoulos, Freiderikos &amp; Zajac, Jolanta. </w:t>
            </w:r>
            <w:r>
              <w:rPr>
                <w:i w:val="1"/>
                <w:iCs w:val="1"/>
              </w:rPr>
              <w:t xml:space="preserve">Les compétences en progression</w:t>
            </w:r>
            <w:r>
              <w:rPr/>
              <w:t xml:space="preserve">, </w:t>
            </w:r>
            <w:hyperlink r:id="rId215" w:history="1">
              <w:r>
                <w:rPr>
                  <w:color w:val="#410a8c"/>
                  <w:u w:val="single"/>
                </w:rPr>
                <w:t xml:space="preserve">Université de Varsovie</w:t>
              </w:r>
            </w:hyperlink>
            <w:r>
              <w:rPr/>
              <w:t xml:space="preserve">, pp.323-337, 2012</w:t>
            </w:r>
          </w:p>
          <w:p>
            <w:pPr/>
            <w:r>
              <w:rPr/>
              <w:t xml:space="preserve">Chapitre d'ouvrage</w:t>
            </w:r>
          </w:p>
          <w:p>
            <w:pPr/>
            <w:hyperlink r:id="rId214" w:history="1">
              <w:r>
                <w:rPr>
                  <w:color w:val="#410a8c"/>
                  <w:u w:val="single"/>
                </w:rPr>
                <w:t xml:space="preserve">hal-01934023v1</w:t>
              </w:r>
            </w:hyperlink>
          </w:p>
        </w:tc>
      </w:tr>
      <w:tr>
        <w:trPr/>
        <w:tc>
          <w:tcPr>
            <w:noWrap/>
          </w:tcPr>
          <w:p>
            <w:pPr>
              <w:spacing w:after="200"/>
            </w:pPr>
            <w:hyperlink r:id="rId216" w:history="1">
              <w:r>
                <w:rPr>
                  <w:color w:val="1e198e"/>
                  <w:b w:val="1"/>
                  <w:bCs w:val="1"/>
                  <w:u w:val="single"/>
                </w:rPr>
                <w:t xml:space="preserve">L’étayage entre pairs comme aide à la communication en classe de français, langue étrangère</w:t>
              </w:r>
            </w:hyperlink>
          </w:p>
          <w:p>
            <w:pPr/>
            <w:hyperlink r:id="rId10" w:history="1">
              <w:r>
                <w:rPr>
                  <w:color w:val="#410a8c"/>
                  <w:u w:val="single"/>
                </w:rPr>
                <w:t xml:space="preserve">Catherine Muller</w:t>
              </w:r>
            </w:hyperlink>
          </w:p>
          <w:p>
            <w:pPr/>
            <w:r>
              <w:rPr/>
              <w:t xml:space="preserve">Neveu, Franck et al. </w:t>
            </w:r>
            <w:r>
              <w:rPr>
                <w:i w:val="1"/>
                <w:iCs w:val="1"/>
              </w:rPr>
              <w:t xml:space="preserve">Actes du CMLF 2012 – 3ème Congrès Mondial de Linguistique Française</w:t>
            </w:r>
            <w:r>
              <w:rPr/>
              <w:t xml:space="preserve">, </w:t>
            </w:r>
            <w:hyperlink r:id="rId217" w:history="1">
              <w:r>
                <w:rPr>
                  <w:color w:val="#410a8c"/>
                  <w:u w:val="single"/>
                </w:rPr>
                <w:t xml:space="preserve">EDP Sciences, Institut de Linguistique française</w:t>
              </w:r>
            </w:hyperlink>
            <w:r>
              <w:rPr/>
              <w:t xml:space="preserve">, pp.325-340, 2012</w:t>
            </w:r>
          </w:p>
          <w:p>
            <w:pPr/>
            <w:r>
              <w:rPr/>
              <w:t xml:space="preserve">Chapitre d'ouvrage</w:t>
            </w:r>
          </w:p>
          <w:p>
            <w:pPr/>
            <w:hyperlink r:id="rId216" w:history="1">
              <w:r>
                <w:rPr>
                  <w:color w:val="#410a8c"/>
                  <w:u w:val="single"/>
                </w:rPr>
                <w:t xml:space="preserve">hal-01934025v1</w:t>
              </w:r>
            </w:hyperlink>
          </w:p>
        </w:tc>
      </w:tr>
      <w:tr>
        <w:trPr/>
        <w:tc>
          <w:tcPr>
            <w:noWrap/>
          </w:tcPr>
          <w:p>
            <w:pPr>
              <w:spacing w:after="200"/>
            </w:pPr>
            <w:hyperlink r:id="rId218"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10" w:history="1">
              <w:r>
                <w:rPr>
                  <w:color w:val="#410a8c"/>
                  <w:u w:val="single"/>
                </w:rPr>
                <w:t xml:space="preserve">Catherine Muller</w:t>
              </w:r>
            </w:hyperlink>
          </w:p>
          <w:p>
            <w:pPr/>
            <w:r>
              <w:rPr>
                <w:i w:val="1"/>
                <w:iCs w:val="1"/>
              </w:rPr>
              <w:t xml:space="preserve">Actes de la 8ème journée Pierre Guibbert Les images dans les manuels scolaire</w:t>
            </w:r>
            <w:r>
              <w:rPr/>
              <w:t xml:space="preserve">, , pp. 1-16, 2012</w:t>
            </w:r>
          </w:p>
          <w:p>
            <w:pPr/>
            <w:r>
              <w:rPr/>
              <w:t xml:space="preserve">Chapitre d'ouvrage</w:t>
            </w:r>
          </w:p>
          <w:p>
            <w:pPr/>
            <w:hyperlink r:id="rId218" w:history="1">
              <w:r>
                <w:rPr>
                  <w:color w:val="#410a8c"/>
                  <w:u w:val="single"/>
                </w:rPr>
                <w:t xml:space="preserve">hal-01430566v1</w:t>
              </w:r>
            </w:hyperlink>
          </w:p>
        </w:tc>
      </w:tr>
      <w:tr>
        <w:trPr/>
        <w:tc>
          <w:tcPr>
            <w:noWrap/>
          </w:tcPr>
          <w:p>
            <w:pPr>
              <w:spacing w:after="200"/>
            </w:pPr>
            <w:hyperlink r:id="rId219" w:history="1">
              <w:r>
                <w:rPr>
                  <w:color w:val="1e198e"/>
                  <w:b w:val="1"/>
                  <w:bCs w:val="1"/>
                  <w:u w:val="single"/>
                </w:rPr>
                <w:t xml:space="preserve">T’es pas un bébé je suis pas ta maman&amp;quot; : Les discours scénarisés dans les entretiens d’auto-confrontation</w:t>
              </w:r>
            </w:hyperlink>
          </w:p>
          <w:p>
            <w:pPr/>
            <w:hyperlink r:id="rId10" w:history="1">
              <w:r>
                <w:rPr>
                  <w:color w:val="#410a8c"/>
                  <w:u w:val="single"/>
                </w:rPr>
                <w:t xml:space="preserve">Catherine Muller</w:t>
              </w:r>
            </w:hyperlink>
          </w:p>
          <w:p>
            <w:pPr/>
            <w:r>
              <w:rPr/>
              <w:t xml:space="preserve">Bigot, Violaine &amp; Cadet, Lucile. </w:t>
            </w:r>
            <w:r>
              <w:rPr>
                <w:i w:val="1"/>
                <w:iCs w:val="1"/>
              </w:rPr>
              <w:t xml:space="preserve">Discours d’enseignants sur leur action en classe : Enjeux théoriques et enjeux de formation</w:t>
            </w:r>
            <w:r>
              <w:rPr/>
              <w:t xml:space="preserve">, Riveneuve Éditions, pp.143-156, 2011</w:t>
            </w:r>
          </w:p>
          <w:p>
            <w:pPr/>
            <w:r>
              <w:rPr/>
              <w:t xml:space="preserve">Chapitre d'ouvrage</w:t>
            </w:r>
          </w:p>
          <w:p>
            <w:pPr/>
            <w:hyperlink r:id="rId219" w:history="1">
              <w:r>
                <w:rPr>
                  <w:color w:val="#410a8c"/>
                  <w:u w:val="single"/>
                </w:rPr>
                <w:t xml:space="preserve">hal-01934031v1</w:t>
              </w:r>
            </w:hyperlink>
          </w:p>
        </w:tc>
      </w:tr>
      <w:tr>
        <w:trPr/>
        <w:tc>
          <w:tcPr>
            <w:noWrap/>
          </w:tcPr>
          <w:p>
            <w:pPr>
              <w:spacing w:after="200"/>
            </w:pPr>
            <w:hyperlink r:id="rId220" w:history="1">
              <w:r>
                <w:rPr>
                  <w:color w:val="1e198e"/>
                  <w:b w:val="1"/>
                  <w:bCs w:val="1"/>
                  <w:u w:val="single"/>
                </w:rPr>
                <w:t xml:space="preserve">La photographie, déclencheur de parole en classe de FLE : La fiction dans les interactions</w:t>
              </w:r>
            </w:hyperlink>
          </w:p>
          <w:p>
            <w:pPr/>
            <w:hyperlink r:id="rId10" w:history="1">
              <w:r>
                <w:rPr>
                  <w:color w:val="#410a8c"/>
                  <w:u w:val="single"/>
                </w:rPr>
                <w:t xml:space="preserve">Catherine Muller</w:t>
              </w:r>
            </w:hyperlink>
          </w:p>
          <w:p>
            <w:pPr/>
            <w:r>
              <w:rPr/>
              <w:t xml:space="preserve">Durand, J. and Habert, B. and Laks, Bernard. </w:t>
            </w:r>
            <w:r>
              <w:rPr>
                <w:i w:val="1"/>
                <w:iCs w:val="1"/>
              </w:rPr>
              <w:t xml:space="preserve">Actes du CMLF 2008 - 1er Congrès Mondial de Linguistique Française</w:t>
            </w:r>
            <w:r>
              <w:rPr/>
              <w:t xml:space="preserve">, EDP Sciences, Institut de Linguistique française, pp.533-546, 2008</w:t>
            </w:r>
          </w:p>
          <w:p>
            <w:pPr/>
            <w:r>
              <w:rPr/>
              <w:t xml:space="preserve">Chapitre d'ouvrage</w:t>
            </w:r>
          </w:p>
          <w:p>
            <w:pPr/>
            <w:hyperlink r:id="rId220" w:history="1">
              <w:r>
                <w:rPr>
                  <w:color w:val="#410a8c"/>
                  <w:u w:val="single"/>
                </w:rPr>
                <w:t xml:space="preserve">hal-01934045v1</w:t>
              </w:r>
            </w:hyperlink>
          </w:p>
        </w:tc>
      </w:tr>
      <w:tr>
        <w:trPr/>
        <w:tc>
          <w:tcPr>
            <w:noWrap/>
          </w:tcPr>
          <w:p>
            <w:pPr>
              <w:spacing w:after="200"/>
            </w:pPr>
            <w:hyperlink r:id="rId221" w:history="1">
              <w:r>
                <w:rPr>
                  <w:color w:val="1e198e"/>
                  <w:b w:val="1"/>
                  <w:bCs w:val="1"/>
                  <w:u w:val="single"/>
                </w:rPr>
                <w:t xml:space="preserve">Voir/se voir, dire/se dire : Variations dans les verbalisations d’apprenants de FLE face à une photographie</w:t>
              </w:r>
            </w:hyperlink>
          </w:p>
          <w:p>
            <w:pPr/>
            <w:hyperlink r:id="rId10" w:history="1">
              <w:r>
                <w:rPr>
                  <w:color w:val="#410a8c"/>
                  <w:u w:val="single"/>
                </w:rPr>
                <w:t xml:space="preserve">Catherine Muller</w:t>
              </w:r>
            </w:hyperlink>
          </w:p>
          <w:p>
            <w:pPr/>
            <w:r>
              <w:rPr>
                <w:i w:val="1"/>
                <w:iCs w:val="1"/>
              </w:rPr>
              <w:t xml:space="preserve">Actes des dixièmes Rencontres Jeunes Chercheurs « Norme, variation, identité, altérité » de l’ED 268</w:t>
            </w:r>
            <w:r>
              <w:rPr/>
              <w:t xml:space="preserve">, Université Sorbonne Nouvelle - Paris 3, pp.99-103, 2007</w:t>
            </w:r>
          </w:p>
          <w:p>
            <w:pPr/>
            <w:r>
              <w:rPr/>
              <w:t xml:space="preserve">Chapitre d'ouvrage</w:t>
            </w:r>
          </w:p>
          <w:p>
            <w:pPr/>
            <w:hyperlink r:id="rId221" w:history="1">
              <w:r>
                <w:rPr>
                  <w:color w:val="#410a8c"/>
                  <w:u w:val="single"/>
                </w:rPr>
                <w:t xml:space="preserve">hal-01934052v1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(EVOLVE Poject Team). The Impact of Virtual Exchange on Student Learning in Higher Education: EVOLVE Project Report</w:t>
              </w:r>
            </w:hyperlink>
          </w:p>
          <w:p>
            <w:pPr/>
            <w:hyperlink r:id="rId223" w:history="1">
              <w:r>
                <w:rPr>
                  <w:color w:val="#410a8c"/>
                  <w:u w:val="single"/>
                </w:rPr>
                <w:t xml:space="preserve">Sake Jager</w:t>
              </w:r>
            </w:hyperlink>
            <w:r>
              <w:rPr/>
              <w:t xml:space="preserve">,</w:t>
            </w:r>
            <w:hyperlink r:id="rId120" w:history="1">
              <w:r>
                <w:rPr>
                  <w:color w:val="#410a8c"/>
                  <w:u w:val="single"/>
                </w:rPr>
                <w:t xml:space="preserve">Robert O'Dowd</w:t>
              </w:r>
            </w:hyperlink>
            <w:r>
              <w:rPr/>
              <w:t xml:space="preserve">,</w:t>
            </w:r>
            <w:hyperlink r:id="rId117" w:history="1">
              <w:r>
                <w:rPr>
                  <w:color w:val="#410a8c"/>
                  <w:u w:val="single"/>
                </w:rPr>
                <w:t xml:space="preserve">Elke Nissen</w:t>
              </w:r>
            </w:hyperlink>
            <w:r>
              <w:rPr/>
              <w:t xml:space="preserve">,</w:t>
            </w:r>
            <w:hyperlink r:id="rId224" w:history="1">
              <w:r>
                <w:rPr>
                  <w:color w:val="#410a8c"/>
                  <w:u w:val="single"/>
                </w:rPr>
                <w:t xml:space="preserve">Myriam Hauck</w:t>
              </w:r>
            </w:hyperlink>
            <w:r>
              <w:rPr/>
              <w:t xml:space="preserve">,</w:t>
            </w:r>
            <w:hyperlink r:id="rId225" w:history="1">
              <w:r>
                <w:rPr>
                  <w:color w:val="#410a8c"/>
                  <w:u w:val="single"/>
                </w:rPr>
                <w:t xml:space="preserve">Malgozarta Kurek</w:t>
              </w:r>
            </w:hyperlink>
            <w:r>
              <w:rPr/>
              <w:t xml:space="preserve">et al.</w:t>
            </w:r>
          </w:p>
          <w:p>
            <w:pPr/>
            <w:r>
              <w:rPr/>
              <w:t xml:space="preserve">2020</w:t>
            </w:r>
          </w:p>
          <w:p>
            <w:pPr/>
            <w:r>
              <w:rPr/>
              <w:t xml:space="preserve">Autre publication scientifique</w:t>
            </w:r>
          </w:p>
          <w:p>
            <w:pPr/>
            <w:hyperlink r:id="rId222" w:history="1">
              <w:r>
                <w:rPr>
                  <w:color w:val="#410a8c"/>
                  <w:u w:val="single"/>
                </w:rPr>
                <w:t xml:space="preserve">hal-04330324v1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Entretien d'auto-confrontation (EAC) : méthodes, buts et analyses</w:t>
              </w:r>
            </w:hyperlink>
          </w:p>
          <w:p>
            <w:pPr/>
            <w:hyperlink r:id="rId182" w:history="1">
              <w:r>
                <w:rPr>
                  <w:color w:val="#410a8c"/>
                  <w:u w:val="single"/>
                </w:rPr>
                <w:t xml:space="preserve">Jose Ignacio Aguilar Río</w:t>
              </w:r>
            </w:hyperlink>
            <w:r>
              <w:rPr/>
              <w:t xml:space="preserve">,</w:t>
            </w:r>
            <w:hyperlink r:id="rId227" w:history="1">
              <w:r>
                <w:rPr>
                  <w:color w:val="#410a8c"/>
                  <w:u w:val="single"/>
                </w:rPr>
                <w:t xml:space="preserve">Violaine Bigot</w:t>
              </w:r>
            </w:hyperlink>
            <w:r>
              <w:rPr/>
              <w:t xml:space="preserve">,</w:t>
            </w:r>
            <w:hyperlink r:id="rId183" w:history="1">
              <w:r>
                <w:rPr>
                  <w:color w:val="#410a8c"/>
                  <w:u w:val="single"/>
                </w:rPr>
                <w:t xml:space="preserve">Lucile Cadet</w:t>
              </w:r>
            </w:hyperlink>
            <w:r>
              <w:rPr/>
              <w:t xml:space="preserve">,</w:t>
            </w:r>
            <w:hyperlink r:id="rId43" w:history="1">
              <w:r>
                <w:rPr>
                  <w:color w:val="#410a8c"/>
                  <w:u w:val="single"/>
                </w:rPr>
                <w:t xml:space="preserve">Catherine Carlo</w:t>
              </w:r>
            </w:hyperlink>
            <w:r>
              <w:rPr/>
              <w:t xml:space="preserve">,</w:t>
            </w:r>
            <w:hyperlink r:id="rId228" w:history="1">
              <w:r>
                <w:rPr>
                  <w:color w:val="#410a8c"/>
                  <w:u w:val="single"/>
                </w:rPr>
                <w:t xml:space="preserve">Francine Cicurel</w:t>
              </w:r>
            </w:hyperlink>
            <w:r>
              <w:rPr/>
              <w:t xml:space="preserve">et al.</w:t>
            </w:r>
          </w:p>
          <w:p>
            <w:pPr/>
            <w:r>
              <w:rPr/>
              <w:t xml:space="preserve">2018</w:t>
            </w:r>
          </w:p>
          <w:p>
            <w:pPr/>
            <w:r>
              <w:rPr/>
              <w:t xml:space="preserve">Pré-publication, Document de travail</w:t>
            </w:r>
          </w:p>
          <w:p>
            <w:pPr/>
            <w:hyperlink r:id="rId226" w:history="1">
              <w:r>
                <w:rPr>
                  <w:color w:val="#410a8c"/>
                  <w:u w:val="single"/>
                </w:rPr>
                <w:t xml:space="preserve">hal-01682166v1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Students’ general perceptions</w:t>
              </w:r>
            </w:hyperlink>
          </w:p>
          <w:p>
            <w:pPr/>
            <w:hyperlink r:id="rId117" w:history="1">
              <w:r>
                <w:rPr>
                  <w:color w:val="#410a8c"/>
                  <w:u w:val="single"/>
                </w:rPr>
                <w:t xml:space="preserve">Elke Nissen</w:t>
              </w:r>
            </w:hyperlink>
            <w:r>
              <w:rPr/>
              <w:t xml:space="preserve">,</w:t>
            </w:r>
            <w:hyperlink r:id="rId90" w:history="1">
              <w:r>
                <w:rPr>
                  <w:color w:val="#410a8c"/>
                  <w:u w:val="single"/>
                </w:rPr>
                <w:t xml:space="preserve">Catherine Felce</w:t>
              </w:r>
            </w:hyperlink>
            <w:r>
              <w:rPr/>
              <w:t xml:space="preserve">,</w:t>
            </w:r>
            <w:hyperlink r:id="rId10" w:history="1">
              <w:r>
                <w:rPr>
                  <w:color w:val="#410a8c"/>
                  <w:u w:val="single"/>
                </w:rPr>
                <w:t xml:space="preserve">Catherine Muller</w:t>
              </w:r>
            </w:hyperlink>
          </w:p>
          <w:p>
            <w:pPr/>
            <w:r>
              <w:rPr/>
              <w:t xml:space="preserve">EVOLVE Project Team. 2020, pp.32-49</w:t>
            </w:r>
          </w:p>
          <w:p>
            <w:pPr/>
            <w:r>
              <w:rPr/>
              <w:t xml:space="preserve">Rapport</w:t>
            </w:r>
          </w:p>
          <w:p>
            <w:pPr/>
            <w:hyperlink r:id="rId229" w:history="1">
              <w:r>
                <w:rPr>
                  <w:color w:val="#410a8c"/>
                  <w:u w:val="single"/>
                </w:rPr>
                <w:t xml:space="preserve">hal-04673157v1</w:t>
              </w:r>
            </w:hyperlink>
          </w:p>
        </w:tc>
      </w:tr>
      <w:tr>
        <w:trPr/>
        <w:tc>
          <w:tcPr>
            <w:noWrap/>
          </w:tcPr>
          <w:p>
            <w:pPr>
              <w:spacing w:after="200"/>
            </w:pPr>
            <w:hyperlink r:id="rId230" w:history="1">
              <w:r>
                <w:rPr>
                  <w:color w:val="1e198e"/>
                  <w:b w:val="1"/>
                  <w:bCs w:val="1"/>
                  <w:u w:val="single"/>
                </w:rPr>
                <w:t xml:space="preserve">Development of intercultural competences</w:t>
              </w:r>
            </w:hyperlink>
          </w:p>
          <w:p>
            <w:pPr/>
            <w:hyperlink r:id="rId120" w:history="1">
              <w:r>
                <w:rPr>
                  <w:color w:val="#410a8c"/>
                  <w:u w:val="single"/>
                </w:rPr>
                <w:t xml:space="preserve">Robert O'Dowd</w:t>
              </w:r>
            </w:hyperlink>
            <w:r>
              <w:rPr/>
              <w:t xml:space="preserve">,</w:t>
            </w:r>
            <w:hyperlink r:id="rId10" w:history="1">
              <w:r>
                <w:rPr>
                  <w:color w:val="#410a8c"/>
                  <w:u w:val="single"/>
                </w:rPr>
                <w:t xml:space="preserve">Catherine Muller</w:t>
              </w:r>
            </w:hyperlink>
            <w:r>
              <w:rPr/>
              <w:t xml:space="preserve">,</w:t>
            </w:r>
            <w:hyperlink r:id="rId119" w:history="1">
              <w:r>
                <w:rPr>
                  <w:color w:val="#410a8c"/>
                  <w:u w:val="single"/>
                </w:rPr>
                <w:t xml:space="preserve">Begoña Fernandez Gutiérrez</w:t>
              </w:r>
            </w:hyperlink>
          </w:p>
          <w:p>
            <w:pPr/>
            <w:r>
              <w:rPr/>
              <w:t xml:space="preserve">EVOLVE Project Team. 2020, pp.50-62</w:t>
            </w:r>
          </w:p>
          <w:p>
            <w:pPr/>
            <w:r>
              <w:rPr/>
              <w:t xml:space="preserve">Rapport</w:t>
            </w:r>
          </w:p>
          <w:p>
            <w:pPr/>
            <w:hyperlink r:id="rId230" w:history="1">
              <w:r>
                <w:rPr>
                  <w:color w:val="#410a8c"/>
                  <w:u w:val="single"/>
                </w:rPr>
                <w:t xml:space="preserve">hal-04673155v1</w:t>
              </w:r>
            </w:hyperlink>
          </w:p>
        </w:tc>
      </w:tr>
      <w:tr>
        <w:trPr/>
        <w:tc>
          <w:tcPr>
            <w:noWrap/>
          </w:tcPr>
          <w:p>
            <w:pPr>
              <w:spacing w:after="200"/>
            </w:pPr>
            <w:hyperlink r:id="rId231" w:history="1">
              <w:r>
                <w:rPr>
                  <w:color w:val="1e198e"/>
                  <w:b w:val="1"/>
                  <w:bCs w:val="1"/>
                  <w:u w:val="single"/>
                </w:rPr>
                <w:t xml:space="preserve">Evolution of student and teacher competences through Virtual Exchange: first results and adaptation of the research protocol. Intermediate EVOLVE project research report.</w:t>
              </w:r>
            </w:hyperlink>
          </w:p>
          <w:p>
            <w:pPr/>
            <w:hyperlink r:id="rId117" w:history="1">
              <w:r>
                <w:rPr>
                  <w:color w:val="#410a8c"/>
                  <w:u w:val="single"/>
                </w:rPr>
                <w:t xml:space="preserve">Elke Nissen</w:t>
              </w:r>
            </w:hyperlink>
            <w:r>
              <w:rPr/>
              <w:t xml:space="preserve">,</w:t>
            </w:r>
            <w:hyperlink r:id="rId90" w:history="1">
              <w:r>
                <w:rPr>
                  <w:color w:val="#410a8c"/>
                  <w:u w:val="single"/>
                </w:rPr>
                <w:t xml:space="preserve">Catherine Felce</w:t>
              </w:r>
            </w:hyperlink>
            <w:r>
              <w:rPr/>
              <w:t xml:space="preserve">,</w:t>
            </w:r>
            <w:hyperlink r:id="rId223" w:history="1">
              <w:r>
                <w:rPr>
                  <w:color w:val="#410a8c"/>
                  <w:u w:val="single"/>
                </w:rPr>
                <w:t xml:space="preserve">Sake Jager</w:t>
              </w:r>
            </w:hyperlink>
            <w:r>
              <w:rPr/>
              <w:t xml:space="preserve">,</w:t>
            </w:r>
            <w:hyperlink r:id="rId10" w:history="1">
              <w:r>
                <w:rPr>
                  <w:color w:val="#410a8c"/>
                  <w:u w:val="single"/>
                </w:rPr>
                <w:t xml:space="preserve">Catherine Muller</w:t>
              </w:r>
            </w:hyperlink>
            <w:r>
              <w:rPr/>
              <w:t xml:space="preserve">,</w:t>
            </w:r>
            <w:hyperlink r:id="rId120" w:history="1">
              <w:r>
                <w:rPr>
                  <w:color w:val="#410a8c"/>
                  <w:u w:val="single"/>
                </w:rPr>
                <w:t xml:space="preserve">Robert O'Dowd</w:t>
              </w:r>
            </w:hyperlink>
            <w:r>
              <w:rPr/>
              <w:t xml:space="preserve">et al.</w:t>
            </w:r>
          </w:p>
          <w:p>
            <w:pPr/>
            <w:r>
              <w:rPr/>
              <w:t xml:space="preserve">EVOLVE. 2020</w:t>
            </w:r>
          </w:p>
          <w:p>
            <w:pPr/>
            <w:r>
              <w:rPr/>
              <w:t xml:space="preserve">Rapport</w:t>
            </w:r>
          </w:p>
          <w:p>
            <w:pPr/>
            <w:hyperlink r:id="rId231" w:history="1">
              <w:r>
                <w:rPr>
                  <w:color w:val="#410a8c"/>
                  <w:u w:val="single"/>
                </w:rPr>
                <w:t xml:space="preserve">hal-04673531v1</w:t>
              </w:r>
            </w:hyperlink>
          </w:p>
        </w:tc>
      </w:tr>
      <w:tr>
        <w:trPr/>
        <w:tc>
          <w:tcPr>
            <w:noWrap/>
          </w:tcPr>
          <w:p>
            <w:pPr>
              <w:spacing w:after="200"/>
            </w:pPr>
            <w:hyperlink r:id="rId232" w:history="1">
              <w:r>
                <w:rPr>
                  <w:color w:val="1e198e"/>
                  <w:b w:val="1"/>
                  <w:bCs w:val="1"/>
                  <w:u w:val="single"/>
                </w:rPr>
                <w:t xml:space="preserve">La langue française et ses contacts avec d'autres langues sur l’Internet : observation, description et analyse des pratiques contemporaines</w:t>
              </w:r>
            </w:hyperlink>
          </w:p>
          <w:p>
            <w:pPr/>
            <w:hyperlink r:id="rId233" w:history="1">
              <w:r>
                <w:rPr>
                  <w:color w:val="#410a8c"/>
                  <w:u w:val="single"/>
                </w:rPr>
                <w:t xml:space="preserve">Sandrine Wachs</w:t>
              </w:r>
            </w:hyperlink>
            <w:r>
              <w:rPr/>
              <w:t xml:space="preserve">,</w:t>
            </w:r>
            <w:hyperlink r:id="rId234" w:history="1">
              <w:r>
                <w:rPr>
                  <w:color w:val="#410a8c"/>
                  <w:u w:val="single"/>
                </w:rPr>
                <w:t xml:space="preserve">Corinne Weber</w:t>
              </w:r>
            </w:hyperlink>
            <w:r>
              <w:rPr/>
              <w:t xml:space="preserve">,</w:t>
            </w:r>
            <w:hyperlink r:id="rId10" w:history="1">
              <w:r>
                <w:rPr>
                  <w:color w:val="#410a8c"/>
                  <w:u w:val="single"/>
                </w:rPr>
                <w:t xml:space="preserve">Catherine Muller</w:t>
              </w:r>
            </w:hyperlink>
            <w:r>
              <w:rPr/>
              <w:t xml:space="preserve">,</w:t>
            </w:r>
            <w:hyperlink r:id="rId235" w:history="1">
              <w:r>
                <w:rPr>
                  <w:color w:val="#410a8c"/>
                  <w:u w:val="single"/>
                </w:rPr>
                <w:t xml:space="preserve">Sofia Stratilaki-Klein</w:t>
              </w:r>
            </w:hyperlink>
            <w:r>
              <w:rPr/>
              <w:t xml:space="preserve">,</w:t>
            </w:r>
            <w:hyperlink r:id="rId20"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232" w:history="1">
              <w:r>
                <w:rPr>
                  <w:color w:val="#410a8c"/>
                  <w:u w:val="single"/>
                </w:rPr>
                <w:t xml:space="preserve">hal-01421687v1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Imaginaire et pratiques d’enseignement/apprentissage des langues. Pour une focalisation sur l’expérience intersubjective</w:t>
              </w:r>
            </w:hyperlink>
          </w:p>
          <w:p>
            <w:pPr/>
            <w:hyperlink r:id="rId10" w:history="1">
              <w:r>
                <w:rPr>
                  <w:color w:val="#410a8c"/>
                  <w:u w:val="single"/>
                </w:rPr>
                <w:t xml:space="preserve">Catherine Muller</w:t>
              </w:r>
            </w:hyperlink>
          </w:p>
          <w:p>
            <w:pPr/>
            <w:r>
              <w:rPr/>
              <w:t xml:space="preserve">Linguistique. Université Sorbonne Nouvelle, 2021</w:t>
            </w:r>
          </w:p>
          <w:p>
            <w:pPr/>
            <w:r>
              <w:rPr/>
              <w:t xml:space="preserve">HDR</w:t>
            </w:r>
          </w:p>
          <w:p>
            <w:pPr/>
            <w:hyperlink r:id="rId236" w:history="1">
              <w:r>
                <w:rPr>
                  <w:color w:val="#410a8c"/>
                  <w:u w:val="single"/>
                </w:rPr>
                <w:t xml:space="preserve">tel-04691413v1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0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89102v1" TargetMode="External"/><Relationship Id="rId9" Type="http://schemas.openxmlformats.org/officeDocument/2006/relationships/hyperlink" Target="https://hal.science/search/index/?q=*&amp;authFullName_s=Alice Le Gall" TargetMode="External"/><Relationship Id="rId10" Type="http://schemas.openxmlformats.org/officeDocument/2006/relationships/hyperlink" Target="https://hal.science/search/index/?q=*&amp;authFullName_s=Catherine Muller" TargetMode="External"/><Relationship Id="rId11" Type="http://schemas.openxmlformats.org/officeDocument/2006/relationships/hyperlink" Target="https://dx.doi.org/10.4000/13xl5" TargetMode="External"/><Relationship Id="rId12" Type="http://schemas.openxmlformats.org/officeDocument/2006/relationships/hyperlink" Target="https://hal.science/hal-05269657v1" TargetMode="External"/><Relationship Id="rId13" Type="http://schemas.openxmlformats.org/officeDocument/2006/relationships/hyperlink" Target="https://hal.science/hal-04479820v1" TargetMode="External"/><Relationship Id="rId14" Type="http://schemas.openxmlformats.org/officeDocument/2006/relationships/hyperlink" Target="https://hal.science/search/index/?q=*&amp;authFullName_s=Ali Jardou" TargetMode="External"/><Relationship Id="rId15" Type="http://schemas.openxmlformats.org/officeDocument/2006/relationships/hyperlink" Target="https://hal.science/search/index/?q=*&amp;authFullName_s=Emilie Kasazian" TargetMode="External"/><Relationship Id="rId16" Type="http://schemas.openxmlformats.org/officeDocument/2006/relationships/hyperlink" Target="https://hal.science/hal-04673148v1" TargetMode="External"/><Relationship Id="rId17" Type="http://schemas.openxmlformats.org/officeDocument/2006/relationships/hyperlink" Target="https://hal.science/hal-04673150v1" TargetMode="External"/><Relationship Id="rId18" Type="http://schemas.openxmlformats.org/officeDocument/2006/relationships/hyperlink" Target="https://hal.science/hal-03983768v1" TargetMode="External"/><Relationship Id="rId19" Type="http://schemas.openxmlformats.org/officeDocument/2006/relationships/hyperlink" Target="https://hal.science/hal-03992778v1" TargetMode="External"/><Relationship Id="rId20" Type="http://schemas.openxmlformats.org/officeDocument/2006/relationships/hyperlink" Target="https://hal.science/search/index/?q=*&amp;authFullName_s=Clair-Antoine Veyrier" TargetMode="External"/><Relationship Id="rId21" Type="http://schemas.openxmlformats.org/officeDocument/2006/relationships/hyperlink" Target="https://hal.science/hal-03983772v1" TargetMode="External"/><Relationship Id="rId22" Type="http://schemas.openxmlformats.org/officeDocument/2006/relationships/hyperlink" Target="https://hal.science/hal-04673152v1" TargetMode="External"/><Relationship Id="rId23" Type="http://schemas.openxmlformats.org/officeDocument/2006/relationships/hyperlink" Target="https://hal.science/search/index/?q=*&amp;authFullName_s=Nathalie Borg&#233;" TargetMode="External"/><Relationship Id="rId24" Type="http://schemas.openxmlformats.org/officeDocument/2006/relationships/hyperlink" Target="https://hal.univ-grenoble-alpes.fr/hal-01918549v1" TargetMode="External"/><Relationship Id="rId25" Type="http://schemas.openxmlformats.org/officeDocument/2006/relationships/hyperlink" Target="https://hal.science/search/index/?q=*&amp;authFullName_s=Thierry Soubri&#233;" TargetMode="External"/><Relationship Id="rId26" Type="http://schemas.openxmlformats.org/officeDocument/2006/relationships/hyperlink" Target="https://dx.doi.org/10.7202/1067708ar" TargetMode="External"/><Relationship Id="rId27" Type="http://schemas.openxmlformats.org/officeDocument/2006/relationships/hyperlink" Target="https://hal.science/hal-01933984v1" TargetMode="External"/><Relationship Id="rId28" Type="http://schemas.openxmlformats.org/officeDocument/2006/relationships/hyperlink" Target="https://dx.doi.org/10.4000/alsic.3087" TargetMode="External"/><Relationship Id="rId29" Type="http://schemas.openxmlformats.org/officeDocument/2006/relationships/hyperlink" Target="https://hal.science/hal-01447086v1" TargetMode="External"/><Relationship Id="rId30" Type="http://schemas.openxmlformats.org/officeDocument/2006/relationships/hyperlink" Target="https://hal.science/search/index/?q=*&amp;authFullName_s=Simon Collin" TargetMode="External"/><Relationship Id="rId31" Type="http://schemas.openxmlformats.org/officeDocument/2006/relationships/hyperlink" Target="https://hal.science/search/index/?q=*&amp;authFullName_s=Perine Brotcorne" TargetMode="External"/><Relationship Id="rId32" Type="http://schemas.openxmlformats.org/officeDocument/2006/relationships/hyperlink" Target="https://hal.science/search/index/?q=*&amp;authFullName_s=C&#233;dric Fluckiger" TargetMode="External"/><Relationship Id="rId33" Type="http://schemas.openxmlformats.org/officeDocument/2006/relationships/hyperlink" Target="https://hal.science/search/index/?q=*&amp;authFullName_s=Jean-Fran&#231;ois Grassin" TargetMode="External"/><Relationship Id="rId34" Type="http://schemas.openxmlformats.org/officeDocument/2006/relationships/hyperlink" Target="https://hal.science/search/index/?q=*&amp;authFullName_s=Nicolas Guichon" TargetMode="External"/><Relationship Id="rId35" Type="http://schemas.openxmlformats.org/officeDocument/2006/relationships/hyperlink" Target="https://hal.science/hal-01708813v2" TargetMode="External"/><Relationship Id="rId36" Type="http://schemas.openxmlformats.org/officeDocument/2006/relationships/hyperlink" Target="https://hal.science/search/index/?q=*&amp;authFullName_s=Catherine David" TargetMode="External"/><Relationship Id="rId37" Type="http://schemas.openxmlformats.org/officeDocument/2006/relationships/hyperlink" Target="https://hal.science/search/index/?q=*&amp;authFullName_s=Elsa Crozier" TargetMode="External"/><Relationship Id="rId38" Type="http://schemas.openxmlformats.org/officeDocument/2006/relationships/hyperlink" Target="https://dx.doi.org/10.4000/rdlc.484" TargetMode="External"/><Relationship Id="rId39" Type="http://schemas.openxmlformats.org/officeDocument/2006/relationships/hyperlink" Target="https://hal.science/hal-01933996v1" TargetMode="External"/><Relationship Id="rId40" Type="http://schemas.openxmlformats.org/officeDocument/2006/relationships/hyperlink" Target="https://dx.doi.org/10.4000/rdlc.758" TargetMode="External"/><Relationship Id="rId41" Type="http://schemas.openxmlformats.org/officeDocument/2006/relationships/hyperlink" Target="https://hal.science/hal-01933991v1" TargetMode="External"/><Relationship Id="rId42" Type="http://schemas.openxmlformats.org/officeDocument/2006/relationships/hyperlink" Target="https://shs.hal.science/halshs-01383921v1" TargetMode="External"/><Relationship Id="rId43" Type="http://schemas.openxmlformats.org/officeDocument/2006/relationships/hyperlink" Target="https://hal.science/search/index/?q=*&amp;authFullName_s=Catherine Carlo" TargetMode="External"/><Relationship Id="rId44" Type="http://schemas.openxmlformats.org/officeDocument/2006/relationships/hyperlink" Target="https://dx.doi.org/10.4000/rdlc.609" TargetMode="External"/><Relationship Id="rId45" Type="http://schemas.openxmlformats.org/officeDocument/2006/relationships/hyperlink" Target="https://hal.science/hal-01933997v1" TargetMode="External"/><Relationship Id="rId46" Type="http://schemas.openxmlformats.org/officeDocument/2006/relationships/hyperlink" Target="https://hal.science/hal-01934007v1" TargetMode="External"/><Relationship Id="rId47" Type="http://schemas.openxmlformats.org/officeDocument/2006/relationships/hyperlink" Target="https://hal.science/hal-01934003v1" TargetMode="External"/><Relationship Id="rId48" Type="http://schemas.openxmlformats.org/officeDocument/2006/relationships/hyperlink" Target="https://hal.science/hal-01934010v1" TargetMode="External"/><Relationship Id="rId49" Type="http://schemas.openxmlformats.org/officeDocument/2006/relationships/hyperlink" Target="https://hal.science/hal-01934008v1" TargetMode="External"/><Relationship Id="rId50" Type="http://schemas.openxmlformats.org/officeDocument/2006/relationships/hyperlink" Target="https://hal.science/hal-01934006v1" TargetMode="External"/><Relationship Id="rId51" Type="http://schemas.openxmlformats.org/officeDocument/2006/relationships/hyperlink" Target="https://hal.science/search/index/?q=*&amp;authFullName_s=Vera Delorme" TargetMode="External"/><Relationship Id="rId52" Type="http://schemas.openxmlformats.org/officeDocument/2006/relationships/hyperlink" Target="https://ut3-toulouseinp.hal.science/hal-04045461v1" TargetMode="External"/><Relationship Id="rId53" Type="http://schemas.openxmlformats.org/officeDocument/2006/relationships/hyperlink" Target="https://hal.science/hal-01934015v1" TargetMode="External"/><Relationship Id="rId54" Type="http://schemas.openxmlformats.org/officeDocument/2006/relationships/hyperlink" Target="https://hal.science/hal-01934013v1" TargetMode="External"/><Relationship Id="rId55" Type="http://schemas.openxmlformats.org/officeDocument/2006/relationships/hyperlink" Target="https://hal.science/hal-01934012v1" TargetMode="External"/><Relationship Id="rId56" Type="http://schemas.openxmlformats.org/officeDocument/2006/relationships/hyperlink" Target="https://univ-sorbonne-nouvelle.hal.science/hal-03787117v1" TargetMode="External"/><Relationship Id="rId57" Type="http://schemas.openxmlformats.org/officeDocument/2006/relationships/hyperlink" Target="https://hal.science/hal-01934043v1" TargetMode="External"/><Relationship Id="rId58" Type="http://schemas.openxmlformats.org/officeDocument/2006/relationships/hyperlink" Target="https://hal.science/hal-01934042v1" TargetMode="External"/><Relationship Id="rId59" Type="http://schemas.openxmlformats.org/officeDocument/2006/relationships/hyperlink" Target="https://hal.science/hal-01934040v1" TargetMode="External"/><Relationship Id="rId60" Type="http://schemas.openxmlformats.org/officeDocument/2006/relationships/hyperlink" Target="https://hal.science/hal-05376651v1" TargetMode="External"/><Relationship Id="rId61" Type="http://schemas.openxmlformats.org/officeDocument/2006/relationships/hyperlink" Target="https://hal.science/hal-05353779v1" TargetMode="External"/><Relationship Id="rId62" Type="http://schemas.openxmlformats.org/officeDocument/2006/relationships/hyperlink" Target="https://hal.science/search/index/?q=*&amp;authFullName_s=Dora Loizidou" TargetMode="External"/><Relationship Id="rId63" Type="http://schemas.openxmlformats.org/officeDocument/2006/relationships/hyperlink" Target="https://hal.science/search/index/?q=*&amp;authFullName_s=Maria Victoria Soul&#233;" TargetMode="External"/><Relationship Id="rId64" Type="http://schemas.openxmlformats.org/officeDocument/2006/relationships/hyperlink" Target="https://hal.science/hal-05069682v1" TargetMode="External"/><Relationship Id="rId65" Type="http://schemas.openxmlformats.org/officeDocument/2006/relationships/hyperlink" Target="https://hal.science/search/index/?q=*&amp;authFullName_s=Mona Mohsen Abdel Azim" TargetMode="External"/><Relationship Id="rId66" Type="http://schemas.openxmlformats.org/officeDocument/2006/relationships/hyperlink" Target="https://hal.science/hal-05353759v1" TargetMode="External"/><Relationship Id="rId67" Type="http://schemas.openxmlformats.org/officeDocument/2006/relationships/hyperlink" Target="https://hal.science/search/index/?q=*&amp;authFullName_s=Anthippi Potolia" TargetMode="External"/><Relationship Id="rId68" Type="http://schemas.openxmlformats.org/officeDocument/2006/relationships/hyperlink" Target="https://hal.science/search/index/?q=*&amp;authFullName_s=Dimitra Tzatzou" TargetMode="External"/><Relationship Id="rId69" Type="http://schemas.openxmlformats.org/officeDocument/2006/relationships/hyperlink" Target="https://hal.science/hal-05269646v1" TargetMode="External"/><Relationship Id="rId70" Type="http://schemas.openxmlformats.org/officeDocument/2006/relationships/hyperlink" Target="https://hal.science/hal-05021838v1" TargetMode="External"/><Relationship Id="rId71" Type="http://schemas.openxmlformats.org/officeDocument/2006/relationships/hyperlink" Target="https://hal.science/hal-05131813v1" TargetMode="External"/><Relationship Id="rId72" Type="http://schemas.openxmlformats.org/officeDocument/2006/relationships/hyperlink" Target="https://hal.science/search/index/?q=*&amp;authFullName_s=S&#252;l&#252;n Aykurt-Buchwalter" TargetMode="External"/><Relationship Id="rId73" Type="http://schemas.openxmlformats.org/officeDocument/2006/relationships/hyperlink" Target="https://hal.science/hal-05131746v1" TargetMode="External"/><Relationship Id="rId74" Type="http://schemas.openxmlformats.org/officeDocument/2006/relationships/hyperlink" Target="https://hal.science/search/index/?q=*&amp;authFullName_s=Adrienn Pleyer" TargetMode="External"/><Relationship Id="rId75" Type="http://schemas.openxmlformats.org/officeDocument/2006/relationships/hyperlink" Target="https://hal.science/hal-05069673v1" TargetMode="External"/><Relationship Id="rId76" Type="http://schemas.openxmlformats.org/officeDocument/2006/relationships/hyperlink" Target="https://hal.science/hal-04811423v1" TargetMode="External"/><Relationship Id="rId77" Type="http://schemas.openxmlformats.org/officeDocument/2006/relationships/hyperlink" Target="https://hal.science/hal-04811375v1" TargetMode="External"/><Relationship Id="rId78" Type="http://schemas.openxmlformats.org/officeDocument/2006/relationships/hyperlink" Target="https://hal.science/hal-04673167v1" TargetMode="External"/><Relationship Id="rId79" Type="http://schemas.openxmlformats.org/officeDocument/2006/relationships/hyperlink" Target="https://hal.science/hal-04674294v1" TargetMode="External"/><Relationship Id="rId80" Type="http://schemas.openxmlformats.org/officeDocument/2006/relationships/hyperlink" Target="https://hal.science/search/index/?q=*&amp;authFullName_s=Zakaria Taha" TargetMode="External"/><Relationship Id="rId81" Type="http://schemas.openxmlformats.org/officeDocument/2006/relationships/hyperlink" Target="https://hal.science/hal-04673539v1" TargetMode="External"/><Relationship Id="rId82" Type="http://schemas.openxmlformats.org/officeDocument/2006/relationships/hyperlink" Target="https://hal.science/hal-04674299v1" TargetMode="External"/><Relationship Id="rId83" Type="http://schemas.openxmlformats.org/officeDocument/2006/relationships/hyperlink" Target="https://hal.science/hal-04674292v1" TargetMode="External"/><Relationship Id="rId84" Type="http://schemas.openxmlformats.org/officeDocument/2006/relationships/hyperlink" Target="https://hal.science/hal-04811530v1" TargetMode="External"/><Relationship Id="rId85" Type="http://schemas.openxmlformats.org/officeDocument/2006/relationships/hyperlink" Target="https://hal.science/hal-04811463v1" TargetMode="External"/><Relationship Id="rId86" Type="http://schemas.openxmlformats.org/officeDocument/2006/relationships/hyperlink" Target="https://hal.science/hal-04673543v1" TargetMode="External"/><Relationship Id="rId87" Type="http://schemas.openxmlformats.org/officeDocument/2006/relationships/hyperlink" Target="https://hal.science/hal-04674068v1" TargetMode="External"/><Relationship Id="rId88" Type="http://schemas.openxmlformats.org/officeDocument/2006/relationships/hyperlink" Target="https://hal.science/hal-04673550v1" TargetMode="External"/><Relationship Id="rId89" Type="http://schemas.openxmlformats.org/officeDocument/2006/relationships/hyperlink" Target="https://hal.science/hal-04674061v1" TargetMode="External"/><Relationship Id="rId90" Type="http://schemas.openxmlformats.org/officeDocument/2006/relationships/hyperlink" Target="https://hal.science/search/index/?q=*&amp;authFullName_s=Catherine Felce" TargetMode="External"/><Relationship Id="rId91" Type="http://schemas.openxmlformats.org/officeDocument/2006/relationships/hyperlink" Target="https://hal.science/hal-04674315v1" TargetMode="External"/><Relationship Id="rId92" Type="http://schemas.openxmlformats.org/officeDocument/2006/relationships/hyperlink" Target="https://hal.science/search/index/?q=*&amp;authFullName_s=Manon Boucharechas" TargetMode="External"/><Relationship Id="rId93" Type="http://schemas.openxmlformats.org/officeDocument/2006/relationships/hyperlink" Target="https://hal.science/hal-04674059v1" TargetMode="External"/><Relationship Id="rId94" Type="http://schemas.openxmlformats.org/officeDocument/2006/relationships/hyperlink" Target="https://hal.science/hal-04674307v1" TargetMode="External"/><Relationship Id="rId95" Type="http://schemas.openxmlformats.org/officeDocument/2006/relationships/hyperlink" Target="https://hal.science/hal-04674311v1" TargetMode="External"/><Relationship Id="rId96" Type="http://schemas.openxmlformats.org/officeDocument/2006/relationships/hyperlink" Target="https://hal.science/hal-04674331v1" TargetMode="External"/><Relationship Id="rId97" Type="http://schemas.openxmlformats.org/officeDocument/2006/relationships/hyperlink" Target="https://hal.science/hal-04674371v1" TargetMode="External"/><Relationship Id="rId98" Type="http://schemas.openxmlformats.org/officeDocument/2006/relationships/hyperlink" Target="https://hal.science/hal-04674352v1" TargetMode="External"/><Relationship Id="rId99" Type="http://schemas.openxmlformats.org/officeDocument/2006/relationships/hyperlink" Target="https://hal.science/hal-04674362v1" TargetMode="External"/><Relationship Id="rId100" Type="http://schemas.openxmlformats.org/officeDocument/2006/relationships/hyperlink" Target="https://hal.science/search/index/?q=*&amp;authFullName_s=Claudia Helena Daher" TargetMode="External"/><Relationship Id="rId101" Type="http://schemas.openxmlformats.org/officeDocument/2006/relationships/hyperlink" Target="https://hal.science/hal-04674358v1" TargetMode="External"/><Relationship Id="rId102" Type="http://schemas.openxmlformats.org/officeDocument/2006/relationships/hyperlink" Target="https://hal.science/hal-04673565v1" TargetMode="External"/><Relationship Id="rId103" Type="http://schemas.openxmlformats.org/officeDocument/2006/relationships/hyperlink" Target="https://hal.science/hal-04673625v1" TargetMode="External"/><Relationship Id="rId104" Type="http://schemas.openxmlformats.org/officeDocument/2006/relationships/hyperlink" Target="https://hal.science/hal-04674370v1" TargetMode="External"/><Relationship Id="rId105" Type="http://schemas.openxmlformats.org/officeDocument/2006/relationships/hyperlink" Target="https://hal.science/search/index/?q=*&amp;authFullName_s=Julia Nyikos" TargetMode="External"/><Relationship Id="rId106" Type="http://schemas.openxmlformats.org/officeDocument/2006/relationships/hyperlink" Target="https://hal.science/search/index/?q=*&amp;authFullName_s=Augustin Lefebvre" TargetMode="External"/><Relationship Id="rId107" Type="http://schemas.openxmlformats.org/officeDocument/2006/relationships/hyperlink" Target="https://hal.science/hal-04673557v1" TargetMode="External"/><Relationship Id="rId108" Type="http://schemas.openxmlformats.org/officeDocument/2006/relationships/hyperlink" Target="https://hal.science/hal-04674339v1" TargetMode="External"/><Relationship Id="rId109" Type="http://schemas.openxmlformats.org/officeDocument/2006/relationships/hyperlink" Target="https://hal.science/hal-04674327v1" TargetMode="External"/><Relationship Id="rId110" Type="http://schemas.openxmlformats.org/officeDocument/2006/relationships/hyperlink" Target="https://hal.science/hal-04674367v1" TargetMode="External"/><Relationship Id="rId111" Type="http://schemas.openxmlformats.org/officeDocument/2006/relationships/hyperlink" Target="https://hal.science/hal-04674356v1" TargetMode="External"/><Relationship Id="rId112" Type="http://schemas.openxmlformats.org/officeDocument/2006/relationships/hyperlink" Target="https://hal.science/hal-04674492v1" TargetMode="External"/><Relationship Id="rId113" Type="http://schemas.openxmlformats.org/officeDocument/2006/relationships/hyperlink" Target="https://hal.science/hal-04674373v1" TargetMode="External"/><Relationship Id="rId114" Type="http://schemas.openxmlformats.org/officeDocument/2006/relationships/hyperlink" Target="https://hal.science/search/index/?q=*&amp;authFullName_s=Beatriz Villa" TargetMode="External"/><Relationship Id="rId115" Type="http://schemas.openxmlformats.org/officeDocument/2006/relationships/hyperlink" Target="https://hal.science/hal-02909647v1" TargetMode="External"/><Relationship Id="rId116" Type="http://schemas.openxmlformats.org/officeDocument/2006/relationships/hyperlink" Target="https://hal.science/hal-03277407v1" TargetMode="External"/><Relationship Id="rId117" Type="http://schemas.openxmlformats.org/officeDocument/2006/relationships/hyperlink" Target="https://hal.science/search/index/?q=*&amp;authFullName_s=Elke Nissen" TargetMode="External"/><Relationship Id="rId118" Type="http://schemas.openxmlformats.org/officeDocument/2006/relationships/hyperlink" Target="https://hal.science/hal-04674058v1" TargetMode="External"/><Relationship Id="rId119" Type="http://schemas.openxmlformats.org/officeDocument/2006/relationships/hyperlink" Target="https://hal.science/search/index/?q=*&amp;authFullName_s=Bego&#241;a Fernandez Guti&#233;rrez" TargetMode="External"/><Relationship Id="rId120" Type="http://schemas.openxmlformats.org/officeDocument/2006/relationships/hyperlink" Target="https://hal.science/search/index/?q=*&amp;authFullName_s=Robert O'Dowd" TargetMode="External"/><Relationship Id="rId121" Type="http://schemas.openxmlformats.org/officeDocument/2006/relationships/hyperlink" Target="https://hal.science/hal-02387453v1" TargetMode="External"/><Relationship Id="rId122" Type="http://schemas.openxmlformats.org/officeDocument/2006/relationships/hyperlink" Target="https://hal.science/hal-02117424v1" TargetMode="External"/><Relationship Id="rId123" Type="http://schemas.openxmlformats.org/officeDocument/2006/relationships/hyperlink" Target="https://hal.science/search/index/?q=*&amp;authFullName_s=Martine Pons" TargetMode="External"/><Relationship Id="rId124" Type="http://schemas.openxmlformats.org/officeDocument/2006/relationships/hyperlink" Target="https://hal.science/hal-01941922v1" TargetMode="External"/><Relationship Id="rId125" Type="http://schemas.openxmlformats.org/officeDocument/2006/relationships/hyperlink" Target="https://hal.science/hal-02092174v1" TargetMode="External"/><Relationship Id="rId126" Type="http://schemas.openxmlformats.org/officeDocument/2006/relationships/hyperlink" Target="https://hal.univ-grenoble-alpes.fr/hal-01918536v1" TargetMode="External"/><Relationship Id="rId127" Type="http://schemas.openxmlformats.org/officeDocument/2006/relationships/hyperlink" Target="https://hal.science/hal-01933985v1" TargetMode="External"/><Relationship Id="rId128" Type="http://schemas.openxmlformats.org/officeDocument/2006/relationships/hyperlink" Target="https://hal.univ-grenoble-alpes.fr/hal-01918529v1" TargetMode="External"/><Relationship Id="rId129" Type="http://schemas.openxmlformats.org/officeDocument/2006/relationships/hyperlink" Target="https://hal.science/search/index/?q=*&amp;authFullName_s=Christian Ollivier" TargetMode="External"/><Relationship Id="rId130" Type="http://schemas.openxmlformats.org/officeDocument/2006/relationships/hyperlink" Target="https://hal.science/hal-01933990v1" TargetMode="External"/><Relationship Id="rId131" Type="http://schemas.openxmlformats.org/officeDocument/2006/relationships/hyperlink" Target="https://hal.science/search/index/?q=*&amp;authFullName_s=Nicolas Roland" TargetMode="External"/><Relationship Id="rId132" Type="http://schemas.openxmlformats.org/officeDocument/2006/relationships/hyperlink" Target="https://hal.science/hal-04674487v1" TargetMode="External"/><Relationship Id="rId133" Type="http://schemas.openxmlformats.org/officeDocument/2006/relationships/hyperlink" Target="https://hal.science/search/index/?q=*&amp;authFullName_s=Christelle Berger" TargetMode="External"/><Relationship Id="rId134" Type="http://schemas.openxmlformats.org/officeDocument/2006/relationships/hyperlink" Target="https://hal.science/search/index/?q=*&amp;authFullName_s=Catherine David Lodovici" TargetMode="External"/><Relationship Id="rId135" Type="http://schemas.openxmlformats.org/officeDocument/2006/relationships/hyperlink" Target="https://hal.science/hal-04674490v1" TargetMode="External"/><Relationship Id="rId136" Type="http://schemas.openxmlformats.org/officeDocument/2006/relationships/hyperlink" Target="https://hal.science/hal-02020990v1" TargetMode="External"/><Relationship Id="rId137" Type="http://schemas.openxmlformats.org/officeDocument/2006/relationships/hyperlink" Target="https://hal.science/hal-02021075v1" TargetMode="External"/><Relationship Id="rId138" Type="http://schemas.openxmlformats.org/officeDocument/2006/relationships/hyperlink" Target="https://hal.science/hal-02021066v1" TargetMode="External"/><Relationship Id="rId139" Type="http://schemas.openxmlformats.org/officeDocument/2006/relationships/hyperlink" Target="https://hal.science/hal-01933995v1" TargetMode="External"/><Relationship Id="rId140" Type="http://schemas.openxmlformats.org/officeDocument/2006/relationships/hyperlink" Target="https://hal.science/hal-04674064v1" TargetMode="External"/><Relationship Id="rId141" Type="http://schemas.openxmlformats.org/officeDocument/2006/relationships/hyperlink" Target="https://hal.science/hal-01933992v1" TargetMode="External"/><Relationship Id="rId142" Type="http://schemas.openxmlformats.org/officeDocument/2006/relationships/hyperlink" Target="https://hal.science/hal-01933994v1" TargetMode="External"/><Relationship Id="rId143" Type="http://schemas.openxmlformats.org/officeDocument/2006/relationships/hyperlink" Target="https://hal.science/hal-01934004v1" TargetMode="External"/><Relationship Id="rId144" Type="http://schemas.openxmlformats.org/officeDocument/2006/relationships/hyperlink" Target="https://hal.science/hal-01934011v1" TargetMode="External"/><Relationship Id="rId145" Type="http://schemas.openxmlformats.org/officeDocument/2006/relationships/hyperlink" Target="https://hal.science/hal-01934002v1" TargetMode="External"/><Relationship Id="rId146" Type="http://schemas.openxmlformats.org/officeDocument/2006/relationships/hyperlink" Target="https://hal.science/hal-01933998v1" TargetMode="External"/><Relationship Id="rId147" Type="http://schemas.openxmlformats.org/officeDocument/2006/relationships/hyperlink" Target="https://hal.science/search/index/?q=*&amp;authFullName_s=Fr&#233;d&#233;rique Freund" TargetMode="External"/><Relationship Id="rId148" Type="http://schemas.openxmlformats.org/officeDocument/2006/relationships/hyperlink" Target="https://hal.science/hal-01934001v1" TargetMode="External"/><Relationship Id="rId149" Type="http://schemas.openxmlformats.org/officeDocument/2006/relationships/hyperlink" Target="https://hal.science/hal-02021100v1" TargetMode="External"/><Relationship Id="rId150" Type="http://schemas.openxmlformats.org/officeDocument/2006/relationships/hyperlink" Target="https://hal.science/hal-01934009v1" TargetMode="External"/><Relationship Id="rId151" Type="http://schemas.openxmlformats.org/officeDocument/2006/relationships/hyperlink" Target="https://univ-sorbonne-nouvelle.hal.science/hal-01431122v1" TargetMode="External"/><Relationship Id="rId152" Type="http://schemas.openxmlformats.org/officeDocument/2006/relationships/hyperlink" Target="https://hal.science/hal-01934017v1" TargetMode="External"/><Relationship Id="rId153" Type="http://schemas.openxmlformats.org/officeDocument/2006/relationships/hyperlink" Target="https://hal.science/hal-01934018v1" TargetMode="External"/><Relationship Id="rId154" Type="http://schemas.openxmlformats.org/officeDocument/2006/relationships/hyperlink" Target="https://univ-sorbonne-nouvelle.hal.science/hal-01431076v1" TargetMode="External"/><Relationship Id="rId155" Type="http://schemas.openxmlformats.org/officeDocument/2006/relationships/hyperlink" Target="https://hal.science/hal-01934016v1" TargetMode="External"/><Relationship Id="rId156" Type="http://schemas.openxmlformats.org/officeDocument/2006/relationships/hyperlink" Target="https://univ-sorbonne-nouvelle.hal.science/hal-01430818v1" TargetMode="External"/><Relationship Id="rId157" Type="http://schemas.openxmlformats.org/officeDocument/2006/relationships/hyperlink" Target="https://univ-sorbonne-nouvelle.hal.science/hal-01430843v1" TargetMode="External"/><Relationship Id="rId158" Type="http://schemas.openxmlformats.org/officeDocument/2006/relationships/hyperlink" Target="https://hal.science/hal-01934030v1" TargetMode="External"/><Relationship Id="rId159" Type="http://schemas.openxmlformats.org/officeDocument/2006/relationships/hyperlink" Target="https://univ-sorbonne-nouvelle.hal.science/hal-01430968v1" TargetMode="External"/><Relationship Id="rId160" Type="http://schemas.openxmlformats.org/officeDocument/2006/relationships/hyperlink" Target="https://univ-sorbonne-nouvelle.hal.science/hal-01430604v1" TargetMode="External"/><Relationship Id="rId161" Type="http://schemas.openxmlformats.org/officeDocument/2006/relationships/hyperlink" Target="https://univ-sorbonne-nouvelle.hal.science/hal-01430920v1" TargetMode="External"/><Relationship Id="rId162" Type="http://schemas.openxmlformats.org/officeDocument/2006/relationships/hyperlink" Target="https://univ-sorbonne-nouvelle.hal.science/hal-01430837v1" TargetMode="External"/><Relationship Id="rId163" Type="http://schemas.openxmlformats.org/officeDocument/2006/relationships/hyperlink" Target="https://hal.science/hal-01934037v1" TargetMode="External"/><Relationship Id="rId164" Type="http://schemas.openxmlformats.org/officeDocument/2006/relationships/hyperlink" Target="https://hal.science/hal-01934036v1" TargetMode="External"/><Relationship Id="rId165" Type="http://schemas.openxmlformats.org/officeDocument/2006/relationships/hyperlink" Target="https://hal.science/hal-01934035v1" TargetMode="External"/><Relationship Id="rId166" Type="http://schemas.openxmlformats.org/officeDocument/2006/relationships/hyperlink" Target="https://hal.science/hal-01934032v1" TargetMode="External"/><Relationship Id="rId167" Type="http://schemas.openxmlformats.org/officeDocument/2006/relationships/hyperlink" Target="https://hal.science/hal-01934034v1" TargetMode="External"/><Relationship Id="rId168" Type="http://schemas.openxmlformats.org/officeDocument/2006/relationships/hyperlink" Target="https://univ-sorbonne-nouvelle.hal.science/hal-01430577v1" TargetMode="External"/><Relationship Id="rId169" Type="http://schemas.openxmlformats.org/officeDocument/2006/relationships/hyperlink" Target="https://hal.science/hal-00533786v1" TargetMode="External"/><Relationship Id="rId170" Type="http://schemas.openxmlformats.org/officeDocument/2006/relationships/hyperlink" Target="https://hal.science/hal-01934033v1" TargetMode="External"/><Relationship Id="rId171" Type="http://schemas.openxmlformats.org/officeDocument/2006/relationships/hyperlink" Target="https://hal.science/hal-01934041v1" TargetMode="External"/><Relationship Id="rId172" Type="http://schemas.openxmlformats.org/officeDocument/2006/relationships/hyperlink" Target="https://hal.science/hal-01934048v1" TargetMode="External"/><Relationship Id="rId173" Type="http://schemas.openxmlformats.org/officeDocument/2006/relationships/hyperlink" Target="https://hal.science/hal-01934049v1" TargetMode="External"/><Relationship Id="rId174" Type="http://schemas.openxmlformats.org/officeDocument/2006/relationships/hyperlink" Target="https://hal.science/hal-01934046v1" TargetMode="External"/><Relationship Id="rId175" Type="http://schemas.openxmlformats.org/officeDocument/2006/relationships/hyperlink" Target="https://hal.science/hal-01934051v1" TargetMode="External"/><Relationship Id="rId176" Type="http://schemas.openxmlformats.org/officeDocument/2006/relationships/hyperlink" Target="https://hal.science/hal-01934050v1" TargetMode="External"/><Relationship Id="rId177" Type="http://schemas.openxmlformats.org/officeDocument/2006/relationships/hyperlink" Target="https://hal.science/hal-01934047v1" TargetMode="External"/><Relationship Id="rId178" Type="http://schemas.openxmlformats.org/officeDocument/2006/relationships/hyperlink" Target="https://hal.science/hal-01934044v1" TargetMode="External"/><Relationship Id="rId179" Type="http://schemas.openxmlformats.org/officeDocument/2006/relationships/hyperlink" Target="https://hal.science/hal-02909641v1" TargetMode="External"/><Relationship Id="rId180" Type="http://schemas.openxmlformats.org/officeDocument/2006/relationships/hyperlink" Target="https://hal.science/hal-02021085v1" TargetMode="External"/><Relationship Id="rId181" Type="http://schemas.openxmlformats.org/officeDocument/2006/relationships/hyperlink" Target="https://shs.hal.science/halshs-01574851v1" TargetMode="External"/><Relationship Id="rId182" Type="http://schemas.openxmlformats.org/officeDocument/2006/relationships/hyperlink" Target="https://hal.science/search/index/?q=*&amp;authFullName_s=Jose Ignacio Aguilar R&#237;o" TargetMode="External"/><Relationship Id="rId183" Type="http://schemas.openxmlformats.org/officeDocument/2006/relationships/hyperlink" Target="https://hal.science/search/index/?q=*&amp;authFullName_s=Lucile Cadet" TargetMode="External"/><Relationship Id="rId184" Type="http://schemas.openxmlformats.org/officeDocument/2006/relationships/hyperlink" Target="https://hal.science/search/index/?q=*&amp;authFullName_s=V&#233;ronique Riviere" TargetMode="External"/><Relationship Id="rId185" Type="http://schemas.openxmlformats.org/officeDocument/2006/relationships/hyperlink" Target="http://www.riveneuve-editions.com/catalogue-2/actes-academiques/langue-et-didactique/lenseignant-chercheur-coeur-discours-textes-actions/" TargetMode="External"/><Relationship Id="rId186" Type="http://schemas.openxmlformats.org/officeDocument/2006/relationships/hyperlink" Target="https://hal.science/hal-02021090v1" TargetMode="External"/><Relationship Id="rId187" Type="http://schemas.openxmlformats.org/officeDocument/2006/relationships/hyperlink" Target="https://shs.hal.science/halshs-01467622v1" TargetMode="External"/><Relationship Id="rId188" Type="http://schemas.openxmlformats.org/officeDocument/2006/relationships/hyperlink" Target="https://hal.science/hal-02021143v1" TargetMode="External"/><Relationship Id="rId189" Type="http://schemas.openxmlformats.org/officeDocument/2006/relationships/hyperlink" Target="https://hal.science/hal-04998826v1" TargetMode="External"/><Relationship Id="rId190" Type="http://schemas.openxmlformats.org/officeDocument/2006/relationships/hyperlink" Target="https://hal.science/hal-02020955v1" TargetMode="External"/><Relationship Id="rId191" Type="http://schemas.openxmlformats.org/officeDocument/2006/relationships/hyperlink" Target="https://hal.science/hal-03995400v1" TargetMode="External"/><Relationship Id="rId192" Type="http://schemas.openxmlformats.org/officeDocument/2006/relationships/hyperlink" Target="https://hal.science/hal-03324371v1" TargetMode="External"/><Relationship Id="rId193" Type="http://schemas.openxmlformats.org/officeDocument/2006/relationships/hyperlink" Target="https://dx.doi.org/10.14705/rpnet.2021.53.1296" TargetMode="External"/><Relationship Id="rId194" Type="http://schemas.openxmlformats.org/officeDocument/2006/relationships/hyperlink" Target="https://hal.science/hal-02092187v1" TargetMode="External"/><Relationship Id="rId195" Type="http://schemas.openxmlformats.org/officeDocument/2006/relationships/hyperlink" Target="https://hal.science/search/index/?q=*&amp;authFullName_s=V&#233;ronique Rivi&#232;re" TargetMode="External"/><Relationship Id="rId196" Type="http://schemas.openxmlformats.org/officeDocument/2006/relationships/hyperlink" Target="https://univ-sorbonne-nouvelle.hal.science/hal-01552983v1" TargetMode="External"/><Relationship Id="rId197" Type="http://schemas.openxmlformats.org/officeDocument/2006/relationships/hyperlink" Target="https://hal.science/search/index/?q=*&amp;authFullName_s=V&#233;ronique Laurens" TargetMode="External"/><Relationship Id="rId198" Type="http://schemas.openxmlformats.org/officeDocument/2006/relationships/hyperlink" Target="https://hal.science/hal-01933982v1" TargetMode="External"/><Relationship Id="rId199" Type="http://schemas.openxmlformats.org/officeDocument/2006/relationships/hyperlink" Target="https://hal.science/hal-01933986v1" TargetMode="External"/><Relationship Id="rId200" Type="http://schemas.openxmlformats.org/officeDocument/2006/relationships/hyperlink" Target="https://hal.science/hal-01933983v1" TargetMode="External"/><Relationship Id="rId201" Type="http://schemas.openxmlformats.org/officeDocument/2006/relationships/hyperlink" Target="https://hal.science/hal-01933989v1" TargetMode="External"/><Relationship Id="rId202" Type="http://schemas.openxmlformats.org/officeDocument/2006/relationships/hyperlink" Target="https://hal.science/hal-01933988v1" TargetMode="External"/><Relationship Id="rId203" Type="http://schemas.openxmlformats.org/officeDocument/2006/relationships/hyperlink" Target="https://hal.science/hal-01933993v1" TargetMode="External"/><Relationship Id="rId204" Type="http://schemas.openxmlformats.org/officeDocument/2006/relationships/hyperlink" Target="https://hal.science/hal-04674475v1" TargetMode="External"/><Relationship Id="rId205" Type="http://schemas.openxmlformats.org/officeDocument/2006/relationships/hyperlink" Target="https://univ-sorbonne-nouvelle.hal.science/hal-01430788v1" TargetMode="External"/><Relationship Id="rId206" Type="http://schemas.openxmlformats.org/officeDocument/2006/relationships/hyperlink" Target="https://hal.science/hal-01934005v1" TargetMode="External"/><Relationship Id="rId207" Type="http://schemas.openxmlformats.org/officeDocument/2006/relationships/hyperlink" Target="http://www.shs-conferences.org/articles/shsconf/abs/2014/05/shsconf_cmlf14_01337/shsconf_cmlf14_01337.html" TargetMode="External"/><Relationship Id="rId208" Type="http://schemas.openxmlformats.org/officeDocument/2006/relationships/hyperlink" Target="https://hal.science/hal-01933999v1" TargetMode="External"/><Relationship Id="rId209" Type="http://schemas.openxmlformats.org/officeDocument/2006/relationships/hyperlink" Target="https://hal.science/hal-01934020v1" TargetMode="External"/><Relationship Id="rId210" Type="http://schemas.openxmlformats.org/officeDocument/2006/relationships/hyperlink" Target="https://univ-sorbonne-nouvelle.hal.science/hal-01430781v1" TargetMode="External"/><Relationship Id="rId211" Type="http://schemas.openxmlformats.org/officeDocument/2006/relationships/hyperlink" Target="https://univ-sorbonne-nouvelle.hal.science/hal-01430683v1" TargetMode="External"/><Relationship Id="rId212" Type="http://schemas.openxmlformats.org/officeDocument/2006/relationships/hyperlink" Target="https://univ-sorbonne-nouvelle.hal.science/hal-01430596v1" TargetMode="External"/><Relationship Id="rId213" Type="http://schemas.openxmlformats.org/officeDocument/2006/relationships/hyperlink" Target="https://univ-sorbonne-nouvelle.hal.science/hal-01430634v1" TargetMode="External"/><Relationship Id="rId214" Type="http://schemas.openxmlformats.org/officeDocument/2006/relationships/hyperlink" Target="https://hal.science/hal-01934023v1" TargetMode="External"/><Relationship Id="rId215" Type="http://schemas.openxmlformats.org/officeDocument/2006/relationships/hyperlink" Target="http://www.academia.edu/2144162/Les_competences_en_progression_Un_defi_pour_la_didactique_des_langues" TargetMode="External"/><Relationship Id="rId216" Type="http://schemas.openxmlformats.org/officeDocument/2006/relationships/hyperlink" Target="https://hal.science/hal-01934025v1" TargetMode="External"/><Relationship Id="rId217" Type="http://schemas.openxmlformats.org/officeDocument/2006/relationships/hyperlink" Target="http://dx.doi.org/10.1051/shsconf/20120100232" TargetMode="External"/><Relationship Id="rId218" Type="http://schemas.openxmlformats.org/officeDocument/2006/relationships/hyperlink" Target="https://univ-sorbonne-nouvelle.hal.science/hal-01430566v1" TargetMode="External"/><Relationship Id="rId219" Type="http://schemas.openxmlformats.org/officeDocument/2006/relationships/hyperlink" Target="https://hal.science/hal-01934031v1" TargetMode="External"/><Relationship Id="rId220" Type="http://schemas.openxmlformats.org/officeDocument/2006/relationships/hyperlink" Target="https://hal.science/hal-01934045v1" TargetMode="External"/><Relationship Id="rId221" Type="http://schemas.openxmlformats.org/officeDocument/2006/relationships/hyperlink" Target="https://hal.science/hal-01934052v1" TargetMode="External"/><Relationship Id="rId222" Type="http://schemas.openxmlformats.org/officeDocument/2006/relationships/hyperlink" Target="https://hal.science/hal-04330324v1" TargetMode="External"/><Relationship Id="rId223" Type="http://schemas.openxmlformats.org/officeDocument/2006/relationships/hyperlink" Target="https://hal.science/search/index/?q=*&amp;authFullName_s=Sake Jager" TargetMode="External"/><Relationship Id="rId224" Type="http://schemas.openxmlformats.org/officeDocument/2006/relationships/hyperlink" Target="https://hal.science/search/index/?q=*&amp;authFullName_s=Myriam Hauck" TargetMode="External"/><Relationship Id="rId225" Type="http://schemas.openxmlformats.org/officeDocument/2006/relationships/hyperlink" Target="https://hal.science/search/index/?q=*&amp;authFullName_s=Malgozarta Kurek" TargetMode="External"/><Relationship Id="rId226" Type="http://schemas.openxmlformats.org/officeDocument/2006/relationships/hyperlink" Target="https://hal.science/hal-01682166v1" TargetMode="External"/><Relationship Id="rId227" Type="http://schemas.openxmlformats.org/officeDocument/2006/relationships/hyperlink" Target="https://hal.science/search/index/?q=*&amp;authFullName_s=Violaine Bigot" TargetMode="External"/><Relationship Id="rId228" Type="http://schemas.openxmlformats.org/officeDocument/2006/relationships/hyperlink" Target="https://hal.science/search/index/?q=*&amp;authFullName_s=Francine Cicurel" TargetMode="External"/><Relationship Id="rId229" Type="http://schemas.openxmlformats.org/officeDocument/2006/relationships/hyperlink" Target="https://hal.science/hal-04673157v1" TargetMode="External"/><Relationship Id="rId230" Type="http://schemas.openxmlformats.org/officeDocument/2006/relationships/hyperlink" Target="https://hal.science/hal-04673155v1" TargetMode="External"/><Relationship Id="rId231" Type="http://schemas.openxmlformats.org/officeDocument/2006/relationships/hyperlink" Target="https://hal.science/hal-04673531v1" TargetMode="External"/><Relationship Id="rId232" Type="http://schemas.openxmlformats.org/officeDocument/2006/relationships/hyperlink" Target="https://univ-sorbonne-nouvelle.hal.science/hal-01421687v1" TargetMode="External"/><Relationship Id="rId233" Type="http://schemas.openxmlformats.org/officeDocument/2006/relationships/hyperlink" Target="https://hal.science/search/index/?q=*&amp;authFullName_s=Sandrine Wachs" TargetMode="External"/><Relationship Id="rId234" Type="http://schemas.openxmlformats.org/officeDocument/2006/relationships/hyperlink" Target="https://hal.science/search/index/?q=*&amp;authFullName_s=Corinne Weber" TargetMode="External"/><Relationship Id="rId235" Type="http://schemas.openxmlformats.org/officeDocument/2006/relationships/hyperlink" Target="https://hal.science/search/index/?q=*&amp;authFullName_s=Sofia Stratilaki-Klein" TargetMode="External"/><Relationship Id="rId236" Type="http://schemas.openxmlformats.org/officeDocument/2006/relationships/hyperlink" Target="https://hal.science/tel-04691413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Muller</dc:title>
  <dc:description>CV</dc:description>
  <dc:subject/>
  <cp:keywords/>
  <cp:category/>
  <cp:lastModifiedBy/>
  <dcterms:created xsi:type="dcterms:W3CDTF">2026-03-18T13:59:29+01:00</dcterms:created>
  <dcterms:modified xsi:type="dcterms:W3CDTF">2026-03-18T13:59:29+01:00</dcterms:modified>
</cp:coreProperties>
</file>

<file path=docProps/custom.xml><?xml version="1.0" encoding="utf-8"?>
<Properties xmlns="http://schemas.openxmlformats.org/officeDocument/2006/custom-properties" xmlns:vt="http://schemas.openxmlformats.org/officeDocument/2006/docPropsVTypes"/>
</file>