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2929936305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catherine pellenq </w:t>
      </w:r>
      <w:r>
        <w:rPr>
          <w:color w:val="641e6e"/>
        </w:rPr>
        <w:t xml:space="preserve">Catherine PellenqEnseignant-chercheur à l'université de GrenobleLaboratoire de Recherche sur les Apprentissages en Contexte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catherine-pellenq</w:t>
        </w:r>
      </w:hyperlink>
    </w:p>
    <w:p>
      <w:pPr>
        <w:numPr>
          <w:ilvl w:val="0"/>
          <w:numId w:val="1"/>
        </w:numPr>
      </w:pPr>
      <w:r>
        <w:rPr/>
        <w:t xml:space="preserve"> ORCID : </w:t>
      </w:r>
      <w:hyperlink r:id="rId9" w:history="1">
        <w:r>
          <w:rPr>
            <w:color w:val="#410a8c"/>
            <w:u w:val="single"/>
          </w:rPr>
          <w:t xml:space="preserve">0000-0002-5999-0366</w:t>
        </w:r>
      </w:hyperlink>
    </w:p>
    <w:p>
      <w:pPr>
        <w:numPr>
          <w:ilvl w:val="0"/>
          <w:numId w:val="1"/>
        </w:numPr>
      </w:pPr>
      <w:r>
        <w:rPr/>
        <w:t xml:space="preserve"> IdRef : </w:t>
      </w:r>
      <w:hyperlink r:id="rId10" w:history="1">
        <w:r>
          <w:rPr>
            <w:color w:val="#410a8c"/>
            <w:u w:val="single"/>
          </w:rPr>
          <w:t xml:space="preserve">147517907</w:t>
        </w:r>
      </w:hyperlink>
    </w:p>
    <w:p>
      <w:pPr>
        <w:spacing w:before="600"/>
      </w:pPr>
    </w:p>
    <w:p>
      <w:pPr>
        <w:pStyle w:val="Heading2"/>
      </w:pPr>
      <w:r>
        <w:rPr>
          <w:color w:val="1e198e"/>
          <w:b w:val="1"/>
          <w:bCs w:val="1"/>
        </w:rPr>
        <w:t xml:space="preserve">Présentation</w:t>
      </w:r>
    </w:p>
    <w:p>
      <w:pPr>
        <w:spacing w:after="100"/>
      </w:pPr>
    </w:p>
    <w:p>
      <w:pPr/>
      <w:r>
        <w:rPr/>
        <w:t xml:space="preserve">Maître de conférences en psychologie cognitive à l'INSPE de l'Université Grenoble-Alpes, je travaille sur:</w:t>
      </w:r>
    </w:p>
    <w:p>
      <w:pPr>
        <w:numPr>
          <w:ilvl w:val="0"/>
          <w:numId w:val="2"/>
        </w:numPr>
      </w:pPr>
      <w:r>
        <w:rPr/>
        <w:t xml:space="preserve">le développement cognitif et linguistique, typique et atypique, du jeune enfant ;</w:t>
      </w:r>
    </w:p>
    <w:p>
      <w:pPr>
        <w:numPr>
          <w:ilvl w:val="0"/>
          <w:numId w:val="2"/>
        </w:numPr>
      </w:pPr>
      <w:r>
        <w:rPr/>
        <w:t xml:space="preserve">l’évaluation des effets de contexte sur les apprentissages scolaires et professionnels.</w:t>
      </w:r>
    </w:p>
    <w:p>
      <w:pPr/>
      <w:r>
        <w:rPr/>
        <w:t xml:space="preserve">L’objectif de mes recherches a été de préciser la contribution d’entrainements d’éducation précoce sur le développement cognitif et linguistique d’enfants d’âge scolaire.</w:t>
      </w:r>
    </w:p>
    <w:p>
      <w:pPr/>
      <w:r>
        <w:rPr/>
        <w:t xml:space="preserve">J’ai ainsi collaboré à deux suivis longitudinaux sur de très jeunes élèves scolarisés en Réseaux d’Education Prioritaire, évalués à plusieurs reprises (Paour et al, Aix en Provence ; Bianco et al, Grenoble). Nous avons comparé les effets de différents types d’interventions en maternelle (entraînements métaphonologiques, entraînement des stratégies de compréhension, entraînement à l’auto-contrôle) sur l’acquisition du langage et l’entrée dans l’écrit au Cours Préparatoire.</w:t>
      </w:r>
    </w:p>
    <w:p>
      <w:pPr/>
      <w:r>
        <w:rPr/>
        <w:t xml:space="preserve">Par ailleurs, j'ai collaboré à des  études qui prennent en compte la dimension gestuelle de l’acquisition du langage chez des enfants au développement typique ou atypique. Nous avons étudié le rôle que jouent les gestes et les autres signes coverbaux (mimiques faciales, changements de posture et de regards) dans le développement des conduites de production  comme la narration et l’explication.</w:t>
      </w:r>
    </w:p>
    <w:p>
      <w:pPr/>
      <w:r>
        <w:rPr/>
        <w:t xml:space="preserve">Je travaille maintenant sur la notion moins académique de bien-être psychosocial et étudie l’impact d'une occupation scolaire ou professionnelle sur le bien-être subjectif d’enfants, d’adolescents et de jeunes adultes. Mes études sont menées en collaboration avec l'Organisation Internationale du Travail à Genève et portent sur des populations vivant dans des contextes d'extrême pauvreté, dans des pays en développement (Asie, Afrique).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Addressing child labor with layered interventions: a study of the PACE program’s impact on child’s schooling and work in Ethiopia</w:t>
              </w:r>
            </w:hyperlink>
          </w:p>
          <w:p>
            <w:pPr/>
            <w:hyperlink r:id="rId12" w:history="1">
              <w:r>
                <w:rPr>
                  <w:color w:val="#410a8c"/>
                  <w:u w:val="single"/>
                </w:rPr>
                <w:t xml:space="preserve">Cécile Fanton D’andon</w:t>
              </w:r>
            </w:hyperlink>
            <w:r>
              <w:rPr/>
              <w:t xml:space="preserve">,</w:t>
            </w:r>
            <w:hyperlink r:id="rId13" w:history="1">
              <w:r>
                <w:rPr>
                  <w:color w:val="#410a8c"/>
                  <w:u w:val="single"/>
                </w:rPr>
                <w:t xml:space="preserve">Laurent Lima</w:t>
              </w:r>
            </w:hyperlink>
            <w:r>
              <w:rPr/>
              <w:t xml:space="preserve">,</w:t>
            </w:r>
            <w:hyperlink r:id="rId14" w:history="1">
              <w:r>
                <w:rPr>
                  <w:color w:val="#410a8c"/>
                  <w:u w:val="single"/>
                </w:rPr>
                <w:t xml:space="preserve">Catherine Pellenq</w:t>
              </w:r>
            </w:hyperlink>
            <w:r>
              <w:rPr/>
              <w:t xml:space="preserve">,</w:t>
            </w:r>
            <w:hyperlink r:id="rId15" w:history="1">
              <w:r>
                <w:rPr>
                  <w:color w:val="#410a8c"/>
                  <w:u w:val="single"/>
                </w:rPr>
                <w:t xml:space="preserve">Pascal Bressoux</w:t>
              </w:r>
            </w:hyperlink>
          </w:p>
          <w:p>
            <w:pPr/>
            <w:r>
              <w:rPr>
                <w:i w:val="1"/>
                <w:iCs w:val="1"/>
              </w:rPr>
              <w:t xml:space="preserve">World Development Perspectives</w:t>
            </w:r>
            <w:r>
              <w:rPr/>
              <w:t xml:space="preserve">, 2026, 41 (March), pp.100754. </w:t>
            </w:r>
            <w:hyperlink r:id="rId16" w:history="1">
              <w:r>
                <w:rPr>
                  <w:color w:val="#410a8c"/>
                  <w:u w:val="single"/>
                </w:rPr>
                <w:t xml:space="preserve">⟨10.1016/j.wdp.2025.100754⟩</w:t>
              </w:r>
            </w:hyperlink>
          </w:p>
          <w:p>
            <w:pPr/>
            <w:r>
              <w:rPr/>
              <w:t xml:space="preserve">Article dans une revue</w:t>
            </w:r>
          </w:p>
          <w:p>
            <w:pPr/>
            <w:hyperlink r:id="rId11" w:history="1">
              <w:r>
                <w:rPr>
                  <w:color w:val="#410a8c"/>
                  <w:u w:val="single"/>
                </w:rPr>
                <w:t xml:space="preserve">halshs-05424494v1</w:t>
              </w:r>
            </w:hyperlink>
          </w:p>
        </w:tc>
      </w:tr>
      <w:tr>
        <w:trPr/>
        <w:tc>
          <w:tcPr>
            <w:noWrap/>
          </w:tcPr>
          <w:p>
            <w:pPr>
              <w:spacing w:after="200"/>
            </w:pPr>
            <w:hyperlink r:id="rId17" w:history="1">
              <w:r>
                <w:rPr>
                  <w:color w:val="1e198e"/>
                  <w:b w:val="1"/>
                  <w:bCs w:val="1"/>
                  <w:u w:val="single"/>
                </w:rPr>
                <w:t xml:space="preserve">‘We need to change our way of thinking about education’: a thematic analysis of university staff’s experience supporting autistic students in France</w:t>
              </w:r>
            </w:hyperlink>
          </w:p>
          <w:p>
            <w:pPr/>
            <w:hyperlink r:id="rId18" w:history="1">
              <w:r>
                <w:rPr>
                  <w:color w:val="#410a8c"/>
                  <w:u w:val="single"/>
                </w:rPr>
                <w:t xml:space="preserve">Emma Mcpeake</w:t>
              </w:r>
            </w:hyperlink>
            <w:r>
              <w:rPr/>
              <w:t xml:space="preserve">,</w:t>
            </w:r>
            <w:hyperlink r:id="rId19" w:history="1">
              <w:r>
                <w:rPr>
                  <w:color w:val="#410a8c"/>
                  <w:u w:val="single"/>
                </w:rPr>
                <w:t xml:space="preserve">Kristopher Lamore</w:t>
              </w:r>
            </w:hyperlink>
            <w:r>
              <w:rPr/>
              <w:t xml:space="preserve">,</w:t>
            </w:r>
            <w:hyperlink r:id="rId20" w:history="1">
              <w:r>
                <w:rPr>
                  <w:color w:val="#410a8c"/>
                  <w:u w:val="single"/>
                </w:rPr>
                <w:t xml:space="preserve">Émilie Boujut</w:t>
              </w:r>
            </w:hyperlink>
            <w:r>
              <w:rPr/>
              <w:t xml:space="preserve">,</w:t>
            </w:r>
            <w:hyperlink r:id="rId21" w:history="1">
              <w:r>
                <w:rPr>
                  <w:color w:val="#410a8c"/>
                  <w:u w:val="single"/>
                </w:rPr>
                <w:t xml:space="preserve">Joelle El Khoury</w:t>
              </w:r>
            </w:hyperlink>
            <w:r>
              <w:rPr/>
              <w:t xml:space="preserve">,</w:t>
            </w:r>
            <w:hyperlink r:id="rId22" w:history="1">
              <w:r>
                <w:rPr>
                  <w:color w:val="#410a8c"/>
                  <w:u w:val="single"/>
                </w:rPr>
                <w:t xml:space="preserve">Céline Clément</w:t>
              </w:r>
            </w:hyperlink>
            <w:r>
              <w:rPr/>
              <w:t xml:space="preserve">et al.</w:t>
            </w:r>
          </w:p>
          <w:p>
            <w:pPr/>
            <w:r>
              <w:rPr>
                <w:i w:val="1"/>
                <w:iCs w:val="1"/>
              </w:rPr>
              <w:t xml:space="preserve">International Journal of Inclusive Education</w:t>
            </w:r>
            <w:r>
              <w:rPr/>
              <w:t xml:space="preserve">, 2024, 30 (1), pp.61-82. </w:t>
            </w:r>
            <w:hyperlink r:id="rId23" w:history="1">
              <w:r>
                <w:rPr>
                  <w:color w:val="#410a8c"/>
                  <w:u w:val="single"/>
                </w:rPr>
                <w:t xml:space="preserve">⟨10.1080/13603116.2024.2380269⟩</w:t>
              </w:r>
            </w:hyperlink>
          </w:p>
          <w:p>
            <w:pPr/>
            <w:r>
              <w:rPr/>
              <w:t xml:space="preserve">Article dans une revue</w:t>
            </w:r>
          </w:p>
          <w:p>
            <w:pPr/>
            <w:hyperlink r:id="rId17" w:history="1">
              <w:r>
                <w:rPr>
                  <w:color w:val="#410a8c"/>
                  <w:u w:val="single"/>
                </w:rPr>
                <w:t xml:space="preserve">hal-04688990v1</w:t>
              </w:r>
            </w:hyperlink>
          </w:p>
        </w:tc>
      </w:tr>
      <w:tr>
        <w:trPr/>
        <w:tc>
          <w:tcPr>
            <w:noWrap/>
          </w:tcPr>
          <w:p>
            <w:pPr>
              <w:spacing w:after="200"/>
            </w:pPr>
            <w:hyperlink r:id="rId24" w:history="1">
              <w:r>
                <w:rPr>
                  <w:color w:val="1e198e"/>
                  <w:b w:val="1"/>
                  <w:bCs w:val="1"/>
                  <w:u w:val="single"/>
                </w:rPr>
                <w:t xml:space="preserve">“I just need a little more support”: A thematic analysis of autistic students’ experience of university in France</w:t>
              </w:r>
            </w:hyperlink>
          </w:p>
          <w:p>
            <w:pPr/>
            <w:hyperlink r:id="rId18" w:history="1">
              <w:r>
                <w:rPr>
                  <w:color w:val="#410a8c"/>
                  <w:u w:val="single"/>
                </w:rPr>
                <w:t xml:space="preserve">Emma Mcpeake</w:t>
              </w:r>
            </w:hyperlink>
            <w:r>
              <w:rPr/>
              <w:t xml:space="preserve">,</w:t>
            </w:r>
            <w:hyperlink r:id="rId19" w:history="1">
              <w:r>
                <w:rPr>
                  <w:color w:val="#410a8c"/>
                  <w:u w:val="single"/>
                </w:rPr>
                <w:t xml:space="preserve">Kristopher Lamore</w:t>
              </w:r>
            </w:hyperlink>
            <w:r>
              <w:rPr/>
              <w:t xml:space="preserve">,</w:t>
            </w:r>
            <w:hyperlink r:id="rId25" w:history="1">
              <w:r>
                <w:rPr>
                  <w:color w:val="#410a8c"/>
                  <w:u w:val="single"/>
                </w:rPr>
                <w:t xml:space="preserve">Emilie Boujut</w:t>
              </w:r>
            </w:hyperlink>
            <w:r>
              <w:rPr/>
              <w:t xml:space="preserve">,</w:t>
            </w:r>
            <w:hyperlink r:id="rId21" w:history="1">
              <w:r>
                <w:rPr>
                  <w:color w:val="#410a8c"/>
                  <w:u w:val="single"/>
                </w:rPr>
                <w:t xml:space="preserve">Joelle El Khoury</w:t>
              </w:r>
            </w:hyperlink>
            <w:r>
              <w:rPr/>
              <w:t xml:space="preserve">,</w:t>
            </w:r>
            <w:hyperlink r:id="rId14" w:history="1">
              <w:r>
                <w:rPr>
                  <w:color w:val="#410a8c"/>
                  <w:u w:val="single"/>
                </w:rPr>
                <w:t xml:space="preserve">Catherine Pellenq</w:t>
              </w:r>
            </w:hyperlink>
            <w:r>
              <w:rPr/>
              <w:t xml:space="preserve">et al.</w:t>
            </w:r>
          </w:p>
          <w:p>
            <w:pPr/>
            <w:r>
              <w:rPr>
                <w:i w:val="1"/>
                <w:iCs w:val="1"/>
              </w:rPr>
              <w:t xml:space="preserve">Research in Autism Spectrum Disorders</w:t>
            </w:r>
            <w:r>
              <w:rPr/>
              <w:t xml:space="preserve">, 2023, 105, pp.102172. </w:t>
            </w:r>
            <w:hyperlink r:id="rId26" w:history="1">
              <w:r>
                <w:rPr>
                  <w:color w:val="#410a8c"/>
                  <w:u w:val="single"/>
                </w:rPr>
                <w:t xml:space="preserve">⟨10.1016/j.rasd.2023.102172⟩</w:t>
              </w:r>
            </w:hyperlink>
          </w:p>
          <w:p>
            <w:pPr/>
            <w:r>
              <w:rPr/>
              <w:t xml:space="preserve">Article dans une revue</w:t>
            </w:r>
          </w:p>
          <w:p>
            <w:pPr/>
            <w:hyperlink r:id="rId24" w:history="1">
              <w:r>
                <w:rPr>
                  <w:color w:val="#410a8c"/>
                  <w:u w:val="single"/>
                </w:rPr>
                <w:t xml:space="preserve">hal-04112150v1</w:t>
              </w:r>
            </w:hyperlink>
          </w:p>
        </w:tc>
      </w:tr>
      <w:tr>
        <w:trPr/>
        <w:tc>
          <w:tcPr>
            <w:noWrap/>
          </w:tcPr>
          <w:p>
            <w:pPr>
              <w:spacing w:after="200"/>
            </w:pPr>
            <w:hyperlink r:id="rId27" w:history="1">
              <w:r>
                <w:rPr>
                  <w:color w:val="1e198e"/>
                  <w:b w:val="1"/>
                  <w:bCs w:val="1"/>
                  <w:u w:val="single"/>
                </w:rPr>
                <w:t xml:space="preserve">Challenges and needs of autistics students in higher education</w:t>
              </w:r>
            </w:hyperlink>
          </w:p>
          <w:p>
            <w:pPr/>
            <w:hyperlink r:id="rId14" w:history="1">
              <w:r>
                <w:rPr>
                  <w:color w:val="#410a8c"/>
                  <w:u w:val="single"/>
                </w:rPr>
                <w:t xml:space="preserve">Catherine Pellenq</w:t>
              </w:r>
            </w:hyperlink>
            <w:r>
              <w:rPr/>
              <w:t xml:space="preserve">,</w:t>
            </w:r>
            <w:hyperlink r:id="rId28" w:history="1">
              <w:r>
                <w:rPr>
                  <w:color w:val="#410a8c"/>
                  <w:u w:val="single"/>
                </w:rPr>
                <w:t xml:space="preserve">Anna Mamelli</w:t>
              </w:r>
            </w:hyperlink>
          </w:p>
          <w:p>
            <w:pPr/>
            <w:r>
              <w:rPr>
                <w:i w:val="1"/>
                <w:iCs w:val="1"/>
              </w:rPr>
              <w:t xml:space="preserve">L'Orientation scolaire et professionnelle</w:t>
            </w:r>
            <w:r>
              <w:rPr/>
              <w:t xml:space="preserve">, 2022, 51 (2), pp.343-365</w:t>
            </w:r>
          </w:p>
          <w:p>
            <w:pPr/>
            <w:r>
              <w:rPr/>
              <w:t xml:space="preserve">Article dans une revue</w:t>
            </w:r>
          </w:p>
          <w:p>
            <w:pPr/>
            <w:hyperlink r:id="rId27" w:history="1">
              <w:r>
                <w:rPr>
                  <w:color w:val="#410a8c"/>
                  <w:u w:val="single"/>
                </w:rPr>
                <w:t xml:space="preserve">hal-04907221v1</w:t>
              </w:r>
            </w:hyperlink>
          </w:p>
        </w:tc>
      </w:tr>
      <w:tr>
        <w:trPr/>
        <w:tc>
          <w:tcPr>
            <w:noWrap/>
          </w:tcPr>
          <w:p>
            <w:pPr>
              <w:spacing w:after="200"/>
            </w:pPr>
            <w:hyperlink r:id="rId29" w:history="1">
              <w:r>
                <w:rPr>
                  <w:color w:val="1e198e"/>
                  <w:b w:val="1"/>
                  <w:bCs w:val="1"/>
                  <w:u w:val="single"/>
                </w:rPr>
                <w:t xml:space="preserve">Psychological health of children who work: the effects of schooling, age and gender</w:t>
              </w:r>
            </w:hyperlink>
          </w:p>
          <w:p>
            <w:pPr/>
            <w:hyperlink r:id="rId30" w:history="1">
              <w:r>
                <w:rPr>
                  <w:color w:val="#410a8c"/>
                  <w:u w:val="single"/>
                </w:rPr>
                <w:t xml:space="preserve">Mohammad Vaqas Ali</w:t>
              </w:r>
            </w:hyperlink>
            <w:r>
              <w:rPr/>
              <w:t xml:space="preserve">,</w:t>
            </w:r>
            <w:hyperlink r:id="rId14" w:history="1">
              <w:r>
                <w:rPr>
                  <w:color w:val="#410a8c"/>
                  <w:u w:val="single"/>
                </w:rPr>
                <w:t xml:space="preserve">Catherine Pellenq</w:t>
              </w:r>
            </w:hyperlink>
            <w:r>
              <w:rPr/>
              <w:t xml:space="preserve">,</w:t>
            </w:r>
            <w:hyperlink r:id="rId13" w:history="1">
              <w:r>
                <w:rPr>
                  <w:color w:val="#410a8c"/>
                  <w:u w:val="single"/>
                </w:rPr>
                <w:t xml:space="preserve">Laurent Lima</w:t>
              </w:r>
            </w:hyperlink>
          </w:p>
          <w:p>
            <w:pPr/>
            <w:r>
              <w:rPr>
                <w:i w:val="1"/>
                <w:iCs w:val="1"/>
              </w:rPr>
              <w:t xml:space="preserve">Safety and Health at Work</w:t>
            </w:r>
            <w:r>
              <w:rPr/>
              <w:t xml:space="preserve">, 2022, 13, pp.S79. </w:t>
            </w:r>
            <w:hyperlink r:id="rId31" w:history="1">
              <w:r>
                <w:rPr>
                  <w:color w:val="#410a8c"/>
                  <w:u w:val="single"/>
                </w:rPr>
                <w:t xml:space="preserve">⟨10.1016/j.shaw.2021.12.986⟩</w:t>
              </w:r>
            </w:hyperlink>
          </w:p>
          <w:p>
            <w:pPr/>
            <w:r>
              <w:rPr/>
              <w:t xml:space="preserve">Article dans une revue</w:t>
            </w:r>
          </w:p>
          <w:p>
            <w:pPr/>
            <w:hyperlink r:id="rId29" w:history="1">
              <w:r>
                <w:rPr>
                  <w:color w:val="#410a8c"/>
                  <w:u w:val="single"/>
                </w:rPr>
                <w:t xml:space="preserve">hal-04139001v1</w:t>
              </w:r>
            </w:hyperlink>
          </w:p>
        </w:tc>
      </w:tr>
      <w:tr>
        <w:trPr/>
        <w:tc>
          <w:tcPr>
            <w:noWrap/>
          </w:tcPr>
          <w:p>
            <w:pPr>
              <w:spacing w:after="200"/>
            </w:pPr>
            <w:hyperlink r:id="rId32" w:history="1">
              <w:r>
                <w:rPr>
                  <w:color w:val="1e198e"/>
                  <w:b w:val="1"/>
                  <w:bCs w:val="1"/>
                  <w:u w:val="single"/>
                </w:rPr>
                <w:t xml:space="preserve">Education, Age and Gender: Critical Factors in Determining Interventions for Child Brick Workers in Pakistan and Afghanistan</w:t>
              </w:r>
            </w:hyperlink>
          </w:p>
          <w:p>
            <w:pPr/>
            <w:hyperlink r:id="rId14" w:history="1">
              <w:r>
                <w:rPr>
                  <w:color w:val="#410a8c"/>
                  <w:u w:val="single"/>
                </w:rPr>
                <w:t xml:space="preserve">Catherine Pellenq</w:t>
              </w:r>
            </w:hyperlink>
            <w:r>
              <w:rPr/>
              <w:t xml:space="preserve">,</w:t>
            </w:r>
            <w:hyperlink r:id="rId13" w:history="1">
              <w:r>
                <w:rPr>
                  <w:color w:val="#410a8c"/>
                  <w:u w:val="single"/>
                </w:rPr>
                <w:t xml:space="preserve">Laurent Lima</w:t>
              </w:r>
            </w:hyperlink>
            <w:r>
              <w:rPr/>
              <w:t xml:space="preserve">,</w:t>
            </w:r>
            <w:hyperlink r:id="rId33" w:history="1">
              <w:r>
                <w:rPr>
                  <w:color w:val="#410a8c"/>
                  <w:u w:val="single"/>
                </w:rPr>
                <w:t xml:space="preserve">Susan Gunn</w:t>
              </w:r>
            </w:hyperlink>
          </w:p>
          <w:p>
            <w:pPr/>
            <w:r>
              <w:rPr>
                <w:i w:val="1"/>
                <w:iCs w:val="1"/>
              </w:rPr>
              <w:t xml:space="preserve">International Journal of Environmental Research and Public Health</w:t>
            </w:r>
            <w:r>
              <w:rPr/>
              <w:t xml:space="preserve">, 2022, 19 (11), </w:t>
            </w:r>
            <w:hyperlink r:id="rId34" w:history="1">
              <w:r>
                <w:rPr>
                  <w:color w:val="#410a8c"/>
                  <w:u w:val="single"/>
                </w:rPr>
                <w:t xml:space="preserve">⟨10.3390/ijerph19116797⟩</w:t>
              </w:r>
            </w:hyperlink>
          </w:p>
          <w:p>
            <w:pPr/>
            <w:r>
              <w:rPr/>
              <w:t xml:space="preserve">Article dans une revue</w:t>
            </w:r>
          </w:p>
          <w:p>
            <w:pPr/>
            <w:hyperlink r:id="rId32" w:history="1">
              <w:r>
                <w:rPr>
                  <w:color w:val="#410a8c"/>
                  <w:u w:val="single"/>
                </w:rPr>
                <w:t xml:space="preserve">hal-03689654v1</w:t>
              </w:r>
            </w:hyperlink>
          </w:p>
        </w:tc>
      </w:tr>
      <w:tr>
        <w:trPr/>
        <w:tc>
          <w:tcPr>
            <w:noWrap/>
          </w:tcPr>
          <w:p>
            <w:pPr>
              <w:spacing w:after="200"/>
            </w:pPr>
            <w:hyperlink r:id="rId35" w:history="1">
              <w:r>
                <w:rPr>
                  <w:color w:val="1e198e"/>
                  <w:b w:val="1"/>
                  <w:bCs w:val="1"/>
                  <w:u w:val="single"/>
                </w:rPr>
                <w:t xml:space="preserve">Évaluer le lexique en français des enfants scolarisés au Gabon</w:t>
              </w:r>
            </w:hyperlink>
          </w:p>
          <w:p>
            <w:pPr/>
            <w:hyperlink r:id="rId14" w:history="1">
              <w:r>
                <w:rPr>
                  <w:color w:val="#410a8c"/>
                  <w:u w:val="single"/>
                </w:rPr>
                <w:t xml:space="preserve">Catherine Pellenq</w:t>
              </w:r>
            </w:hyperlink>
            <w:r>
              <w:rPr/>
              <w:t xml:space="preserve">,</w:t>
            </w:r>
            <w:hyperlink r:id="rId36" w:history="1">
              <w:r>
                <w:rPr>
                  <w:color w:val="#410a8c"/>
                  <w:u w:val="single"/>
                </w:rPr>
                <w:t xml:space="preserve">Gaelle Boutolini Mounanga</w:t>
              </w:r>
            </w:hyperlink>
            <w:r>
              <w:rPr/>
              <w:t xml:space="preserve">,</w:t>
            </w:r>
            <w:hyperlink r:id="rId37" w:history="1">
              <w:r>
                <w:rPr>
                  <w:color w:val="#410a8c"/>
                  <w:u w:val="single"/>
                </w:rPr>
                <w:t xml:space="preserve">Jean-Marc Colletta</w:t>
              </w:r>
            </w:hyperlink>
          </w:p>
          <w:p>
            <w:pPr/>
            <w:r>
              <w:rPr>
                <w:i w:val="1"/>
                <w:iCs w:val="1"/>
              </w:rPr>
              <w:t xml:space="preserve">Glossa : Revue Scientifique en Orthophonie Logopédie</w:t>
            </w:r>
            <w:r>
              <w:rPr/>
              <w:t xml:space="preserve">, 2022, GLOSSA, 132</w:t>
            </w:r>
          </w:p>
          <w:p>
            <w:pPr/>
            <w:r>
              <w:rPr/>
              <w:t xml:space="preserve">Article dans une revue</w:t>
            </w:r>
          </w:p>
          <w:p>
            <w:pPr/>
            <w:hyperlink r:id="rId35" w:history="1">
              <w:r>
                <w:rPr>
                  <w:color w:val="#410a8c"/>
                  <w:u w:val="single"/>
                </w:rPr>
                <w:t xml:space="preserve">hal-03689692v1</w:t>
              </w:r>
            </w:hyperlink>
          </w:p>
        </w:tc>
      </w:tr>
      <w:tr>
        <w:trPr/>
        <w:tc>
          <w:tcPr>
            <w:noWrap/>
          </w:tcPr>
          <w:p>
            <w:pPr>
              <w:spacing w:after="200"/>
            </w:pPr>
            <w:hyperlink r:id="rId38" w:history="1">
              <w:r>
                <w:rPr>
                  <w:color w:val="1e198e"/>
                  <w:b w:val="1"/>
                  <w:bCs w:val="1"/>
                  <w:u w:val="single"/>
                </w:rPr>
                <w:t xml:space="preserve">Child Labor and Psychosocial Wellbeing: Findings from Ethiopia</w:t>
              </w:r>
            </w:hyperlink>
          </w:p>
          <w:p>
            <w:pPr/>
            <w:hyperlink r:id="rId12" w:history="1">
              <w:r>
                <w:rPr>
                  <w:color w:val="#410a8c"/>
                  <w:u w:val="single"/>
                </w:rPr>
                <w:t xml:space="preserve">Cécile Fanton D’andon</w:t>
              </w:r>
            </w:hyperlink>
            <w:r>
              <w:rPr/>
              <w:t xml:space="preserve">,</w:t>
            </w:r>
            <w:hyperlink r:id="rId39" w:history="1">
              <w:r>
                <w:rPr>
                  <w:color w:val="#410a8c"/>
                  <w:u w:val="single"/>
                </w:rPr>
                <w:t xml:space="preserve">Claire Greene</w:t>
              </w:r>
            </w:hyperlink>
            <w:r>
              <w:rPr/>
              <w:t xml:space="preserve">,</w:t>
            </w:r>
            <w:hyperlink r:id="rId14" w:history="1">
              <w:r>
                <w:rPr>
                  <w:color w:val="#410a8c"/>
                  <w:u w:val="single"/>
                </w:rPr>
                <w:t xml:space="preserve">Catherine Pellenq</w:t>
              </w:r>
            </w:hyperlink>
            <w:r>
              <w:rPr/>
              <w:t xml:space="preserve">,</w:t>
            </w:r>
            <w:hyperlink r:id="rId40" w:history="1">
              <w:r>
                <w:rPr>
                  <w:color w:val="#410a8c"/>
                  <w:u w:val="single"/>
                </w:rPr>
                <w:t xml:space="preserve">Tesfahun Melese Yilma</w:t>
              </w:r>
            </w:hyperlink>
            <w:r>
              <w:rPr/>
              <w:t xml:space="preserve">,</w:t>
            </w:r>
            <w:hyperlink r:id="rId41" w:history="1">
              <w:r>
                <w:rPr>
                  <w:color w:val="#410a8c"/>
                  <w:u w:val="single"/>
                </w:rPr>
                <w:t xml:space="preserve">Muriel Champy</w:t>
              </w:r>
            </w:hyperlink>
            <w:r>
              <w:rPr/>
              <w:t xml:space="preserve">et al.</w:t>
            </w:r>
          </w:p>
          <w:p>
            <w:pPr/>
            <w:r>
              <w:rPr>
                <w:i w:val="1"/>
                <w:iCs w:val="1"/>
              </w:rPr>
              <w:t xml:space="preserve">International Journal of Environmental Research and Public Health</w:t>
            </w:r>
            <w:r>
              <w:rPr/>
              <w:t xml:space="preserve">, 2022, 19 (13), pp.7938. </w:t>
            </w:r>
            <w:hyperlink r:id="rId42" w:history="1">
              <w:r>
                <w:rPr>
                  <w:color w:val="#410a8c"/>
                  <w:u w:val="single"/>
                </w:rPr>
                <w:t xml:space="preserve">⟨10.3390/ijerph19137938⟩</w:t>
              </w:r>
            </w:hyperlink>
          </w:p>
          <w:p>
            <w:pPr/>
            <w:r>
              <w:rPr/>
              <w:t xml:space="preserve">Article dans une revue</w:t>
            </w:r>
          </w:p>
          <w:p>
            <w:pPr/>
            <w:hyperlink r:id="rId38" w:history="1">
              <w:r>
                <w:rPr>
                  <w:color w:val="#410a8c"/>
                  <w:u w:val="single"/>
                </w:rPr>
                <w:t xml:space="preserve">hal-03718508v1</w:t>
              </w:r>
            </w:hyperlink>
          </w:p>
        </w:tc>
      </w:tr>
      <w:tr>
        <w:trPr/>
        <w:tc>
          <w:tcPr>
            <w:noWrap/>
          </w:tcPr>
          <w:p>
            <w:pPr>
              <w:spacing w:after="200"/>
            </w:pPr>
            <w:hyperlink r:id="rId43" w:history="1">
              <w:r>
                <w:rPr>
                  <w:color w:val="1e198e"/>
                  <w:b w:val="1"/>
                  <w:bCs w:val="1"/>
                  <w:u w:val="single"/>
                </w:rPr>
                <w:t xml:space="preserve">The psychological health and well-being of children working in the brick industry: A comparative study</w:t>
              </w:r>
            </w:hyperlink>
          </w:p>
          <w:p>
            <w:pPr/>
            <w:hyperlink r:id="rId14" w:history="1">
              <w:r>
                <w:rPr>
                  <w:color w:val="#410a8c"/>
                  <w:u w:val="single"/>
                </w:rPr>
                <w:t xml:space="preserve">Catherine Pellenq</w:t>
              </w:r>
            </w:hyperlink>
            <w:r>
              <w:rPr/>
              <w:t xml:space="preserve">,</w:t>
            </w:r>
            <w:hyperlink r:id="rId33" w:history="1">
              <w:r>
                <w:rPr>
                  <w:color w:val="#410a8c"/>
                  <w:u w:val="single"/>
                </w:rPr>
                <w:t xml:space="preserve">Susan Gunn</w:t>
              </w:r>
            </w:hyperlink>
            <w:r>
              <w:rPr/>
              <w:t xml:space="preserve">,</w:t>
            </w:r>
            <w:hyperlink r:id="rId13" w:history="1">
              <w:r>
                <w:rPr>
                  <w:color w:val="#410a8c"/>
                  <w:u w:val="single"/>
                </w:rPr>
                <w:t xml:space="preserve">Laurent Lima</w:t>
              </w:r>
            </w:hyperlink>
          </w:p>
          <w:p>
            <w:pPr/>
            <w:r>
              <w:rPr>
                <w:i w:val="1"/>
                <w:iCs w:val="1"/>
              </w:rPr>
              <w:t xml:space="preserve">Safety Science</w:t>
            </w:r>
            <w:r>
              <w:rPr/>
              <w:t xml:space="preserve">, 2021, 140, pp.105251. </w:t>
            </w:r>
            <w:hyperlink r:id="rId44" w:history="1">
              <w:r>
                <w:rPr>
                  <w:color w:val="#410a8c"/>
                  <w:u w:val="single"/>
                </w:rPr>
                <w:t xml:space="preserve">⟨10.1016/j.ssci.2021.105251⟩</w:t>
              </w:r>
            </w:hyperlink>
          </w:p>
          <w:p>
            <w:pPr/>
            <w:r>
              <w:rPr/>
              <w:t xml:space="preserve">Article dans une revue</w:t>
            </w:r>
          </w:p>
          <w:p>
            <w:pPr/>
            <w:hyperlink r:id="rId43" w:history="1">
              <w:r>
                <w:rPr>
                  <w:color w:val="#410a8c"/>
                  <w:u w:val="single"/>
                </w:rPr>
                <w:t xml:space="preserve">hal-03689660v1</w:t>
              </w:r>
            </w:hyperlink>
          </w:p>
        </w:tc>
      </w:tr>
      <w:tr>
        <w:trPr/>
        <w:tc>
          <w:tcPr>
            <w:noWrap/>
          </w:tcPr>
          <w:p>
            <w:pPr>
              <w:spacing w:after="200"/>
            </w:pPr>
            <w:hyperlink r:id="rId45" w:history="1">
              <w:r>
                <w:rPr>
                  <w:color w:val="1e198e"/>
                  <w:b w:val="1"/>
                  <w:bCs w:val="1"/>
                  <w:u w:val="single"/>
                </w:rPr>
                <w:t xml:space="preserve">Working and non-working children’s psychosocial well-being: what makes the difference?</w:t>
              </w:r>
            </w:hyperlink>
          </w:p>
          <w:p>
            <w:pPr/>
            <w:hyperlink r:id="rId14" w:history="1">
              <w:r>
                <w:rPr>
                  <w:color w:val="#410a8c"/>
                  <w:u w:val="single"/>
                </w:rPr>
                <w:t xml:space="preserve">Catherine Pellenq</w:t>
              </w:r>
            </w:hyperlink>
          </w:p>
          <w:p>
            <w:pPr/>
            <w:r>
              <w:rPr>
                <w:i w:val="1"/>
                <w:iCs w:val="1"/>
              </w:rPr>
              <w:t xml:space="preserve">Occupational and Environmental Medicine</w:t>
            </w:r>
            <w:r>
              <w:rPr/>
              <w:t xml:space="preserve">, 2018, 75 (Issue Suppl 2), pp.A626.1-A626. </w:t>
            </w:r>
            <w:hyperlink r:id="rId46" w:history="1">
              <w:r>
                <w:rPr>
                  <w:color w:val="#410a8c"/>
                  <w:u w:val="single"/>
                </w:rPr>
                <w:t xml:space="preserve">⟨10.1136/oemed-2018-ICOHabstracts.1765⟩</w:t>
              </w:r>
            </w:hyperlink>
          </w:p>
          <w:p>
            <w:pPr/>
            <w:r>
              <w:rPr/>
              <w:t xml:space="preserve">Article dans une revue</w:t>
            </w:r>
          </w:p>
          <w:p>
            <w:pPr/>
            <w:hyperlink r:id="rId45" w:history="1">
              <w:r>
                <w:rPr>
                  <w:color w:val="#410a8c"/>
                  <w:u w:val="single"/>
                </w:rPr>
                <w:t xml:space="preserve">halshs-02059277v1</w:t>
              </w:r>
            </w:hyperlink>
          </w:p>
        </w:tc>
      </w:tr>
      <w:tr>
        <w:trPr/>
        <w:tc>
          <w:tcPr>
            <w:noWrap/>
          </w:tcPr>
          <w:p>
            <w:pPr>
              <w:spacing w:after="200"/>
            </w:pPr>
            <w:hyperlink r:id="rId47" w:history="1">
              <w:r>
                <w:rPr>
                  <w:color w:val="1e198e"/>
                  <w:b w:val="1"/>
                  <w:bCs w:val="1"/>
                  <w:u w:val="single"/>
                </w:rPr>
                <w:t xml:space="preserve">Developmental changes in articulation rate and phonic groups during narration in French children aged four to eleven years</w:t>
              </w:r>
            </w:hyperlink>
          </w:p>
          <w:p>
            <w:pPr/>
            <w:hyperlink r:id="rId37" w:history="1">
              <w:r>
                <w:rPr>
                  <w:color w:val="#410a8c"/>
                  <w:u w:val="single"/>
                </w:rPr>
                <w:t xml:space="preserve">Jean-Marc Colletta</w:t>
              </w:r>
            </w:hyperlink>
            <w:r>
              <w:rPr/>
              <w:t xml:space="preserve">,</w:t>
            </w:r>
            <w:hyperlink r:id="rId14" w:history="1">
              <w:r>
                <w:rPr>
                  <w:color w:val="#410a8c"/>
                  <w:u w:val="single"/>
                </w:rPr>
                <w:t xml:space="preserve">Catherine Pellenq</w:t>
              </w:r>
            </w:hyperlink>
            <w:r>
              <w:rPr/>
              <w:t xml:space="preserve">,</w:t>
            </w:r>
            <w:hyperlink r:id="rId48" w:history="1">
              <w:r>
                <w:rPr>
                  <w:color w:val="#410a8c"/>
                  <w:u w:val="single"/>
                </w:rPr>
                <w:t xml:space="preserve">Ali Hadian-Cefidekhanie</w:t>
              </w:r>
            </w:hyperlink>
            <w:r>
              <w:rPr/>
              <w:t xml:space="preserve">,</w:t>
            </w:r>
            <w:hyperlink r:id="rId49" w:history="1">
              <w:r>
                <w:rPr>
                  <w:color w:val="#410a8c"/>
                  <w:u w:val="single"/>
                </w:rPr>
                <w:t xml:space="preserve">Isabelle Rousset</w:t>
              </w:r>
            </w:hyperlink>
          </w:p>
          <w:p>
            <w:pPr/>
            <w:r>
              <w:rPr>
                <w:i w:val="1"/>
                <w:iCs w:val="1"/>
              </w:rPr>
              <w:t xml:space="preserve">Journal of Child Language</w:t>
            </w:r>
            <w:r>
              <w:rPr/>
              <w:t xml:space="preserve">, 2018, 45 (6), pp.1337-1356. </w:t>
            </w:r>
            <w:hyperlink r:id="rId50" w:history="1">
              <w:r>
                <w:rPr>
                  <w:color w:val="#410a8c"/>
                  <w:u w:val="single"/>
                </w:rPr>
                <w:t xml:space="preserve">⟨10.1017/S0305000918000235⟩</w:t>
              </w:r>
            </w:hyperlink>
          </w:p>
          <w:p>
            <w:pPr/>
            <w:r>
              <w:rPr/>
              <w:t xml:space="preserve">Article dans une revue</w:t>
            </w:r>
          </w:p>
          <w:p>
            <w:pPr/>
            <w:hyperlink r:id="rId47" w:history="1">
              <w:r>
                <w:rPr>
                  <w:color w:val="#410a8c"/>
                  <w:u w:val="single"/>
                </w:rPr>
                <w:t xml:space="preserve">hal-03689838v1</w:t>
              </w:r>
            </w:hyperlink>
          </w:p>
        </w:tc>
      </w:tr>
      <w:tr>
        <w:trPr/>
        <w:tc>
          <w:tcPr>
            <w:noWrap/>
          </w:tcPr>
          <w:p>
            <w:pPr>
              <w:spacing w:after="200"/>
            </w:pPr>
            <w:hyperlink r:id="rId51" w:history="1">
              <w:r>
                <w:rPr>
                  <w:color w:val="1e198e"/>
                  <w:b w:val="1"/>
                  <w:bCs w:val="1"/>
                  <w:u w:val="single"/>
                </w:rPr>
                <w:t xml:space="preserve">Impact of early code-skill and oral compréhension training on reading achievement in first grade</w:t>
              </w:r>
            </w:hyperlink>
          </w:p>
          <w:p>
            <w:pPr/>
            <w:hyperlink r:id="rId52" w:history="1">
              <w:r>
                <w:rPr>
                  <w:color w:val="#410a8c"/>
                  <w:u w:val="single"/>
                </w:rPr>
                <w:t xml:space="preserve">Maryse Bianco</w:t>
              </w:r>
            </w:hyperlink>
            <w:r>
              <w:rPr/>
              <w:t xml:space="preserve">,</w:t>
            </w:r>
            <w:hyperlink r:id="rId14" w:history="1">
              <w:r>
                <w:rPr>
                  <w:color w:val="#410a8c"/>
                  <w:u w:val="single"/>
                </w:rPr>
                <w:t xml:space="preserve">Catherine Pellenq</w:t>
              </w:r>
            </w:hyperlink>
            <w:r>
              <w:rPr/>
              <w:t xml:space="preserve">,</w:t>
            </w:r>
            <w:hyperlink r:id="rId53" w:history="1">
              <w:r>
                <w:rPr>
                  <w:color w:val="#410a8c"/>
                  <w:u w:val="single"/>
                </w:rPr>
                <w:t xml:space="preserve">Eric Lambert</w:t>
              </w:r>
            </w:hyperlink>
            <w:r>
              <w:rPr/>
              <w:t xml:space="preserve">,</w:t>
            </w:r>
            <w:hyperlink r:id="rId15" w:history="1">
              <w:r>
                <w:rPr>
                  <w:color w:val="#410a8c"/>
                  <w:u w:val="single"/>
                </w:rPr>
                <w:t xml:space="preserve">Pascal Bressoux</w:t>
              </w:r>
            </w:hyperlink>
            <w:r>
              <w:rPr/>
              <w:t xml:space="preserve">,</w:t>
            </w:r>
            <w:hyperlink r:id="rId13" w:history="1">
              <w:r>
                <w:rPr>
                  <w:color w:val="#410a8c"/>
                  <w:u w:val="single"/>
                </w:rPr>
                <w:t xml:space="preserve">Laurent Lima</w:t>
              </w:r>
            </w:hyperlink>
            <w:r>
              <w:rPr/>
              <w:t xml:space="preserve">et al.</w:t>
            </w:r>
          </w:p>
          <w:p>
            <w:pPr/>
            <w:r>
              <w:rPr>
                <w:i w:val="1"/>
                <w:iCs w:val="1"/>
              </w:rPr>
              <w:t xml:space="preserve">Journal of Research in Reading</w:t>
            </w:r>
            <w:r>
              <w:rPr/>
              <w:t xml:space="preserve">, 2012, 35 (4), pp.427-455. </w:t>
            </w:r>
            <w:hyperlink r:id="rId54" w:history="1">
              <w:r>
                <w:rPr>
                  <w:color w:val="#410a8c"/>
                  <w:u w:val="single"/>
                </w:rPr>
                <w:t xml:space="preserve">⟨10.1111/j.1467-9817.2010.01479.x⟩</w:t>
              </w:r>
            </w:hyperlink>
          </w:p>
          <w:p>
            <w:pPr/>
            <w:r>
              <w:rPr/>
              <w:t xml:space="preserve">Article dans une revue</w:t>
            </w:r>
          </w:p>
          <w:p>
            <w:pPr/>
            <w:hyperlink r:id="rId55" w:history="1">
              <w:r>
                <w:rPr>
                  <w:color w:val="#410a8c"/>
                  <w:u w:val="single"/>
                </w:rPr>
                <w:t xml:space="preserve">istex</w:t>
              </w:r>
            </w:hyperlink>
          </w:p>
          <w:p>
            <w:pPr/>
            <w:hyperlink r:id="rId51" w:history="1">
              <w:r>
                <w:rPr>
                  <w:color w:val="#410a8c"/>
                  <w:u w:val="single"/>
                </w:rPr>
                <w:t xml:space="preserve">hal-00952433v1</w:t>
              </w:r>
            </w:hyperlink>
          </w:p>
        </w:tc>
      </w:tr>
      <w:tr>
        <w:trPr/>
        <w:tc>
          <w:tcPr>
            <w:noWrap/>
          </w:tcPr>
          <w:p>
            <w:pPr>
              <w:spacing w:after="200"/>
            </w:pPr>
            <w:hyperlink r:id="rId56" w:history="1">
              <w:r>
                <w:rPr>
                  <w:color w:val="1e198e"/>
                  <w:b w:val="1"/>
                  <w:bCs w:val="1"/>
                  <w:u w:val="single"/>
                </w:rPr>
                <w:t xml:space="preserve">Early training in oral comprehension and phonological skills: results of a three-year longitudinal study</w:t>
              </w:r>
            </w:hyperlink>
          </w:p>
          <w:p>
            <w:pPr/>
            <w:hyperlink r:id="rId52" w:history="1">
              <w:r>
                <w:rPr>
                  <w:color w:val="#410a8c"/>
                  <w:u w:val="single"/>
                </w:rPr>
                <w:t xml:space="preserve">Maryse Bianco</w:t>
              </w:r>
            </w:hyperlink>
            <w:r>
              <w:rPr/>
              <w:t xml:space="preserve">,</w:t>
            </w:r>
            <w:hyperlink r:id="rId15" w:history="1">
              <w:r>
                <w:rPr>
                  <w:color w:val="#410a8c"/>
                  <w:u w:val="single"/>
                </w:rPr>
                <w:t xml:space="preserve">Pascal Bressoux</w:t>
              </w:r>
            </w:hyperlink>
            <w:r>
              <w:rPr/>
              <w:t xml:space="preserve">,</w:t>
            </w:r>
            <w:hyperlink r:id="rId57" w:history="1">
              <w:r>
                <w:rPr>
                  <w:color w:val="#410a8c"/>
                  <w:u w:val="single"/>
                </w:rPr>
                <w:t xml:space="preserve">Anne-Lise Doyen</w:t>
              </w:r>
            </w:hyperlink>
            <w:r>
              <w:rPr/>
              <w:t xml:space="preserve">,</w:t>
            </w:r>
            <w:hyperlink r:id="rId53" w:history="1">
              <w:r>
                <w:rPr>
                  <w:color w:val="#410a8c"/>
                  <w:u w:val="single"/>
                </w:rPr>
                <w:t xml:space="preserve">Eric Lambert</w:t>
              </w:r>
            </w:hyperlink>
            <w:r>
              <w:rPr/>
              <w:t xml:space="preserve">,</w:t>
            </w:r>
            <w:hyperlink r:id="rId13" w:history="1">
              <w:r>
                <w:rPr>
                  <w:color w:val="#410a8c"/>
                  <w:u w:val="single"/>
                </w:rPr>
                <w:t xml:space="preserve">Laurent Lima</w:t>
              </w:r>
            </w:hyperlink>
            <w:r>
              <w:rPr/>
              <w:t xml:space="preserve">et al.</w:t>
            </w:r>
          </w:p>
          <w:p>
            <w:pPr/>
            <w:r>
              <w:rPr>
                <w:i w:val="1"/>
                <w:iCs w:val="1"/>
              </w:rPr>
              <w:t xml:space="preserve">Scientific Studies of Reading</w:t>
            </w:r>
            <w:r>
              <w:rPr/>
              <w:t xml:space="preserve">, 2010, 14 (3), pp.211-246. </w:t>
            </w:r>
            <w:hyperlink r:id="rId58" w:history="1">
              <w:r>
                <w:rPr>
                  <w:color w:val="#410a8c"/>
                  <w:u w:val="single"/>
                </w:rPr>
                <w:t xml:space="preserve">⟨10.1080/10888430903117518⟩</w:t>
              </w:r>
            </w:hyperlink>
          </w:p>
          <w:p>
            <w:pPr/>
            <w:r>
              <w:rPr/>
              <w:t xml:space="preserve">Article dans une revue</w:t>
            </w:r>
          </w:p>
          <w:p>
            <w:pPr/>
            <w:hyperlink r:id="rId56" w:history="1">
              <w:r>
                <w:rPr>
                  <w:color w:val="#410a8c"/>
                  <w:u w:val="single"/>
                </w:rPr>
                <w:t xml:space="preserve">hal-00482532v1</w:t>
              </w:r>
            </w:hyperlink>
          </w:p>
        </w:tc>
      </w:tr>
      <w:tr>
        <w:trPr/>
        <w:tc>
          <w:tcPr>
            <w:noWrap/>
          </w:tcPr>
          <w:p>
            <w:pPr>
              <w:spacing w:after="200"/>
            </w:pPr>
            <w:hyperlink r:id="rId59" w:history="1">
              <w:r>
                <w:rPr>
                  <w:color w:val="1e198e"/>
                  <w:b w:val="1"/>
                  <w:bCs w:val="1"/>
                  <w:u w:val="single"/>
                </w:rPr>
                <w:t xml:space="preserve">Age-related changes in co-speech gesture and narrative: Evidence from French children and adults</w:t>
              </w:r>
            </w:hyperlink>
          </w:p>
          <w:p>
            <w:pPr/>
            <w:hyperlink r:id="rId37" w:history="1">
              <w:r>
                <w:rPr>
                  <w:color w:val="#410a8c"/>
                  <w:u w:val="single"/>
                </w:rPr>
                <w:t xml:space="preserve">Jean-Marc Colletta</w:t>
              </w:r>
            </w:hyperlink>
            <w:r>
              <w:rPr/>
              <w:t xml:space="preserve">,</w:t>
            </w:r>
            <w:hyperlink r:id="rId14" w:history="1">
              <w:r>
                <w:rPr>
                  <w:color w:val="#410a8c"/>
                  <w:u w:val="single"/>
                </w:rPr>
                <w:t xml:space="preserve">Catherine Pellenq</w:t>
              </w:r>
            </w:hyperlink>
            <w:r>
              <w:rPr/>
              <w:t xml:space="preserve">,</w:t>
            </w:r>
            <w:hyperlink r:id="rId60" w:history="1">
              <w:r>
                <w:rPr>
                  <w:color w:val="#410a8c"/>
                  <w:u w:val="single"/>
                </w:rPr>
                <w:t xml:space="preserve">Michèle Guidetti</w:t>
              </w:r>
            </w:hyperlink>
          </w:p>
          <w:p>
            <w:pPr/>
            <w:r>
              <w:rPr>
                <w:i w:val="1"/>
                <w:iCs w:val="1"/>
              </w:rPr>
              <w:t xml:space="preserve">Speech Communication</w:t>
            </w:r>
            <w:r>
              <w:rPr/>
              <w:t xml:space="preserve">, 2010, 52 (6), pp.565-575. </w:t>
            </w:r>
            <w:hyperlink r:id="rId61" w:history="1">
              <w:r>
                <w:rPr>
                  <w:color w:val="#410a8c"/>
                  <w:u w:val="single"/>
                </w:rPr>
                <w:t xml:space="preserve">⟨10.1016/j.specom.2010.02.009⟩</w:t>
              </w:r>
            </w:hyperlink>
          </w:p>
          <w:p>
            <w:pPr/>
            <w:r>
              <w:rPr/>
              <w:t xml:space="preserve">Article dans une revue</w:t>
            </w:r>
          </w:p>
          <w:p>
            <w:pPr/>
            <w:hyperlink r:id="rId59" w:history="1">
              <w:r>
                <w:rPr>
                  <w:color w:val="#410a8c"/>
                  <w:u w:val="single"/>
                </w:rPr>
                <w:t xml:space="preserve">hal-01292628v1</w:t>
              </w:r>
            </w:hyperlink>
          </w:p>
        </w:tc>
      </w:tr>
      <w:tr>
        <w:trPr/>
        <w:tc>
          <w:tcPr>
            <w:noWrap/>
          </w:tcPr>
          <w:p>
            <w:pPr>
              <w:spacing w:after="200"/>
            </w:pPr>
            <w:hyperlink r:id="rId62" w:history="1">
              <w:r>
                <w:rPr>
                  <w:color w:val="1e198e"/>
                  <w:b w:val="1"/>
                  <w:bCs w:val="1"/>
                  <w:u w:val="single"/>
                </w:rPr>
                <w:t xml:space="preserve">Spécialiser des enseignants ? -Evaluation des effets d'un dispositif de formation</w:t>
              </w:r>
            </w:hyperlink>
          </w:p>
          <w:p>
            <w:pPr/>
            <w:hyperlink r:id="rId14" w:history="1">
              <w:r>
                <w:rPr>
                  <w:color w:val="#410a8c"/>
                  <w:u w:val="single"/>
                </w:rPr>
                <w:t xml:space="preserve">Catherine Pellenq</w:t>
              </w:r>
            </w:hyperlink>
            <w:r>
              <w:rPr/>
              <w:t xml:space="preserve">,</w:t>
            </w:r>
            <w:hyperlink r:id="rId63" w:history="1">
              <w:r>
                <w:rPr>
                  <w:color w:val="#410a8c"/>
                  <w:u w:val="single"/>
                </w:rPr>
                <w:t xml:space="preserve">Aurélie Ducrot</w:t>
              </w:r>
            </w:hyperlink>
            <w:r>
              <w:rPr/>
              <w:t xml:space="preserve">,</w:t>
            </w:r>
            <w:hyperlink r:id="rId64" w:history="1">
              <w:r>
                <w:rPr>
                  <w:color w:val="#410a8c"/>
                  <w:u w:val="single"/>
                </w:rPr>
                <w:t xml:space="preserve">Renaud Javellas</w:t>
              </w:r>
            </w:hyperlink>
            <w:r>
              <w:rPr/>
              <w:t xml:space="preserve">,</w:t>
            </w:r>
            <w:hyperlink r:id="rId65" w:history="1">
              <w:r>
                <w:rPr>
                  <w:color w:val="#410a8c"/>
                  <w:u w:val="single"/>
                </w:rPr>
                <w:t xml:space="preserve">Geneviève Girard</w:t>
              </w:r>
            </w:hyperlink>
          </w:p>
          <w:p>
            <w:pPr/>
            <w:r>
              <w:rPr>
                <w:i w:val="1"/>
                <w:iCs w:val="1"/>
              </w:rPr>
              <w:t xml:space="preserve">La nouvelle revue de l'adaptation et de la scolarisation</w:t>
            </w:r>
            <w:r>
              <w:rPr/>
              <w:t xml:space="preserve">, 2010, 51, pp.1-14</w:t>
            </w:r>
          </w:p>
          <w:p>
            <w:pPr/>
            <w:r>
              <w:rPr/>
              <w:t xml:space="preserve">Article dans une revue</w:t>
            </w:r>
          </w:p>
          <w:p>
            <w:pPr/>
            <w:hyperlink r:id="rId62" w:history="1">
              <w:r>
                <w:rPr>
                  <w:color w:val="#410a8c"/>
                  <w:u w:val="single"/>
                </w:rPr>
                <w:t xml:space="preserve">hal-01292648v1</w:t>
              </w:r>
            </w:hyperlink>
          </w:p>
        </w:tc>
      </w:tr>
      <w:tr>
        <w:trPr/>
        <w:tc>
          <w:tcPr>
            <w:noWrap/>
          </w:tcPr>
          <w:p>
            <w:pPr>
              <w:spacing w:after="200"/>
            </w:pPr>
            <w:hyperlink r:id="rId66" w:history="1">
              <w:r>
                <w:rPr>
                  <w:color w:val="1e198e"/>
                  <w:b w:val="1"/>
                  <w:bCs w:val="1"/>
                  <w:u w:val="single"/>
                </w:rPr>
                <w:t xml:space="preserve">Enseigner des stratégies pour comprendre en moyenne section de maternelle.</w:t>
              </w:r>
            </w:hyperlink>
          </w:p>
          <w:p>
            <w:pPr/>
            <w:hyperlink r:id="rId52" w:history="1">
              <w:r>
                <w:rPr>
                  <w:color w:val="#410a8c"/>
                  <w:u w:val="single"/>
                </w:rPr>
                <w:t xml:space="preserve">Maryse Bianco</w:t>
              </w:r>
            </w:hyperlink>
            <w:r>
              <w:rPr/>
              <w:t xml:space="preserve">,</w:t>
            </w:r>
            <w:hyperlink r:id="rId14" w:history="1">
              <w:r>
                <w:rPr>
                  <w:color w:val="#410a8c"/>
                  <w:u w:val="single"/>
                </w:rPr>
                <w:t xml:space="preserve">Catherine Pellenq</w:t>
              </w:r>
            </w:hyperlink>
            <w:r>
              <w:rPr/>
              <w:t xml:space="preserve">,</w:t>
            </w:r>
            <w:hyperlink r:id="rId67" w:history="1">
              <w:r>
                <w:rPr>
                  <w:color w:val="#410a8c"/>
                  <w:u w:val="single"/>
                </w:rPr>
                <w:t xml:space="preserve">Coda Maryse</w:t>
              </w:r>
            </w:hyperlink>
          </w:p>
          <w:p>
            <w:pPr/>
            <w:r>
              <w:rPr>
                <w:i w:val="1"/>
                <w:iCs w:val="1"/>
              </w:rPr>
              <w:t xml:space="preserve">Le Langage et l'Homme</w:t>
            </w:r>
            <w:r>
              <w:rPr/>
              <w:t xml:space="preserve">, 2004, 39 (2), pp.69-86</w:t>
            </w:r>
          </w:p>
          <w:p>
            <w:pPr/>
            <w:r>
              <w:rPr/>
              <w:t xml:space="preserve">Article dans une revue</w:t>
            </w:r>
          </w:p>
          <w:p>
            <w:pPr/>
            <w:hyperlink r:id="rId66" w:history="1">
              <w:r>
                <w:rPr>
                  <w:color w:val="#410a8c"/>
                  <w:u w:val="single"/>
                </w:rPr>
                <w:t xml:space="preserve">hal-01309276v1</w:t>
              </w:r>
            </w:hyperlink>
          </w:p>
        </w:tc>
      </w:tr>
      <w:tr>
        <w:trPr/>
        <w:tc>
          <w:tcPr>
            <w:noWrap/>
          </w:tcPr>
          <w:p>
            <w:pPr>
              <w:spacing w:after="200"/>
            </w:pPr>
            <w:hyperlink r:id="rId68" w:history="1">
              <w:r>
                <w:rPr>
                  <w:color w:val="1e198e"/>
                  <w:b w:val="1"/>
                  <w:bCs w:val="1"/>
                  <w:u w:val="single"/>
                </w:rPr>
                <w:t xml:space="preserve">L'influence des pratiques pédagogiques à l'école maternelle sur l'apprentissage de la lecture au Cours Préparatoire.</w:t>
              </w:r>
            </w:hyperlink>
          </w:p>
          <w:p>
            <w:pPr/>
            <w:hyperlink r:id="rId69" w:history="1">
              <w:r>
                <w:rPr>
                  <w:color w:val="#410a8c"/>
                  <w:u w:val="single"/>
                </w:rPr>
                <w:t xml:space="preserve">Sylvie Cèbe</w:t>
              </w:r>
            </w:hyperlink>
            <w:r>
              <w:rPr/>
              <w:t xml:space="preserve">,</w:t>
            </w:r>
            <w:hyperlink r:id="rId70" w:history="1">
              <w:r>
                <w:rPr>
                  <w:color w:val="#410a8c"/>
                  <w:u w:val="single"/>
                </w:rPr>
                <w:t xml:space="preserve">Roland Goigoux</w:t>
              </w:r>
            </w:hyperlink>
            <w:r>
              <w:rPr/>
              <w:t xml:space="preserve">,</w:t>
            </w:r>
            <w:hyperlink r:id="rId71" w:history="1">
              <w:r>
                <w:rPr>
                  <w:color w:val="#410a8c"/>
                  <w:u w:val="single"/>
                </w:rPr>
                <w:t xml:space="preserve">Christine Bailleux</w:t>
              </w:r>
            </w:hyperlink>
            <w:r>
              <w:rPr/>
              <w:t xml:space="preserve">,</w:t>
            </w:r>
            <w:hyperlink r:id="rId14" w:history="1">
              <w:r>
                <w:rPr>
                  <w:color w:val="#410a8c"/>
                  <w:u w:val="single"/>
                </w:rPr>
                <w:t xml:space="preserve">Catherine Pellenq</w:t>
              </w:r>
            </w:hyperlink>
            <w:r>
              <w:rPr/>
              <w:t xml:space="preserve">,</w:t>
            </w:r>
            <w:hyperlink r:id="rId72" w:history="1">
              <w:r>
                <w:rPr>
                  <w:color w:val="#410a8c"/>
                  <w:u w:val="single"/>
                </w:rPr>
                <w:t xml:space="preserve">Jean-Louis Paour</w:t>
              </w:r>
            </w:hyperlink>
            <w:r>
              <w:rPr/>
              <w:t xml:space="preserve">et al.</w:t>
            </w:r>
          </w:p>
          <w:p>
            <w:pPr/>
            <w:r>
              <w:rPr>
                <w:i w:val="1"/>
                <w:iCs w:val="1"/>
              </w:rPr>
              <w:t xml:space="preserve">Les Dossiers des sciences de l'éducation</w:t>
            </w:r>
            <w:r>
              <w:rPr/>
              <w:t xml:space="preserve">, 2003, 10, pp.77-93</w:t>
            </w:r>
          </w:p>
          <w:p>
            <w:pPr/>
            <w:r>
              <w:rPr/>
              <w:t xml:space="preserve">Article dans une revue</w:t>
            </w:r>
          </w:p>
          <w:p>
            <w:pPr/>
            <w:hyperlink r:id="rId68" w:history="1">
              <w:r>
                <w:rPr>
                  <w:color w:val="#410a8c"/>
                  <w:u w:val="single"/>
                </w:rPr>
                <w:t xml:space="preserve">hal-01292640v1</w:t>
              </w:r>
            </w:hyperlink>
          </w:p>
        </w:tc>
      </w:tr>
      <w:tr>
        <w:trPr/>
        <w:tc>
          <w:tcPr>
            <w:noWrap/>
          </w:tcPr>
          <w:p>
            <w:pPr>
              <w:spacing w:after="200"/>
            </w:pPr>
            <w:hyperlink r:id="rId73" w:history="1">
              <w:r>
                <w:rPr>
                  <w:color w:val="1e198e"/>
                  <w:b w:val="1"/>
                  <w:bCs w:val="1"/>
                  <w:u w:val="single"/>
                </w:rPr>
                <w:t xml:space="preserve">Former des enseignants avec la visioconférence</w:t>
              </w:r>
            </w:hyperlink>
          </w:p>
          <w:p>
            <w:pPr/>
            <w:hyperlink r:id="rId14" w:history="1">
              <w:r>
                <w:rPr>
                  <w:color w:val="#410a8c"/>
                  <w:u w:val="single"/>
                </w:rPr>
                <w:t xml:space="preserve">Catherine Pellenq</w:t>
              </w:r>
            </w:hyperlink>
            <w:r>
              <w:rPr/>
              <w:t xml:space="preserve">,</w:t>
            </w:r>
            <w:hyperlink r:id="rId74" w:history="1">
              <w:r>
                <w:rPr>
                  <w:color w:val="#410a8c"/>
                  <w:u w:val="single"/>
                </w:rPr>
                <w:t xml:space="preserve">Françoise Campanale</w:t>
              </w:r>
            </w:hyperlink>
          </w:p>
          <w:p>
            <w:pPr/>
            <w:r>
              <w:rPr>
                <w:i w:val="1"/>
                <w:iCs w:val="1"/>
              </w:rPr>
              <w:t xml:space="preserve">Sciences et Techniques Educatives</w:t>
            </w:r>
            <w:r>
              <w:rPr/>
              <w:t xml:space="preserve">, 2000, 7 (2), pp.367-384</w:t>
            </w:r>
          </w:p>
          <w:p>
            <w:pPr/>
            <w:r>
              <w:rPr/>
              <w:t xml:space="preserve">Article dans une revue</w:t>
            </w:r>
          </w:p>
          <w:p>
            <w:pPr/>
            <w:hyperlink r:id="rId73" w:history="1">
              <w:r>
                <w:rPr>
                  <w:color w:val="#410a8c"/>
                  <w:u w:val="single"/>
                </w:rPr>
                <w:t xml:space="preserve">edutice-00110386v1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Psychological health of children who work: Effects of schooling, age, and gender</w:t>
              </w:r>
            </w:hyperlink>
          </w:p>
          <w:p>
            <w:pPr/>
            <w:hyperlink r:id="rId14" w:history="1">
              <w:r>
                <w:rPr>
                  <w:color w:val="#410a8c"/>
                  <w:u w:val="single"/>
                </w:rPr>
                <w:t xml:space="preserve">Catherine Pellenq</w:t>
              </w:r>
            </w:hyperlink>
            <w:r>
              <w:rPr/>
              <w:t xml:space="preserve">,</w:t>
            </w:r>
            <w:hyperlink r:id="rId33" w:history="1">
              <w:r>
                <w:rPr>
                  <w:color w:val="#410a8c"/>
                  <w:u w:val="single"/>
                </w:rPr>
                <w:t xml:space="preserve">Susan Gunn</w:t>
              </w:r>
            </w:hyperlink>
            <w:r>
              <w:rPr/>
              <w:t xml:space="preserve">,</w:t>
            </w:r>
            <w:hyperlink r:id="rId13" w:history="1">
              <w:r>
                <w:rPr>
                  <w:color w:val="#410a8c"/>
                  <w:u w:val="single"/>
                </w:rPr>
                <w:t xml:space="preserve">Laurent Lima</w:t>
              </w:r>
            </w:hyperlink>
          </w:p>
          <w:p>
            <w:pPr/>
            <w:r>
              <w:rPr>
                <w:i w:val="1"/>
                <w:iCs w:val="1"/>
              </w:rPr>
              <w:t xml:space="preserve">33rd International Congress of Occupational Health ICOH</w:t>
            </w:r>
            <w:r>
              <w:rPr/>
              <w:t xml:space="preserve">, Melbourne-Rome Global Digital Congress, Feb 2022, En ligne, France</w:t>
            </w:r>
          </w:p>
          <w:p>
            <w:pPr/>
            <w:r>
              <w:rPr/>
              <w:t xml:space="preserve">Communication dans un congrès</w:t>
            </w:r>
          </w:p>
          <w:p>
            <w:pPr/>
            <w:hyperlink r:id="rId75" w:history="1">
              <w:r>
                <w:rPr>
                  <w:color w:val="#410a8c"/>
                  <w:u w:val="single"/>
                </w:rPr>
                <w:t xml:space="preserve">hal-04790089v1</w:t>
              </w:r>
            </w:hyperlink>
          </w:p>
        </w:tc>
      </w:tr>
      <w:tr>
        <w:trPr/>
        <w:tc>
          <w:tcPr>
            <w:noWrap/>
          </w:tcPr>
          <w:p>
            <w:pPr>
              <w:spacing w:after="200"/>
            </w:pPr>
            <w:hyperlink r:id="rId76" w:history="1">
              <w:r>
                <w:rPr>
                  <w:color w:val="1e198e"/>
                  <w:b w:val="1"/>
                  <w:bCs w:val="1"/>
                  <w:u w:val="single"/>
                </w:rPr>
                <w:t xml:space="preserve">Les composants du bien-être psychosocial des enfants vivant dans un contexte d'extrême pauvreté</w:t>
              </w:r>
            </w:hyperlink>
          </w:p>
          <w:p>
            <w:pPr/>
            <w:hyperlink r:id="rId14" w:history="1">
              <w:r>
                <w:rPr>
                  <w:color w:val="#410a8c"/>
                  <w:u w:val="single"/>
                </w:rPr>
                <w:t xml:space="preserve">Catherine Pellenq</w:t>
              </w:r>
            </w:hyperlink>
          </w:p>
          <w:p>
            <w:pPr/>
            <w:r>
              <w:rPr>
                <w:i w:val="1"/>
                <w:iCs w:val="1"/>
              </w:rPr>
              <w:t xml:space="preserve">Le monde des enfants et leur bien-être. Accompagner tous les enfants</w:t>
            </w:r>
            <w:r>
              <w:rPr/>
              <w:t xml:space="preserve">, Jun 2019, Nantes, France</w:t>
            </w:r>
          </w:p>
          <w:p>
            <w:pPr/>
            <w:r>
              <w:rPr/>
              <w:t xml:space="preserve">Communication dans un congrès</w:t>
            </w:r>
          </w:p>
          <w:p>
            <w:pPr/>
            <w:hyperlink r:id="rId76" w:history="1">
              <w:r>
                <w:rPr>
                  <w:color w:val="#410a8c"/>
                  <w:u w:val="single"/>
                </w:rPr>
                <w:t xml:space="preserve">hal-03123007v1</w:t>
              </w:r>
            </w:hyperlink>
          </w:p>
        </w:tc>
      </w:tr>
      <w:tr>
        <w:trPr/>
        <w:tc>
          <w:tcPr>
            <w:noWrap/>
          </w:tcPr>
          <w:p>
            <w:pPr>
              <w:spacing w:after="200"/>
            </w:pPr>
            <w:hyperlink r:id="rId77" w:history="1">
              <w:r>
                <w:rPr>
                  <w:color w:val="1e198e"/>
                  <w:b w:val="1"/>
                  <w:bCs w:val="1"/>
                  <w:u w:val="single"/>
                </w:rPr>
                <w:t xml:space="preserve">Age related changes in the processing of bimodal production between 3 and 11 years</w:t>
              </w:r>
            </w:hyperlink>
          </w:p>
          <w:p>
            <w:pPr/>
            <w:hyperlink r:id="rId37" w:history="1">
              <w:r>
                <w:rPr>
                  <w:color w:val="#410a8c"/>
                  <w:u w:val="single"/>
                </w:rPr>
                <w:t xml:space="preserve">Jean-Marc Colletta</w:t>
              </w:r>
            </w:hyperlink>
            <w:r>
              <w:rPr/>
              <w:t xml:space="preserve">,</w:t>
            </w:r>
            <w:hyperlink r:id="rId14" w:history="1">
              <w:r>
                <w:rPr>
                  <w:color w:val="#410a8c"/>
                  <w:u w:val="single"/>
                </w:rPr>
                <w:t xml:space="preserve">Catherine Pellenq</w:t>
              </w:r>
            </w:hyperlink>
            <w:r>
              <w:rPr/>
              <w:t xml:space="preserve">,</w:t>
            </w:r>
            <w:hyperlink r:id="rId78" w:history="1">
              <w:r>
                <w:rPr>
                  <w:color w:val="#410a8c"/>
                  <w:u w:val="single"/>
                </w:rPr>
                <w:t xml:space="preserve">Ali Hadian Cefidekhanie</w:t>
              </w:r>
            </w:hyperlink>
          </w:p>
          <w:p>
            <w:pPr/>
            <w:r>
              <w:rPr>
                <w:i w:val="1"/>
                <w:iCs w:val="1"/>
              </w:rPr>
              <w:t xml:space="preserve">6th Conference of the International Society for Gesture Studies (ISGS)</w:t>
            </w:r>
            <w:r>
              <w:rPr/>
              <w:t xml:space="preserve">, Jul 2014, San Diego, United States</w:t>
            </w:r>
          </w:p>
          <w:p>
            <w:pPr/>
            <w:r>
              <w:rPr/>
              <w:t xml:space="preserve">Communication dans un congrès</w:t>
            </w:r>
          </w:p>
          <w:p>
            <w:pPr/>
            <w:hyperlink r:id="rId77" w:history="1">
              <w:r>
                <w:rPr>
                  <w:color w:val="#410a8c"/>
                  <w:u w:val="single"/>
                </w:rPr>
                <w:t xml:space="preserve">hal-01292709v1</w:t>
              </w:r>
            </w:hyperlink>
          </w:p>
        </w:tc>
      </w:tr>
      <w:tr>
        <w:trPr/>
        <w:tc>
          <w:tcPr>
            <w:noWrap/>
          </w:tcPr>
          <w:p>
            <w:pPr>
              <w:spacing w:after="200"/>
            </w:pPr>
            <w:hyperlink r:id="rId79" w:history="1">
              <w:r>
                <w:rPr>
                  <w:color w:val="1e198e"/>
                  <w:b w:val="1"/>
                  <w:bCs w:val="1"/>
                  <w:u w:val="single"/>
                </w:rPr>
                <w:t xml:space="preserve">On gesture and speech production in the child aged 3 to 11 years</w:t>
              </w:r>
            </w:hyperlink>
          </w:p>
          <w:p>
            <w:pPr/>
            <w:hyperlink r:id="rId37" w:history="1">
              <w:r>
                <w:rPr>
                  <w:color w:val="#410a8c"/>
                  <w:u w:val="single"/>
                </w:rPr>
                <w:t xml:space="preserve">Jean-Marc Colletta</w:t>
              </w:r>
            </w:hyperlink>
            <w:r>
              <w:rPr/>
              <w:t xml:space="preserve">,</w:t>
            </w:r>
            <w:hyperlink r:id="rId14" w:history="1">
              <w:r>
                <w:rPr>
                  <w:color w:val="#410a8c"/>
                  <w:u w:val="single"/>
                </w:rPr>
                <w:t xml:space="preserve">Catherine Pellenq</w:t>
              </w:r>
            </w:hyperlink>
            <w:r>
              <w:rPr/>
              <w:t xml:space="preserve">,</w:t>
            </w:r>
            <w:hyperlink r:id="rId48" w:history="1">
              <w:r>
                <w:rPr>
                  <w:color w:val="#410a8c"/>
                  <w:u w:val="single"/>
                </w:rPr>
                <w:t xml:space="preserve">Ali Hadian-Cefidekhanie</w:t>
              </w:r>
            </w:hyperlink>
          </w:p>
          <w:p>
            <w:pPr/>
            <w:r>
              <w:rPr>
                <w:i w:val="1"/>
                <w:iCs w:val="1"/>
              </w:rPr>
              <w:t xml:space="preserve">International Congress for the Study of Child Language</w:t>
            </w:r>
            <w:r>
              <w:rPr/>
              <w:t xml:space="preserve">, Jul 2014, Amsterdam, Netherlands</w:t>
            </w:r>
          </w:p>
          <w:p>
            <w:pPr/>
            <w:r>
              <w:rPr/>
              <w:t xml:space="preserve">Communication dans un congrès</w:t>
            </w:r>
          </w:p>
          <w:p>
            <w:pPr/>
            <w:hyperlink r:id="rId79" w:history="1">
              <w:r>
                <w:rPr>
                  <w:color w:val="#410a8c"/>
                  <w:u w:val="single"/>
                </w:rPr>
                <w:t xml:space="preserve">hal-03163291v1</w:t>
              </w:r>
            </w:hyperlink>
          </w:p>
        </w:tc>
      </w:tr>
      <w:tr>
        <w:trPr/>
        <w:tc>
          <w:tcPr>
            <w:noWrap/>
          </w:tcPr>
          <w:p>
            <w:pPr>
              <w:spacing w:after="200"/>
            </w:pPr>
            <w:hyperlink r:id="rId80" w:history="1">
              <w:r>
                <w:rPr>
                  <w:color w:val="1e198e"/>
                  <w:b w:val="1"/>
                  <w:bCs w:val="1"/>
                  <w:u w:val="single"/>
                </w:rPr>
                <w:t xml:space="preserve">On gesture and speech production in the child aged 3 to 11 years</w:t>
              </w:r>
            </w:hyperlink>
          </w:p>
          <w:p>
            <w:pPr/>
            <w:hyperlink r:id="rId14" w:history="1">
              <w:r>
                <w:rPr>
                  <w:color w:val="#410a8c"/>
                  <w:u w:val="single"/>
                </w:rPr>
                <w:t xml:space="preserve">Catherine Pellenq</w:t>
              </w:r>
            </w:hyperlink>
            <w:r>
              <w:rPr/>
              <w:t xml:space="preserve">,</w:t>
            </w:r>
            <w:hyperlink r:id="rId37" w:history="1">
              <w:r>
                <w:rPr>
                  <w:color w:val="#410a8c"/>
                  <w:u w:val="single"/>
                </w:rPr>
                <w:t xml:space="preserve">Jean-Marc Colletta</w:t>
              </w:r>
            </w:hyperlink>
            <w:r>
              <w:rPr/>
              <w:t xml:space="preserve">,</w:t>
            </w:r>
            <w:hyperlink r:id="rId78" w:history="1">
              <w:r>
                <w:rPr>
                  <w:color w:val="#410a8c"/>
                  <w:u w:val="single"/>
                </w:rPr>
                <w:t xml:space="preserve">Ali Hadian Cefidekhanie</w:t>
              </w:r>
            </w:hyperlink>
          </w:p>
          <w:p>
            <w:pPr/>
            <w:r>
              <w:rPr>
                <w:i w:val="1"/>
                <w:iCs w:val="1"/>
              </w:rPr>
              <w:t xml:space="preserve">International Congress for the Study of Child Language</w:t>
            </w:r>
            <w:r>
              <w:rPr/>
              <w:t xml:space="preserve">, Aug 2014, San Diego, United States</w:t>
            </w:r>
          </w:p>
          <w:p>
            <w:pPr/>
            <w:r>
              <w:rPr/>
              <w:t xml:space="preserve">Communication dans un congrès</w:t>
            </w:r>
          </w:p>
          <w:p>
            <w:pPr/>
            <w:hyperlink r:id="rId80" w:history="1">
              <w:r>
                <w:rPr>
                  <w:color w:val="#410a8c"/>
                  <w:u w:val="single"/>
                </w:rPr>
                <w:t xml:space="preserve">hal-03123035v1</w:t>
              </w:r>
            </w:hyperlink>
          </w:p>
        </w:tc>
      </w:tr>
      <w:tr>
        <w:trPr/>
        <w:tc>
          <w:tcPr>
            <w:noWrap/>
          </w:tcPr>
          <w:p>
            <w:pPr>
              <w:spacing w:after="200"/>
            </w:pPr>
            <w:hyperlink r:id="rId81" w:history="1">
              <w:r>
                <w:rPr>
                  <w:color w:val="1e198e"/>
                  <w:b w:val="1"/>
                  <w:bCs w:val="1"/>
                  <w:u w:val="single"/>
                </w:rPr>
                <w:t xml:space="preserve">Production et planification de la parole spontanée en contexte narratif chez l'enfant âgé de 3 à 11 ans</w:t>
              </w:r>
            </w:hyperlink>
          </w:p>
          <w:p>
            <w:pPr/>
            <w:hyperlink r:id="rId37" w:history="1">
              <w:r>
                <w:rPr>
                  <w:color w:val="#410a8c"/>
                  <w:u w:val="single"/>
                </w:rPr>
                <w:t xml:space="preserve">Jean-Marc Colletta</w:t>
              </w:r>
            </w:hyperlink>
            <w:r>
              <w:rPr/>
              <w:t xml:space="preserve">,</w:t>
            </w:r>
            <w:hyperlink r:id="rId14" w:history="1">
              <w:r>
                <w:rPr>
                  <w:color w:val="#410a8c"/>
                  <w:u w:val="single"/>
                </w:rPr>
                <w:t xml:space="preserve">Catherine Pellenq</w:t>
              </w:r>
            </w:hyperlink>
            <w:r>
              <w:rPr/>
              <w:t xml:space="preserve">,</w:t>
            </w:r>
            <w:hyperlink r:id="rId78" w:history="1">
              <w:r>
                <w:rPr>
                  <w:color w:val="#410a8c"/>
                  <w:u w:val="single"/>
                </w:rPr>
                <w:t xml:space="preserve">Ali Hadian Cefidekhanie</w:t>
              </w:r>
            </w:hyperlink>
          </w:p>
          <w:p>
            <w:pPr/>
            <w:r>
              <w:rPr>
                <w:i w:val="1"/>
                <w:iCs w:val="1"/>
              </w:rPr>
              <w:t xml:space="preserve">23èmes journées d'Etude sur la Parole</w:t>
            </w:r>
            <w:r>
              <w:rPr/>
              <w:t xml:space="preserve">, Jun 2014, Le Mans, France</w:t>
            </w:r>
          </w:p>
          <w:p>
            <w:pPr/>
            <w:r>
              <w:rPr/>
              <w:t xml:space="preserve">Communication dans un congrès</w:t>
            </w:r>
          </w:p>
          <w:p>
            <w:pPr/>
            <w:hyperlink r:id="rId81" w:history="1">
              <w:r>
                <w:rPr>
                  <w:color w:val="#410a8c"/>
                  <w:u w:val="single"/>
                </w:rPr>
                <w:t xml:space="preserve">hal-03163222v1</w:t>
              </w:r>
            </w:hyperlink>
          </w:p>
        </w:tc>
      </w:tr>
      <w:tr>
        <w:trPr/>
        <w:tc>
          <w:tcPr>
            <w:noWrap/>
          </w:tcPr>
          <w:p>
            <w:pPr>
              <w:spacing w:after="200"/>
            </w:pPr>
            <w:hyperlink r:id="rId82" w:history="1">
              <w:r>
                <w:rPr>
                  <w:color w:val="1e198e"/>
                  <w:b w:val="1"/>
                  <w:bCs w:val="1"/>
                  <w:u w:val="single"/>
                </w:rPr>
                <w:t xml:space="preserve">Gesture-speech rate and bimodal production in the child aged 3 to 11 years</w:t>
              </w:r>
            </w:hyperlink>
          </w:p>
          <w:p>
            <w:pPr/>
            <w:hyperlink r:id="rId37" w:history="1">
              <w:r>
                <w:rPr>
                  <w:color w:val="#410a8c"/>
                  <w:u w:val="single"/>
                </w:rPr>
                <w:t xml:space="preserve">Jean-Marc Colletta</w:t>
              </w:r>
            </w:hyperlink>
            <w:r>
              <w:rPr/>
              <w:t xml:space="preserve">,</w:t>
            </w:r>
            <w:hyperlink r:id="rId14" w:history="1">
              <w:r>
                <w:rPr>
                  <w:color w:val="#410a8c"/>
                  <w:u w:val="single"/>
                </w:rPr>
                <w:t xml:space="preserve">Catherine Pellenq</w:t>
              </w:r>
            </w:hyperlink>
          </w:p>
          <w:p>
            <w:pPr/>
            <w:r>
              <w:rPr>
                <w:i w:val="1"/>
                <w:iCs w:val="1"/>
              </w:rPr>
              <w:t xml:space="preserve">13th International Congress for the Study of Child Language (IASCL 2014)</w:t>
            </w:r>
            <w:r>
              <w:rPr/>
              <w:t xml:space="preserve">, Jul 2014, Amsterdam, Netherlands</w:t>
            </w:r>
          </w:p>
          <w:p>
            <w:pPr/>
            <w:r>
              <w:rPr/>
              <w:t xml:space="preserve">Communication dans un congrès</w:t>
            </w:r>
          </w:p>
          <w:p>
            <w:pPr/>
            <w:hyperlink r:id="rId82" w:history="1">
              <w:r>
                <w:rPr>
                  <w:color w:val="#410a8c"/>
                  <w:u w:val="single"/>
                </w:rPr>
                <w:t xml:space="preserve">hal-01292704v1</w:t>
              </w:r>
            </w:hyperlink>
          </w:p>
        </w:tc>
      </w:tr>
      <w:tr>
        <w:trPr/>
        <w:tc>
          <w:tcPr>
            <w:noWrap/>
          </w:tcPr>
          <w:p>
            <w:pPr>
              <w:spacing w:after="200"/>
            </w:pPr>
            <w:hyperlink r:id="rId83" w:history="1">
              <w:r>
                <w:rPr>
                  <w:color w:val="1e198e"/>
                  <w:b w:val="1"/>
                  <w:bCs w:val="1"/>
                  <w:u w:val="single"/>
                </w:rPr>
                <w:t xml:space="preserve">Early predictors of reading comprehension and interventions to prevent reading difficulties</w:t>
              </w:r>
            </w:hyperlink>
          </w:p>
          <w:p>
            <w:pPr/>
            <w:hyperlink r:id="rId14" w:history="1">
              <w:r>
                <w:rPr>
                  <w:color w:val="#410a8c"/>
                  <w:u w:val="single"/>
                </w:rPr>
                <w:t xml:space="preserve">Catherine Pellenq</w:t>
              </w:r>
            </w:hyperlink>
          </w:p>
          <w:p>
            <w:pPr/>
            <w:r>
              <w:rPr>
                <w:i w:val="1"/>
                <w:iCs w:val="1"/>
              </w:rPr>
              <w:t xml:space="preserve">Social, Genetic and cognitive determinants in the acquisition and development of language</w:t>
            </w:r>
            <w:r>
              <w:rPr/>
              <w:t xml:space="preserve">, 12 th International Congress for the study of Child Language, Jul 2011, Montréal (CAN), Canada</w:t>
            </w:r>
          </w:p>
          <w:p>
            <w:pPr/>
            <w:r>
              <w:rPr/>
              <w:t xml:space="preserve">Communication dans un congrès</w:t>
            </w:r>
          </w:p>
          <w:p>
            <w:pPr/>
            <w:hyperlink r:id="rId83" w:history="1">
              <w:r>
                <w:rPr>
                  <w:color w:val="#410a8c"/>
                  <w:u w:val="single"/>
                </w:rPr>
                <w:t xml:space="preserve">hal-04786172v1</w:t>
              </w:r>
            </w:hyperlink>
          </w:p>
        </w:tc>
      </w:tr>
      <w:tr>
        <w:trPr/>
        <w:tc>
          <w:tcPr>
            <w:noWrap/>
          </w:tcPr>
          <w:p>
            <w:pPr>
              <w:spacing w:after="200"/>
            </w:pPr>
            <w:hyperlink r:id="rId84" w:history="1">
              <w:r>
                <w:rPr>
                  <w:color w:val="1e198e"/>
                  <w:b w:val="1"/>
                  <w:bCs w:val="1"/>
                  <w:u w:val="single"/>
                </w:rPr>
                <w:t xml:space="preserve">Age related changes in French children and adult's multimodal narratives and their underlying factors</w:t>
              </w:r>
            </w:hyperlink>
          </w:p>
          <w:p>
            <w:pPr/>
            <w:hyperlink r:id="rId37" w:history="1">
              <w:r>
                <w:rPr>
                  <w:color w:val="#410a8c"/>
                  <w:u w:val="single"/>
                </w:rPr>
                <w:t xml:space="preserve">Jean-Marc Colletta</w:t>
              </w:r>
            </w:hyperlink>
            <w:r>
              <w:rPr/>
              <w:t xml:space="preserve">,</w:t>
            </w:r>
            <w:hyperlink r:id="rId14" w:history="1">
              <w:r>
                <w:rPr>
                  <w:color w:val="#410a8c"/>
                  <w:u w:val="single"/>
                </w:rPr>
                <w:t xml:space="preserve">Catherine Pellenq</w:t>
              </w:r>
            </w:hyperlink>
            <w:r>
              <w:rPr/>
              <w:t xml:space="preserve">,</w:t>
            </w:r>
            <w:hyperlink r:id="rId60" w:history="1">
              <w:r>
                <w:rPr>
                  <w:color w:val="#410a8c"/>
                  <w:u w:val="single"/>
                </w:rPr>
                <w:t xml:space="preserve">Michèle Guidetti</w:t>
              </w:r>
            </w:hyperlink>
            <w:r>
              <w:rPr/>
              <w:t xml:space="preserve">,</w:t>
            </w:r>
            <w:hyperlink r:id="rId85" w:history="1">
              <w:r>
                <w:rPr>
                  <w:color w:val="#410a8c"/>
                  <w:u w:val="single"/>
                </w:rPr>
                <w:t xml:space="preserve">Assela Reig Alamillo</w:t>
              </w:r>
            </w:hyperlink>
            <w:r>
              <w:rPr/>
              <w:t xml:space="preserve">,</w:t>
            </w:r>
            <w:hyperlink r:id="rId49" w:history="1">
              <w:r>
                <w:rPr>
                  <w:color w:val="#410a8c"/>
                  <w:u w:val="single"/>
                </w:rPr>
                <w:t xml:space="preserve">Isabelle Rousset</w:t>
              </w:r>
            </w:hyperlink>
          </w:p>
          <w:p>
            <w:pPr/>
            <w:r>
              <w:rPr>
                <w:i w:val="1"/>
                <w:iCs w:val="1"/>
              </w:rPr>
              <w:t xml:space="preserve">Multimodalité de la communication chez l'enfant : gestes, émotions, langage et cognition (MULTIMOD)</w:t>
            </w:r>
            <w:r>
              <w:rPr/>
              <w:t xml:space="preserve">, Jul 2009, Toulouse, France</w:t>
            </w:r>
          </w:p>
          <w:p>
            <w:pPr/>
            <w:r>
              <w:rPr/>
              <w:t xml:space="preserve">Communication dans un congrès</w:t>
            </w:r>
          </w:p>
          <w:p>
            <w:pPr/>
            <w:hyperlink r:id="rId84" w:history="1">
              <w:r>
                <w:rPr>
                  <w:color w:val="#410a8c"/>
                  <w:u w:val="single"/>
                </w:rPr>
                <w:t xml:space="preserve">hal-01983980v1</w:t>
              </w:r>
            </w:hyperlink>
          </w:p>
        </w:tc>
      </w:tr>
      <w:tr>
        <w:trPr/>
        <w:tc>
          <w:tcPr>
            <w:noWrap/>
          </w:tcPr>
          <w:p>
            <w:pPr>
              <w:spacing w:after="200"/>
            </w:pPr>
            <w:hyperlink r:id="rId86" w:history="1">
              <w:r>
                <w:rPr>
                  <w:color w:val="1e198e"/>
                  <w:b w:val="1"/>
                  <w:bCs w:val="1"/>
                  <w:u w:val="single"/>
                </w:rPr>
                <w:t xml:space="preserve">Evolution du débit de parole chez l'enfant francophone dans des tâches narrative et conversationnelle</w:t>
              </w:r>
            </w:hyperlink>
          </w:p>
          <w:p>
            <w:pPr/>
            <w:hyperlink r:id="rId37" w:history="1">
              <w:r>
                <w:rPr>
                  <w:color w:val="#410a8c"/>
                  <w:u w:val="single"/>
                </w:rPr>
                <w:t xml:space="preserve">Jean-Marc Colletta</w:t>
              </w:r>
            </w:hyperlink>
            <w:r>
              <w:rPr/>
              <w:t xml:space="preserve">,</w:t>
            </w:r>
            <w:hyperlink r:id="rId14" w:history="1">
              <w:r>
                <w:rPr>
                  <w:color w:val="#410a8c"/>
                  <w:u w:val="single"/>
                </w:rPr>
                <w:t xml:space="preserve">Catherine Pellenq</w:t>
              </w:r>
            </w:hyperlink>
            <w:r>
              <w:rPr/>
              <w:t xml:space="preserve">,</w:t>
            </w:r>
            <w:hyperlink r:id="rId49" w:history="1">
              <w:r>
                <w:rPr>
                  <w:color w:val="#410a8c"/>
                  <w:u w:val="single"/>
                </w:rPr>
                <w:t xml:space="preserve">Isabelle Rousset</w:t>
              </w:r>
            </w:hyperlink>
          </w:p>
          <w:p>
            <w:pPr/>
            <w:r>
              <w:rPr>
                <w:i w:val="1"/>
                <w:iCs w:val="1"/>
              </w:rPr>
              <w:t xml:space="preserve">27èmes Journées d'Etudes sur la Parole</w:t>
            </w:r>
            <w:r>
              <w:rPr/>
              <w:t xml:space="preserve">, Association Francophone de la Communication Parlée, Jun 2008, Avignon, France</w:t>
            </w:r>
          </w:p>
          <w:p>
            <w:pPr/>
            <w:r>
              <w:rPr/>
              <w:t xml:space="preserve">Communication dans un congrès</w:t>
            </w:r>
          </w:p>
          <w:p>
            <w:pPr/>
            <w:hyperlink r:id="rId86" w:history="1">
              <w:r>
                <w:rPr>
                  <w:color w:val="#410a8c"/>
                  <w:u w:val="single"/>
                </w:rPr>
                <w:t xml:space="preserve">hal-01292877v1</w:t>
              </w:r>
            </w:hyperlink>
          </w:p>
        </w:tc>
      </w:tr>
      <w:tr>
        <w:trPr/>
        <w:tc>
          <w:tcPr>
            <w:noWrap/>
          </w:tcPr>
          <w:p>
            <w:pPr>
              <w:spacing w:after="200"/>
            </w:pPr>
            <w:hyperlink r:id="rId87" w:history="1">
              <w:r>
                <w:rPr>
                  <w:color w:val="1e198e"/>
                  <w:b w:val="1"/>
                  <w:bCs w:val="1"/>
                  <w:u w:val="single"/>
                </w:rPr>
                <w:t xml:space="preserve">Etude développementale des processus cognitifs généraux prédisant l’efficience scolaire au CP.</w:t>
              </w:r>
            </w:hyperlink>
          </w:p>
          <w:p>
            <w:pPr/>
            <w:hyperlink r:id="rId71" w:history="1">
              <w:r>
                <w:rPr>
                  <w:color w:val="#410a8c"/>
                  <w:u w:val="single"/>
                </w:rPr>
                <w:t xml:space="preserve">Christine Bailleux</w:t>
              </w:r>
            </w:hyperlink>
            <w:r>
              <w:rPr/>
              <w:t xml:space="preserve">,</w:t>
            </w:r>
            <w:hyperlink r:id="rId14" w:history="1">
              <w:r>
                <w:rPr>
                  <w:color w:val="#410a8c"/>
                  <w:u w:val="single"/>
                </w:rPr>
                <w:t xml:space="preserve">Catherine Pellenq</w:t>
              </w:r>
            </w:hyperlink>
          </w:p>
          <w:p>
            <w:pPr/>
            <w:r>
              <w:rPr>
                <w:i w:val="1"/>
                <w:iCs w:val="1"/>
              </w:rPr>
              <w:t xml:space="preserve">Colloque francophone "Psychologie &amp; psychopathologie de l'enfant 30 ans de clinique, de recherches et de pratiques", Oct 2007, Paris, France. 2007</w:t>
            </w:r>
            <w:r>
              <w:rPr/>
              <w:t xml:space="preserve">, Oct 2007, Paris, France</w:t>
            </w:r>
          </w:p>
          <w:p>
            <w:pPr/>
            <w:r>
              <w:rPr/>
              <w:t xml:space="preserve">Communication dans un congrès</w:t>
            </w:r>
          </w:p>
          <w:p>
            <w:pPr/>
            <w:hyperlink r:id="rId87" w:history="1">
              <w:r>
                <w:rPr>
                  <w:color w:val="#410a8c"/>
                  <w:u w:val="single"/>
                </w:rPr>
                <w:t xml:space="preserve">hal-01297467v1</w:t>
              </w:r>
            </w:hyperlink>
          </w:p>
        </w:tc>
      </w:tr>
      <w:tr>
        <w:trPr/>
        <w:tc>
          <w:tcPr>
            <w:noWrap/>
          </w:tcPr>
          <w:p>
            <w:pPr>
              <w:spacing w:after="200"/>
            </w:pPr>
            <w:hyperlink r:id="rId88" w:history="1">
              <w:r>
                <w:rPr>
                  <w:color w:val="1e198e"/>
                  <w:b w:val="1"/>
                  <w:bCs w:val="1"/>
                  <w:u w:val="single"/>
                </w:rPr>
                <w:t xml:space="preserve">Etude des effets de différents programmes d’intervention en GS de maternelle sur l’efficience scolaire au CP</w:t>
              </w:r>
            </w:hyperlink>
          </w:p>
          <w:p>
            <w:pPr/>
            <w:hyperlink r:id="rId14" w:history="1">
              <w:r>
                <w:rPr>
                  <w:color w:val="#410a8c"/>
                  <w:u w:val="single"/>
                </w:rPr>
                <w:t xml:space="preserve">Catherine Pellenq</w:t>
              </w:r>
            </w:hyperlink>
            <w:r>
              <w:rPr/>
              <w:t xml:space="preserve">,</w:t>
            </w:r>
            <w:hyperlink r:id="rId71" w:history="1">
              <w:r>
                <w:rPr>
                  <w:color w:val="#410a8c"/>
                  <w:u w:val="single"/>
                </w:rPr>
                <w:t xml:space="preserve">Christine Bailleux</w:t>
              </w:r>
            </w:hyperlink>
          </w:p>
          <w:p>
            <w:pPr/>
            <w:r>
              <w:rPr>
                <w:i w:val="1"/>
                <w:iCs w:val="1"/>
              </w:rPr>
              <w:t xml:space="preserve">COLLOQUE « LIRE, ECRIRE, PARLER A L'ECOLE : FAVORISER LES APPRENTISSAGES ET PREVENIR LES DIFFICULTES</w:t>
            </w:r>
            <w:r>
              <w:rPr/>
              <w:t xml:space="preserve">, Nov 2007, Grenoble, France</w:t>
            </w:r>
          </w:p>
          <w:p>
            <w:pPr/>
            <w:r>
              <w:rPr/>
              <w:t xml:space="preserve">Communication dans un congrès</w:t>
            </w:r>
          </w:p>
          <w:p>
            <w:pPr/>
            <w:hyperlink r:id="rId88" w:history="1">
              <w:r>
                <w:rPr>
                  <w:color w:val="#410a8c"/>
                  <w:u w:val="single"/>
                </w:rPr>
                <w:t xml:space="preserve">hal-01297456v1</w:t>
              </w:r>
            </w:hyperlink>
          </w:p>
        </w:tc>
      </w:tr>
      <w:tr>
        <w:trPr/>
        <w:tc>
          <w:tcPr>
            <w:noWrap/>
          </w:tcPr>
          <w:p>
            <w:pPr>
              <w:spacing w:after="200"/>
            </w:pPr>
            <w:hyperlink r:id="rId89" w:history="1">
              <w:r>
                <w:rPr>
                  <w:color w:val="1e198e"/>
                  <w:b w:val="1"/>
                  <w:bCs w:val="1"/>
                  <w:u w:val="single"/>
                </w:rPr>
                <w:t xml:space="preserve">Multimodal explanations in French children: gesture as a window into abstract thought ? Evanston, Chicago, 2007</w:t>
              </w:r>
            </w:hyperlink>
          </w:p>
          <w:p>
            <w:pPr/>
            <w:hyperlink r:id="rId14" w:history="1">
              <w:r>
                <w:rPr>
                  <w:color w:val="#410a8c"/>
                  <w:u w:val="single"/>
                </w:rPr>
                <w:t xml:space="preserve">Catherine Pellenq</w:t>
              </w:r>
            </w:hyperlink>
            <w:r>
              <w:rPr/>
              <w:t xml:space="preserve">,</w:t>
            </w:r>
            <w:hyperlink r:id="rId37" w:history="1">
              <w:r>
                <w:rPr>
                  <w:color w:val="#410a8c"/>
                  <w:u w:val="single"/>
                </w:rPr>
                <w:t xml:space="preserve">Jean-Marc Colletta</w:t>
              </w:r>
            </w:hyperlink>
          </w:p>
          <w:p>
            <w:pPr/>
            <w:r>
              <w:rPr>
                <w:i w:val="1"/>
                <w:iCs w:val="1"/>
              </w:rPr>
              <w:t xml:space="preserve">ISGS 2007 Integrating gesture</w:t>
            </w:r>
            <w:r>
              <w:rPr/>
              <w:t xml:space="preserve">, Jun 2007, Chicago, United States</w:t>
            </w:r>
          </w:p>
          <w:p>
            <w:pPr/>
            <w:r>
              <w:rPr/>
              <w:t xml:space="preserve">Communication dans un congrès</w:t>
            </w:r>
          </w:p>
          <w:p>
            <w:pPr/>
            <w:hyperlink r:id="rId89" w:history="1">
              <w:r>
                <w:rPr>
                  <w:color w:val="#410a8c"/>
                  <w:u w:val="single"/>
                </w:rPr>
                <w:t xml:space="preserve">hal-03689872v1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Tous capables de philosopher !</w:t>
              </w:r>
            </w:hyperlink>
          </w:p>
          <w:p>
            <w:pPr/>
            <w:hyperlink r:id="rId14" w:history="1">
              <w:r>
                <w:rPr>
                  <w:color w:val="#410a8c"/>
                  <w:u w:val="single"/>
                </w:rPr>
                <w:t xml:space="preserve">Catherine Pellenq</w:t>
              </w:r>
            </w:hyperlink>
            <w:r>
              <w:rPr/>
              <w:t xml:space="preserve">,</w:t>
            </w:r>
            <w:hyperlink r:id="rId91" w:history="1">
              <w:r>
                <w:rPr>
                  <w:color w:val="#410a8c"/>
                  <w:u w:val="single"/>
                </w:rPr>
                <w:t xml:space="preserve">Anne-Fabienne Huffenus</w:t>
              </w:r>
            </w:hyperlink>
          </w:p>
          <w:p>
            <w:pPr/>
            <w:r>
              <w:rPr>
                <w:i w:val="1"/>
                <w:iCs w:val="1"/>
              </w:rPr>
              <w:t xml:space="preserve">12ème journée mondiale de la trisomie 21</w:t>
            </w:r>
            <w:r>
              <w:rPr/>
              <w:t xml:space="preserve">, Mar 2017, Grenoble, France</w:t>
            </w:r>
          </w:p>
          <w:p>
            <w:pPr/>
            <w:r>
              <w:rPr/>
              <w:t xml:space="preserve">Poster de conférence</w:t>
            </w:r>
          </w:p>
          <w:p>
            <w:pPr/>
            <w:hyperlink r:id="rId90" w:history="1">
              <w:r>
                <w:rPr>
                  <w:color w:val="#410a8c"/>
                  <w:u w:val="single"/>
                </w:rPr>
                <w:t xml:space="preserve">hal-03123002v1</w:t>
              </w:r>
            </w:hyperlink>
          </w:p>
        </w:tc>
      </w:tr>
      <w:tr>
        <w:trPr/>
        <w:tc>
          <w:tcPr>
            <w:noWrap/>
          </w:tcPr>
          <w:p>
            <w:pPr>
              <w:spacing w:after="200"/>
            </w:pPr>
            <w:hyperlink r:id="rId92" w:history="1">
              <w:r>
                <w:rPr>
                  <w:color w:val="1e198e"/>
                  <w:b w:val="1"/>
                  <w:bCs w:val="1"/>
                  <w:u w:val="single"/>
                </w:rPr>
                <w:t xml:space="preserve">Mental health of child workers</w:t>
              </w:r>
            </w:hyperlink>
          </w:p>
          <w:p>
            <w:pPr/>
            <w:hyperlink r:id="rId14" w:history="1">
              <w:r>
                <w:rPr>
                  <w:color w:val="#410a8c"/>
                  <w:u w:val="single"/>
                </w:rPr>
                <w:t xml:space="preserve">Catherine Pellenq</w:t>
              </w:r>
            </w:hyperlink>
            <w:r>
              <w:rPr/>
              <w:t xml:space="preserve">,</w:t>
            </w:r>
            <w:hyperlink r:id="rId93" w:history="1">
              <w:r>
                <w:rPr>
                  <w:color w:val="#410a8c"/>
                  <w:u w:val="single"/>
                </w:rPr>
                <w:t xml:space="preserve">Suzan Gunn</w:t>
              </w:r>
            </w:hyperlink>
            <w:r>
              <w:rPr/>
              <w:t xml:space="preserve">,</w:t>
            </w:r>
            <w:hyperlink r:id="rId94" w:history="1">
              <w:r>
                <w:rPr>
                  <w:color w:val="#410a8c"/>
                  <w:u w:val="single"/>
                </w:rPr>
                <w:t xml:space="preserve">Janessa Graves</w:t>
              </w:r>
            </w:hyperlink>
            <w:r>
              <w:rPr/>
              <w:t xml:space="preserve">,</w:t>
            </w:r>
            <w:hyperlink r:id="rId95" w:history="1">
              <w:r>
                <w:rPr>
                  <w:color w:val="#410a8c"/>
                  <w:u w:val="single"/>
                </w:rPr>
                <w:t xml:space="preserve">Mohamed Vaqas Ali</w:t>
              </w:r>
            </w:hyperlink>
          </w:p>
          <w:p>
            <w:pPr/>
            <w:r>
              <w:rPr>
                <w:i w:val="1"/>
                <w:iCs w:val="1"/>
              </w:rPr>
              <w:t xml:space="preserve">142th meeting of the American Public Health Association</w:t>
            </w:r>
            <w:r>
              <w:rPr/>
              <w:t xml:space="preserve">, Nov 2014, New Orleans, United States</w:t>
            </w:r>
          </w:p>
          <w:p>
            <w:pPr/>
            <w:r>
              <w:rPr/>
              <w:t xml:space="preserve">Poster de conférence</w:t>
            </w:r>
          </w:p>
          <w:p>
            <w:pPr/>
            <w:hyperlink r:id="rId92" w:history="1">
              <w:r>
                <w:rPr>
                  <w:color w:val="#410a8c"/>
                  <w:u w:val="single"/>
                </w:rPr>
                <w:t xml:space="preserve">hal-01292661v1</w:t>
              </w:r>
            </w:hyperlink>
          </w:p>
        </w:tc>
      </w:tr>
      <w:tr>
        <w:trPr/>
        <w:tc>
          <w:tcPr>
            <w:noWrap/>
          </w:tcPr>
          <w:p>
            <w:pPr>
              <w:spacing w:after="200"/>
            </w:pPr>
            <w:hyperlink r:id="rId96" w:history="1">
              <w:r>
                <w:rPr>
                  <w:color w:val="1e198e"/>
                  <w:b w:val="1"/>
                  <w:bCs w:val="1"/>
                  <w:u w:val="single"/>
                </w:rPr>
                <w:t xml:space="preserve">Early identification and intervention to prevent reading difficulties -A longitudinal study on french-speakers at kindergarten</w:t>
              </w:r>
            </w:hyperlink>
          </w:p>
          <w:p>
            <w:pPr/>
            <w:hyperlink r:id="rId14" w:history="1">
              <w:r>
                <w:rPr>
                  <w:color w:val="#410a8c"/>
                  <w:u w:val="single"/>
                </w:rPr>
                <w:t xml:space="preserve">Catherine Pellenq</w:t>
              </w:r>
            </w:hyperlink>
          </w:p>
          <w:p>
            <w:pPr/>
            <w:r>
              <w:rPr>
                <w:i w:val="1"/>
                <w:iCs w:val="1"/>
              </w:rPr>
              <w:t xml:space="preserve">International Congress for the Study of Child Language</w:t>
            </w:r>
            <w:r>
              <w:rPr/>
              <w:t xml:space="preserve">, Jul 2008, Edimbourg, United Kingdom</w:t>
            </w:r>
          </w:p>
          <w:p>
            <w:pPr/>
            <w:r>
              <w:rPr/>
              <w:t xml:space="preserve">Poster de conférence</w:t>
            </w:r>
          </w:p>
          <w:p>
            <w:pPr/>
            <w:hyperlink r:id="rId96" w:history="1">
              <w:r>
                <w:rPr>
                  <w:color w:val="#410a8c"/>
                  <w:u w:val="single"/>
                </w:rPr>
                <w:t xml:space="preserve">hal-03122963v1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Multimodalité de la communication chez l'enfant</w:t>
              </w:r>
            </w:hyperlink>
          </w:p>
          <w:p>
            <w:pPr/>
            <w:hyperlink r:id="rId37" w:history="1">
              <w:r>
                <w:rPr>
                  <w:color w:val="#410a8c"/>
                  <w:u w:val="single"/>
                </w:rPr>
                <w:t xml:space="preserve">Jean-Marc Colletta</w:t>
              </w:r>
            </w:hyperlink>
            <w:r>
              <w:rPr/>
              <w:t xml:space="preserve">,</w:t>
            </w:r>
            <w:hyperlink r:id="rId98" w:history="1">
              <w:r>
                <w:rPr>
                  <w:color w:val="#410a8c"/>
                  <w:u w:val="single"/>
                </w:rPr>
                <w:t xml:space="preserve">Agnès Millet</w:t>
              </w:r>
            </w:hyperlink>
            <w:r>
              <w:rPr/>
              <w:t xml:space="preserve">,</w:t>
            </w:r>
            <w:hyperlink r:id="rId14" w:history="1">
              <w:r>
                <w:rPr>
                  <w:color w:val="#410a8c"/>
                  <w:u w:val="single"/>
                </w:rPr>
                <w:t xml:space="preserve">Catherine Pellenq</w:t>
              </w:r>
            </w:hyperlink>
          </w:p>
          <w:p>
            <w:pPr/>
            <w:r>
              <w:rPr/>
              <w:t xml:space="preserve">Ellug, Grenoble, 42, 2010, Revue de Linguistique Et De Didactique Des Langues</w:t>
            </w:r>
          </w:p>
          <w:p>
            <w:pPr/>
            <w:r>
              <w:rPr/>
              <w:t xml:space="preserve">Ouvrages</w:t>
            </w:r>
          </w:p>
          <w:p>
            <w:pPr/>
            <w:hyperlink r:id="rId97" w:history="1">
              <w:r>
                <w:rPr>
                  <w:color w:val="#410a8c"/>
                  <w:u w:val="single"/>
                </w:rPr>
                <w:t xml:space="preserve">hal-01292732v1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Intervenir auprès des étudiants autistes : expériences et besoins du personnel universitaire francais</w:t>
              </w:r>
            </w:hyperlink>
          </w:p>
          <w:p>
            <w:pPr/>
            <w:hyperlink r:id="rId14" w:history="1">
              <w:r>
                <w:rPr>
                  <w:color w:val="#410a8c"/>
                  <w:u w:val="single"/>
                </w:rPr>
                <w:t xml:space="preserve">Catherine Pellenq</w:t>
              </w:r>
            </w:hyperlink>
            <w:r>
              <w:rPr/>
              <w:t xml:space="preserve">,</w:t>
            </w:r>
            <w:hyperlink r:id="rId100" w:history="1">
              <w:r>
                <w:rPr>
                  <w:color w:val="#410a8c"/>
                  <w:u w:val="single"/>
                </w:rPr>
                <w:t xml:space="preserve">Marie-Hélène Plumet</w:t>
              </w:r>
            </w:hyperlink>
            <w:r>
              <w:rPr/>
              <w:t xml:space="preserve">,</w:t>
            </w:r>
            <w:hyperlink r:id="rId101" w:history="1">
              <w:r>
                <w:rPr>
                  <w:color w:val="#410a8c"/>
                  <w:u w:val="single"/>
                </w:rPr>
                <w:t xml:space="preserve">Émilie Cappe</w:t>
              </w:r>
            </w:hyperlink>
            <w:r>
              <w:rPr/>
              <w:t xml:space="preserve">,</w:t>
            </w:r>
            <w:hyperlink r:id="rId19" w:history="1">
              <w:r>
                <w:rPr>
                  <w:color w:val="#410a8c"/>
                  <w:u w:val="single"/>
                </w:rPr>
                <w:t xml:space="preserve">Kristopher Lamore</w:t>
              </w:r>
            </w:hyperlink>
            <w:r>
              <w:rPr/>
              <w:t xml:space="preserve">,</w:t>
            </w:r>
            <w:hyperlink r:id="rId102" w:history="1">
              <w:r>
                <w:rPr>
                  <w:color w:val="#410a8c"/>
                  <w:u w:val="single"/>
                </w:rPr>
                <w:t xml:space="preserve">Sabine Zorn</w:t>
              </w:r>
            </w:hyperlink>
            <w:r>
              <w:rPr/>
              <w:t xml:space="preserve">et al.</w:t>
            </w:r>
          </w:p>
          <w:p>
            <w:pPr/>
            <w:r>
              <w:rPr/>
              <w:t xml:space="preserve">Emilie Boujut; Nicolas Meylan; Emilie Cappe. </w:t>
            </w:r>
            <w:r>
              <w:rPr>
                <w:i w:val="1"/>
                <w:iCs w:val="1"/>
              </w:rPr>
              <w:t xml:space="preserve">Adaptation au stress en contexte scolaire</w:t>
            </w:r>
            <w:r>
              <w:rPr/>
              <w:t xml:space="preserve">, </w:t>
            </w:r>
            <w:hyperlink r:id="rId103" w:history="1">
              <w:r>
                <w:rPr>
                  <w:color w:val="#410a8c"/>
                  <w:u w:val="single"/>
                </w:rPr>
                <w:t xml:space="preserve">Dunod</w:t>
              </w:r>
            </w:hyperlink>
            <w:r>
              <w:rPr/>
              <w:t xml:space="preserve">, pp.453-464, 2025, 978 2 10 085765 4</w:t>
            </w:r>
          </w:p>
          <w:p>
            <w:pPr/>
            <w:r>
              <w:rPr/>
              <w:t xml:space="preserve">Chapitre d'ouvrage</w:t>
            </w:r>
          </w:p>
          <w:p>
            <w:pPr/>
            <w:hyperlink r:id="rId99" w:history="1">
              <w:r>
                <w:rPr>
                  <w:color w:val="#410a8c"/>
                  <w:u w:val="single"/>
                </w:rPr>
                <w:t xml:space="preserve">hal-05334963v1</w:t>
              </w:r>
            </w:hyperlink>
          </w:p>
        </w:tc>
      </w:tr>
      <w:tr>
        <w:trPr/>
        <w:tc>
          <w:tcPr>
            <w:noWrap/>
          </w:tcPr>
          <w:p>
            <w:pPr>
              <w:spacing w:after="200"/>
            </w:pPr>
            <w:hyperlink r:id="rId104" w:history="1">
              <w:r>
                <w:rPr>
                  <w:color w:val="1e198e"/>
                  <w:b w:val="1"/>
                  <w:bCs w:val="1"/>
                  <w:u w:val="single"/>
                </w:rPr>
                <w:t xml:space="preserve">Experiences and needs of French students with autism at university</w:t>
              </w:r>
            </w:hyperlink>
          </w:p>
          <w:p>
            <w:pPr/>
            <w:hyperlink r:id="rId14" w:history="1">
              <w:r>
                <w:rPr>
                  <w:color w:val="#410a8c"/>
                  <w:u w:val="single"/>
                </w:rPr>
                <w:t xml:space="preserve">Catherine Pellenq</w:t>
              </w:r>
            </w:hyperlink>
            <w:r>
              <w:rPr/>
              <w:t xml:space="preserve">,</w:t>
            </w:r>
            <w:hyperlink r:id="rId100" w:history="1">
              <w:r>
                <w:rPr>
                  <w:color w:val="#410a8c"/>
                  <w:u w:val="single"/>
                </w:rPr>
                <w:t xml:space="preserve">Marie-Hélène Plumet</w:t>
              </w:r>
            </w:hyperlink>
            <w:r>
              <w:rPr/>
              <w:t xml:space="preserve">,</w:t>
            </w:r>
            <w:hyperlink r:id="rId101" w:history="1">
              <w:r>
                <w:rPr>
                  <w:color w:val="#410a8c"/>
                  <w:u w:val="single"/>
                </w:rPr>
                <w:t xml:space="preserve">Émilie Cappe</w:t>
              </w:r>
            </w:hyperlink>
            <w:r>
              <w:rPr/>
              <w:t xml:space="preserve">,</w:t>
            </w:r>
            <w:hyperlink r:id="rId19" w:history="1">
              <w:r>
                <w:rPr>
                  <w:color w:val="#410a8c"/>
                  <w:u w:val="single"/>
                </w:rPr>
                <w:t xml:space="preserve">Kristopher Lamore</w:t>
              </w:r>
            </w:hyperlink>
            <w:r>
              <w:rPr/>
              <w:t xml:space="preserve">,</w:t>
            </w:r>
            <w:hyperlink r:id="rId18" w:history="1">
              <w:r>
                <w:rPr>
                  <w:color w:val="#410a8c"/>
                  <w:u w:val="single"/>
                </w:rPr>
                <w:t xml:space="preserve">Emma Mcpeake</w:t>
              </w:r>
            </w:hyperlink>
          </w:p>
          <w:p>
            <w:pPr/>
            <w:r>
              <w:rPr/>
              <w:t xml:space="preserve">Dunod. </w:t>
            </w:r>
            <w:r>
              <w:rPr>
                <w:i w:val="1"/>
                <w:iCs w:val="1"/>
              </w:rPr>
              <w:t xml:space="preserve">Adaptation au stress en contexte scolaire</w:t>
            </w:r>
            <w:r>
              <w:rPr/>
              <w:t xml:space="preserve">, Dunod, 2025, 978 2 10 085765 4</w:t>
            </w:r>
          </w:p>
          <w:p>
            <w:pPr/>
            <w:r>
              <w:rPr/>
              <w:t xml:space="preserve">Chapitre d'ouvrage</w:t>
            </w:r>
          </w:p>
          <w:p>
            <w:pPr/>
            <w:hyperlink r:id="rId104" w:history="1">
              <w:r>
                <w:rPr>
                  <w:color w:val="#410a8c"/>
                  <w:u w:val="single"/>
                </w:rPr>
                <w:t xml:space="preserve">hal-05334941v1</w:t>
              </w:r>
            </w:hyperlink>
          </w:p>
        </w:tc>
      </w:tr>
      <w:tr>
        <w:trPr/>
        <w:tc>
          <w:tcPr>
            <w:noWrap/>
          </w:tcPr>
          <w:p>
            <w:pPr>
              <w:spacing w:after="200"/>
            </w:pPr>
            <w:hyperlink r:id="rId105" w:history="1">
              <w:r>
                <w:rPr>
                  <w:color w:val="1e198e"/>
                  <w:b w:val="1"/>
                  <w:bCs w:val="1"/>
                  <w:u w:val="single"/>
                </w:rPr>
                <w:t xml:space="preserve">How do Working Children Feel About Their Lives? And Why it Matters That We Know</w:t>
              </w:r>
            </w:hyperlink>
          </w:p>
          <w:p>
            <w:pPr/>
            <w:hyperlink r:id="rId14" w:history="1">
              <w:r>
                <w:rPr>
                  <w:color w:val="#410a8c"/>
                  <w:u w:val="single"/>
                </w:rPr>
                <w:t xml:space="preserve">Catherine Pellenq</w:t>
              </w:r>
            </w:hyperlink>
            <w:r>
              <w:rPr/>
              <w:t xml:space="preserve">,</w:t>
            </w:r>
            <w:hyperlink r:id="rId33" w:history="1">
              <w:r>
                <w:rPr>
                  <w:color w:val="#410a8c"/>
                  <w:u w:val="single"/>
                </w:rPr>
                <w:t xml:space="preserve">Susan Gunn</w:t>
              </w:r>
            </w:hyperlink>
            <w:r>
              <w:rPr/>
              <w:t xml:space="preserve">,</w:t>
            </w:r>
            <w:hyperlink r:id="rId106" w:history="1">
              <w:r>
                <w:rPr>
                  <w:color w:val="#410a8c"/>
                  <w:u w:val="single"/>
                </w:rPr>
                <w:t xml:space="preserve">Ali Mohammed Vaqas</w:t>
              </w:r>
            </w:hyperlink>
          </w:p>
          <w:p>
            <w:pPr/>
            <w:r>
              <w:rPr/>
              <w:t xml:space="preserve">Springer. </w:t>
            </w:r>
            <w:r>
              <w:rPr>
                <w:i w:val="1"/>
                <w:iCs w:val="1"/>
              </w:rPr>
              <w:t xml:space="preserve">Tiliouine, H., Benatuil, D., Lau, M. K. W. Handbook of Children’s Risk, Vulnerability and Quality of Life. Global Perspectives, Springer Nature, Switzerland, 2022.</w:t>
            </w:r>
            <w:r>
              <w:rPr/>
              <w:t xml:space="preserve">, Springer, pp.254-267, 2022, 978 3 031 01782 7</w:t>
            </w:r>
          </w:p>
          <w:p>
            <w:pPr/>
            <w:r>
              <w:rPr/>
              <w:t xml:space="preserve">Chapitre d'ouvrage</w:t>
            </w:r>
          </w:p>
          <w:p>
            <w:pPr/>
            <w:hyperlink r:id="rId105" w:history="1">
              <w:r>
                <w:rPr>
                  <w:color w:val="#410a8c"/>
                  <w:u w:val="single"/>
                </w:rPr>
                <w:t xml:space="preserve">hal-04128688v1</w:t>
              </w:r>
            </w:hyperlink>
          </w:p>
        </w:tc>
      </w:tr>
      <w:tr>
        <w:trPr/>
        <w:tc>
          <w:tcPr>
            <w:noWrap/>
          </w:tcPr>
          <w:p>
            <w:pPr>
              <w:spacing w:after="200"/>
            </w:pPr>
            <w:hyperlink r:id="rId107" w:history="1">
              <w:r>
                <w:rPr>
                  <w:color w:val="1e198e"/>
                  <w:b w:val="1"/>
                  <w:bCs w:val="1"/>
                  <w:u w:val="single"/>
                </w:rPr>
                <w:t xml:space="preserve">Mesurer l'effet sur la qualité de vie des enfants: étude dans des manufactures de briques en Asie</w:t>
              </w:r>
            </w:hyperlink>
          </w:p>
          <w:p>
            <w:pPr/>
            <w:hyperlink r:id="rId14" w:history="1">
              <w:r>
                <w:rPr>
                  <w:color w:val="#410a8c"/>
                  <w:u w:val="single"/>
                </w:rPr>
                <w:t xml:space="preserve">Catherine Pellenq</w:t>
              </w:r>
            </w:hyperlink>
            <w:r>
              <w:rPr/>
              <w:t xml:space="preserve">,</w:t>
            </w:r>
            <w:hyperlink r:id="rId33" w:history="1">
              <w:r>
                <w:rPr>
                  <w:color w:val="#410a8c"/>
                  <w:u w:val="single"/>
                </w:rPr>
                <w:t xml:space="preserve">Susan Gunn</w:t>
              </w:r>
            </w:hyperlink>
          </w:p>
          <w:p>
            <w:pPr/>
            <w:r>
              <w:rPr>
                <w:i w:val="1"/>
                <w:iCs w:val="1"/>
              </w:rPr>
              <w:t xml:space="preserve">Les pays du Sud face aux défis du travail.</w:t>
            </w:r>
            <w:r>
              <w:rPr/>
              <w:t xml:space="preserve">, l'Harmattan, 2019, Collection : Psychologie du travail, 978-2-343-17731-1</w:t>
            </w:r>
          </w:p>
          <w:p>
            <w:pPr/>
            <w:r>
              <w:rPr/>
              <w:t xml:space="preserve">Chapitre d'ouvrage</w:t>
            </w:r>
          </w:p>
          <w:p>
            <w:pPr/>
            <w:hyperlink r:id="rId107" w:history="1">
              <w:r>
                <w:rPr>
                  <w:color w:val="#410a8c"/>
                  <w:u w:val="single"/>
                </w:rPr>
                <w:t xml:space="preserve">hal-03114316v1</w:t>
              </w:r>
            </w:hyperlink>
          </w:p>
        </w:tc>
      </w:tr>
      <w:tr>
        <w:trPr/>
        <w:tc>
          <w:tcPr>
            <w:noWrap/>
          </w:tcPr>
          <w:p>
            <w:pPr>
              <w:spacing w:after="200"/>
            </w:pPr>
            <w:hyperlink r:id="rId108" w:history="1">
              <w:r>
                <w:rPr>
                  <w:color w:val="1e198e"/>
                  <w:b w:val="1"/>
                  <w:bCs w:val="1"/>
                  <w:u w:val="single"/>
                </w:rPr>
                <w:t xml:space="preserve">The Development of Multimodal Explanations in French Children</w:t>
              </w:r>
            </w:hyperlink>
          </w:p>
          <w:p>
            <w:pPr/>
            <w:hyperlink r:id="rId37" w:history="1">
              <w:r>
                <w:rPr>
                  <w:color w:val="#410a8c"/>
                  <w:u w:val="single"/>
                </w:rPr>
                <w:t xml:space="preserve">Jean-Marc Colletta</w:t>
              </w:r>
            </w:hyperlink>
            <w:r>
              <w:rPr/>
              <w:t xml:space="preserve">,</w:t>
            </w:r>
            <w:hyperlink r:id="rId14" w:history="1">
              <w:r>
                <w:rPr>
                  <w:color w:val="#410a8c"/>
                  <w:u w:val="single"/>
                </w:rPr>
                <w:t xml:space="preserve">Catherine Pellenq</w:t>
              </w:r>
            </w:hyperlink>
          </w:p>
          <w:p>
            <w:pPr/>
            <w:r>
              <w:rPr/>
              <w:t xml:space="preserve">Nippold, M. ; Scott, C. </w:t>
            </w:r>
            <w:r>
              <w:rPr>
                <w:i w:val="1"/>
                <w:iCs w:val="1"/>
              </w:rPr>
              <w:t xml:space="preserve">Expository Discourse in Children, Adolescents, and Adults. Development and Disorders</w:t>
            </w:r>
            <w:r>
              <w:rPr/>
              <w:t xml:space="preserve">, Erlbaum, Taylor &amp; Francis, pp.63-99, 2009, </w:t>
            </w:r>
            <w:hyperlink r:id="rId109" w:history="1">
              <w:r>
                <w:rPr>
                  <w:color w:val="#410a8c"/>
                  <w:u w:val="single"/>
                </w:rPr>
                <w:t xml:space="preserve">⟨10.4324/9780203848821⟩</w:t>
              </w:r>
            </w:hyperlink>
          </w:p>
          <w:p>
            <w:pPr/>
            <w:r>
              <w:rPr/>
              <w:t xml:space="preserve">Chapitre d'ouvrage</w:t>
            </w:r>
          </w:p>
          <w:p>
            <w:pPr/>
            <w:hyperlink r:id="rId108" w:history="1">
              <w:r>
                <w:rPr>
                  <w:color w:val="#410a8c"/>
                  <w:u w:val="single"/>
                </w:rPr>
                <w:t xml:space="preserve">hal-01292684v2</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The psychological health of children working in brick kilns: A Classification Tree Analysis</w:t>
              </w:r>
            </w:hyperlink>
          </w:p>
          <w:p>
            <w:pPr/>
            <w:hyperlink r:id="rId14" w:history="1">
              <w:r>
                <w:rPr>
                  <w:color w:val="#410a8c"/>
                  <w:u w:val="single"/>
                </w:rPr>
                <w:t xml:space="preserve">Catherine Pellenq</w:t>
              </w:r>
            </w:hyperlink>
            <w:r>
              <w:rPr/>
              <w:t xml:space="preserve">,</w:t>
            </w:r>
            <w:hyperlink r:id="rId33" w:history="1">
              <w:r>
                <w:rPr>
                  <w:color w:val="#410a8c"/>
                  <w:u w:val="single"/>
                </w:rPr>
                <w:t xml:space="preserve">Susan Gunn</w:t>
              </w:r>
            </w:hyperlink>
            <w:r>
              <w:rPr/>
              <w:t xml:space="preserve">,</w:t>
            </w:r>
            <w:hyperlink r:id="rId13" w:history="1">
              <w:r>
                <w:rPr>
                  <w:color w:val="#410a8c"/>
                  <w:u w:val="single"/>
                </w:rPr>
                <w:t xml:space="preserve">Laurent Lima</w:t>
              </w:r>
            </w:hyperlink>
          </w:p>
          <w:p>
            <w:pPr/>
            <w:r>
              <w:rPr/>
              <w:t xml:space="preserve">[Research Report] International Labour Organization, Fundamental Principles and Rights at Work Branch (FUNDAMENTALS). 2019</w:t>
            </w:r>
          </w:p>
          <w:p>
            <w:pPr/>
            <w:r>
              <w:rPr/>
              <w:t xml:space="preserve">Rapport</w:t>
            </w:r>
            <w:r>
              <w:rPr/>
              <w:t xml:space="preserve"> (rapport de recherche)</w:t>
            </w:r>
          </w:p>
          <w:p>
            <w:pPr/>
            <w:hyperlink r:id="rId110" w:history="1">
              <w:r>
                <w:rPr>
                  <w:color w:val="#410a8c"/>
                  <w:u w:val="single"/>
                </w:rPr>
                <w:t xml:space="preserve">halshs-02043549v1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1B1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7D6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therine-pellenq" TargetMode="External"/><Relationship Id="rId9" Type="http://schemas.openxmlformats.org/officeDocument/2006/relationships/hyperlink" Target="https://orcid.org/0000-0002-5999-0366" TargetMode="External"/><Relationship Id="rId10" Type="http://schemas.openxmlformats.org/officeDocument/2006/relationships/hyperlink" Target="https://www.idref.fr/147517907" TargetMode="External"/><Relationship Id="rId11" Type="http://schemas.openxmlformats.org/officeDocument/2006/relationships/hyperlink" Target="https://shs.hal.science/halshs-05424494v1" TargetMode="External"/><Relationship Id="rId12" Type="http://schemas.openxmlformats.org/officeDocument/2006/relationships/hyperlink" Target="https://hal.science/search/index/?q=*&amp;authFullName_s=C&#233;cile Fanton D&#8217;andon" TargetMode="External"/><Relationship Id="rId13" Type="http://schemas.openxmlformats.org/officeDocument/2006/relationships/hyperlink" Target="https://hal.science/search/index/?q=*&amp;authFullName_s=Laurent Lima" TargetMode="External"/><Relationship Id="rId14" Type="http://schemas.openxmlformats.org/officeDocument/2006/relationships/hyperlink" Target="https://hal.science/search/index/?q=*&amp;authFullName_s=Catherine Pellenq" TargetMode="External"/><Relationship Id="rId15" Type="http://schemas.openxmlformats.org/officeDocument/2006/relationships/hyperlink" Target="https://hal.science/search/index/?q=*&amp;authFullName_s=Pascal Bressoux" TargetMode="External"/><Relationship Id="rId16" Type="http://schemas.openxmlformats.org/officeDocument/2006/relationships/hyperlink" Target="https://dx.doi.org/10.1016/j.wdp.2025.100754" TargetMode="External"/><Relationship Id="rId17" Type="http://schemas.openxmlformats.org/officeDocument/2006/relationships/hyperlink" Target="https://hal.science/hal-04688990v1" TargetMode="External"/><Relationship Id="rId18" Type="http://schemas.openxmlformats.org/officeDocument/2006/relationships/hyperlink" Target="https://hal.science/search/index/?q=*&amp;authFullName_s=Emma Mcpeake" TargetMode="External"/><Relationship Id="rId19" Type="http://schemas.openxmlformats.org/officeDocument/2006/relationships/hyperlink" Target="https://hal.science/search/index/?q=*&amp;authFullName_s=Kristopher Lamore" TargetMode="External"/><Relationship Id="rId20" Type="http://schemas.openxmlformats.org/officeDocument/2006/relationships/hyperlink" Target="https://hal.science/search/index/?q=*&amp;authFullName_s=&#201;milie Boujut" TargetMode="External"/><Relationship Id="rId21" Type="http://schemas.openxmlformats.org/officeDocument/2006/relationships/hyperlink" Target="https://hal.science/search/index/?q=*&amp;authFullName_s=Joelle El Khoury" TargetMode="External"/><Relationship Id="rId22" Type="http://schemas.openxmlformats.org/officeDocument/2006/relationships/hyperlink" Target="https://hal.science/search/index/?q=*&amp;authFullName_s=C&#233;line Cl&#233;ment" TargetMode="External"/><Relationship Id="rId23" Type="http://schemas.openxmlformats.org/officeDocument/2006/relationships/hyperlink" Target="https://dx.doi.org/10.1080/13603116.2024.2380269" TargetMode="External"/><Relationship Id="rId24" Type="http://schemas.openxmlformats.org/officeDocument/2006/relationships/hyperlink" Target="https://hal.science/hal-04112150v1" TargetMode="External"/><Relationship Id="rId25" Type="http://schemas.openxmlformats.org/officeDocument/2006/relationships/hyperlink" Target="https://hal.science/search/index/?q=*&amp;authFullName_s=Emilie Boujut" TargetMode="External"/><Relationship Id="rId26" Type="http://schemas.openxmlformats.org/officeDocument/2006/relationships/hyperlink" Target="https://dx.doi.org/10.1016/j.rasd.2023.102172" TargetMode="External"/><Relationship Id="rId27" Type="http://schemas.openxmlformats.org/officeDocument/2006/relationships/hyperlink" Target="https://hal.science/hal-04907221v1" TargetMode="External"/><Relationship Id="rId28" Type="http://schemas.openxmlformats.org/officeDocument/2006/relationships/hyperlink" Target="https://hal.science/search/index/?q=*&amp;authFullName_s=Anna Mamelli" TargetMode="External"/><Relationship Id="rId29" Type="http://schemas.openxmlformats.org/officeDocument/2006/relationships/hyperlink" Target="https://hal.science/hal-04139001v1" TargetMode="External"/><Relationship Id="rId30" Type="http://schemas.openxmlformats.org/officeDocument/2006/relationships/hyperlink" Target="https://hal.science/search/index/?q=*&amp;authFullName_s=Mohammad Vaqas Ali" TargetMode="External"/><Relationship Id="rId31" Type="http://schemas.openxmlformats.org/officeDocument/2006/relationships/hyperlink" Target="https://dx.doi.org/10.1016/j.shaw.2021.12.986" TargetMode="External"/><Relationship Id="rId32" Type="http://schemas.openxmlformats.org/officeDocument/2006/relationships/hyperlink" Target="https://hal.science/hal-03689654v1" TargetMode="External"/><Relationship Id="rId33" Type="http://schemas.openxmlformats.org/officeDocument/2006/relationships/hyperlink" Target="https://hal.science/search/index/?q=*&amp;authFullName_s=Susan Gunn" TargetMode="External"/><Relationship Id="rId34" Type="http://schemas.openxmlformats.org/officeDocument/2006/relationships/hyperlink" Target="https://dx.doi.org/10.3390/ijerph19116797" TargetMode="External"/><Relationship Id="rId35" Type="http://schemas.openxmlformats.org/officeDocument/2006/relationships/hyperlink" Target="https://hal.science/hal-03689692v1" TargetMode="External"/><Relationship Id="rId36" Type="http://schemas.openxmlformats.org/officeDocument/2006/relationships/hyperlink" Target="https://hal.science/search/index/?q=*&amp;authFullName_s=Gaelle Boutolini Mounanga" TargetMode="External"/><Relationship Id="rId37" Type="http://schemas.openxmlformats.org/officeDocument/2006/relationships/hyperlink" Target="https://hal.science/search/index/?q=*&amp;authFullName_s=Jean-Marc Colletta" TargetMode="External"/><Relationship Id="rId38" Type="http://schemas.openxmlformats.org/officeDocument/2006/relationships/hyperlink" Target="https://hal.science/hal-03718508v1" TargetMode="External"/><Relationship Id="rId39" Type="http://schemas.openxmlformats.org/officeDocument/2006/relationships/hyperlink" Target="https://hal.science/search/index/?q=*&amp;authFullName_s=Claire Greene" TargetMode="External"/><Relationship Id="rId40" Type="http://schemas.openxmlformats.org/officeDocument/2006/relationships/hyperlink" Target="https://hal.science/search/index/?q=*&amp;authFullName_s=Tesfahun Melese Yilma" TargetMode="External"/><Relationship Id="rId41" Type="http://schemas.openxmlformats.org/officeDocument/2006/relationships/hyperlink" Target="https://hal.science/search/index/?q=*&amp;authFullName_s=Muriel Champy" TargetMode="External"/><Relationship Id="rId42" Type="http://schemas.openxmlformats.org/officeDocument/2006/relationships/hyperlink" Target="https://dx.doi.org/10.3390/ijerph19137938" TargetMode="External"/><Relationship Id="rId43" Type="http://schemas.openxmlformats.org/officeDocument/2006/relationships/hyperlink" Target="https://hal.science/hal-03689660v1" TargetMode="External"/><Relationship Id="rId44" Type="http://schemas.openxmlformats.org/officeDocument/2006/relationships/hyperlink" Target="https://dx.doi.org/10.1016/j.ssci.2021.105251" TargetMode="External"/><Relationship Id="rId45" Type="http://schemas.openxmlformats.org/officeDocument/2006/relationships/hyperlink" Target="https://shs.hal.science/halshs-02059277v1" TargetMode="External"/><Relationship Id="rId46" Type="http://schemas.openxmlformats.org/officeDocument/2006/relationships/hyperlink" Target="https://dx.doi.org/10.1136/oemed-2018-ICOHabstracts.1765" TargetMode="External"/><Relationship Id="rId47" Type="http://schemas.openxmlformats.org/officeDocument/2006/relationships/hyperlink" Target="https://hal.science/hal-03689838v1" TargetMode="External"/><Relationship Id="rId48" Type="http://schemas.openxmlformats.org/officeDocument/2006/relationships/hyperlink" Target="https://hal.science/search/index/?q=*&amp;authFullName_s=Ali Hadian-Cefidekhanie" TargetMode="External"/><Relationship Id="rId49" Type="http://schemas.openxmlformats.org/officeDocument/2006/relationships/hyperlink" Target="https://hal.science/search/index/?q=*&amp;authFullName_s=Isabelle Rousset" TargetMode="External"/><Relationship Id="rId50" Type="http://schemas.openxmlformats.org/officeDocument/2006/relationships/hyperlink" Target="https://dx.doi.org/10.1017/S0305000918000235" TargetMode="External"/><Relationship Id="rId51" Type="http://schemas.openxmlformats.org/officeDocument/2006/relationships/hyperlink" Target="https://hal.science/hal-00952433v1" TargetMode="External"/><Relationship Id="rId52" Type="http://schemas.openxmlformats.org/officeDocument/2006/relationships/hyperlink" Target="https://hal.science/search/index/?q=*&amp;authFullName_s=Maryse Bianco" TargetMode="External"/><Relationship Id="rId53" Type="http://schemas.openxmlformats.org/officeDocument/2006/relationships/hyperlink" Target="https://hal.science/search/index/?q=*&amp;authFullName_s=Eric Lambert" TargetMode="External"/><Relationship Id="rId54" Type="http://schemas.openxmlformats.org/officeDocument/2006/relationships/hyperlink" Target="https://dx.doi.org/10.1111/j.1467-9817.2010.01479.x" TargetMode="External"/><Relationship Id="rId55" Type="http://schemas.openxmlformats.org/officeDocument/2006/relationships/hyperlink" Target="https://api.istex.fr/ark:/67375/WNG-Q2K7PQ2H-6/fulltext.pdf?sid=hal" TargetMode="External"/><Relationship Id="rId56" Type="http://schemas.openxmlformats.org/officeDocument/2006/relationships/hyperlink" Target="https://hal.science/hal-00482532v1" TargetMode="External"/><Relationship Id="rId57" Type="http://schemas.openxmlformats.org/officeDocument/2006/relationships/hyperlink" Target="https://hal.science/search/index/?q=*&amp;authFullName_s=Anne-Lise Doyen" TargetMode="External"/><Relationship Id="rId58" Type="http://schemas.openxmlformats.org/officeDocument/2006/relationships/hyperlink" Target="https://dx.doi.org/10.1080/10888430903117518" TargetMode="External"/><Relationship Id="rId59" Type="http://schemas.openxmlformats.org/officeDocument/2006/relationships/hyperlink" Target="https://hal.univ-grenoble-alpes.fr/hal-01292628v1" TargetMode="External"/><Relationship Id="rId60" Type="http://schemas.openxmlformats.org/officeDocument/2006/relationships/hyperlink" Target="https://hal.science/search/index/?q=*&amp;authFullName_s=Mich&#232;le Guidetti" TargetMode="External"/><Relationship Id="rId61" Type="http://schemas.openxmlformats.org/officeDocument/2006/relationships/hyperlink" Target="https://dx.doi.org/10.1016/j.specom.2010.02.009" TargetMode="External"/><Relationship Id="rId62" Type="http://schemas.openxmlformats.org/officeDocument/2006/relationships/hyperlink" Target="https://hal.univ-grenoble-alpes.fr/hal-01292648v1" TargetMode="External"/><Relationship Id="rId63" Type="http://schemas.openxmlformats.org/officeDocument/2006/relationships/hyperlink" Target="https://hal.science/search/index/?q=*&amp;authFullName_s=Aur&#233;lie Ducrot" TargetMode="External"/><Relationship Id="rId64" Type="http://schemas.openxmlformats.org/officeDocument/2006/relationships/hyperlink" Target="https://hal.science/search/index/?q=*&amp;authFullName_s=Renaud Javellas" TargetMode="External"/><Relationship Id="rId65" Type="http://schemas.openxmlformats.org/officeDocument/2006/relationships/hyperlink" Target="https://hal.science/search/index/?q=*&amp;authFullName_s=Genevi&#232;ve Girard" TargetMode="External"/><Relationship Id="rId66" Type="http://schemas.openxmlformats.org/officeDocument/2006/relationships/hyperlink" Target="https://hal.univ-grenoble-alpes.fr/hal-01309276v1" TargetMode="External"/><Relationship Id="rId67" Type="http://schemas.openxmlformats.org/officeDocument/2006/relationships/hyperlink" Target="https://hal.science/search/index/?q=*&amp;authFullName_s=Coda Maryse" TargetMode="External"/><Relationship Id="rId68" Type="http://schemas.openxmlformats.org/officeDocument/2006/relationships/hyperlink" Target="https://hal.univ-grenoble-alpes.fr/hal-01292640v1" TargetMode="External"/><Relationship Id="rId69" Type="http://schemas.openxmlformats.org/officeDocument/2006/relationships/hyperlink" Target="https://hal.science/search/index/?q=*&amp;authFullName_s=Sylvie C&#232;be" TargetMode="External"/><Relationship Id="rId70" Type="http://schemas.openxmlformats.org/officeDocument/2006/relationships/hyperlink" Target="https://hal.science/search/index/?q=*&amp;authFullName_s=Roland Goigoux" TargetMode="External"/><Relationship Id="rId71" Type="http://schemas.openxmlformats.org/officeDocument/2006/relationships/hyperlink" Target="https://hal.science/search/index/?q=*&amp;authFullName_s=Christine Bailleux" TargetMode="External"/><Relationship Id="rId72" Type="http://schemas.openxmlformats.org/officeDocument/2006/relationships/hyperlink" Target="https://hal.science/search/index/?q=*&amp;authFullName_s=Jean-Louis Paour" TargetMode="External"/><Relationship Id="rId73" Type="http://schemas.openxmlformats.org/officeDocument/2006/relationships/hyperlink" Target="https://edutice.hal.science/edutice-00110386v1" TargetMode="External"/><Relationship Id="rId74" Type="http://schemas.openxmlformats.org/officeDocument/2006/relationships/hyperlink" Target="https://hal.science/search/index/?q=*&amp;authFullName_s=Fran&#231;oise Campanale" TargetMode="External"/><Relationship Id="rId75" Type="http://schemas.openxmlformats.org/officeDocument/2006/relationships/hyperlink" Target="https://hal.science/hal-04790089v1" TargetMode="External"/><Relationship Id="rId76" Type="http://schemas.openxmlformats.org/officeDocument/2006/relationships/hyperlink" Target="https://hal.science/hal-03123007v1" TargetMode="External"/><Relationship Id="rId77" Type="http://schemas.openxmlformats.org/officeDocument/2006/relationships/hyperlink" Target="https://hal.univ-grenoble-alpes.fr/hal-01292709v1" TargetMode="External"/><Relationship Id="rId78" Type="http://schemas.openxmlformats.org/officeDocument/2006/relationships/hyperlink" Target="https://hal.science/search/index/?q=*&amp;authFullName_s=Ali Hadian Cefidekhanie" TargetMode="External"/><Relationship Id="rId79" Type="http://schemas.openxmlformats.org/officeDocument/2006/relationships/hyperlink" Target="https://hal.science/hal-03163291v1" TargetMode="External"/><Relationship Id="rId80" Type="http://schemas.openxmlformats.org/officeDocument/2006/relationships/hyperlink" Target="https://hal.science/hal-03123035v1" TargetMode="External"/><Relationship Id="rId81" Type="http://schemas.openxmlformats.org/officeDocument/2006/relationships/hyperlink" Target="https://hal.science/hal-03163222v1" TargetMode="External"/><Relationship Id="rId82" Type="http://schemas.openxmlformats.org/officeDocument/2006/relationships/hyperlink" Target="https://hal.univ-grenoble-alpes.fr/hal-01292704v1" TargetMode="External"/><Relationship Id="rId83" Type="http://schemas.openxmlformats.org/officeDocument/2006/relationships/hyperlink" Target="https://hal.science/hal-04786172v1" TargetMode="External"/><Relationship Id="rId84" Type="http://schemas.openxmlformats.org/officeDocument/2006/relationships/hyperlink" Target="https://hal.science/hal-01983980v1" TargetMode="External"/><Relationship Id="rId85" Type="http://schemas.openxmlformats.org/officeDocument/2006/relationships/hyperlink" Target="https://hal.science/search/index/?q=*&amp;authFullName_s=Assela Reig Alamillo" TargetMode="External"/><Relationship Id="rId86" Type="http://schemas.openxmlformats.org/officeDocument/2006/relationships/hyperlink" Target="https://hal.science/hal-01292877v1" TargetMode="External"/><Relationship Id="rId87" Type="http://schemas.openxmlformats.org/officeDocument/2006/relationships/hyperlink" Target="https://hal.univ-grenoble-alpes.fr/hal-01297467v1" TargetMode="External"/><Relationship Id="rId88" Type="http://schemas.openxmlformats.org/officeDocument/2006/relationships/hyperlink" Target="https://hal.univ-grenoble-alpes.fr/hal-01297456v1" TargetMode="External"/><Relationship Id="rId89" Type="http://schemas.openxmlformats.org/officeDocument/2006/relationships/hyperlink" Target="https://hal.science/hal-03689872v1" TargetMode="External"/><Relationship Id="rId90" Type="http://schemas.openxmlformats.org/officeDocument/2006/relationships/hyperlink" Target="https://hal.science/hal-03123002v1" TargetMode="External"/><Relationship Id="rId91" Type="http://schemas.openxmlformats.org/officeDocument/2006/relationships/hyperlink" Target="https://hal.science/search/index/?q=*&amp;authFullName_s=Anne-Fabienne Huffenus" TargetMode="External"/><Relationship Id="rId92" Type="http://schemas.openxmlformats.org/officeDocument/2006/relationships/hyperlink" Target="https://hal.univ-grenoble-alpes.fr/hal-01292661v1" TargetMode="External"/><Relationship Id="rId93" Type="http://schemas.openxmlformats.org/officeDocument/2006/relationships/hyperlink" Target="https://hal.science/search/index/?q=*&amp;authFullName_s=Suzan Gunn" TargetMode="External"/><Relationship Id="rId94" Type="http://schemas.openxmlformats.org/officeDocument/2006/relationships/hyperlink" Target="https://hal.science/search/index/?q=*&amp;authFullName_s=Janessa Graves" TargetMode="External"/><Relationship Id="rId95" Type="http://schemas.openxmlformats.org/officeDocument/2006/relationships/hyperlink" Target="https://hal.science/search/index/?q=*&amp;authFullName_s=Mohamed Vaqas Ali" TargetMode="External"/><Relationship Id="rId96" Type="http://schemas.openxmlformats.org/officeDocument/2006/relationships/hyperlink" Target="https://hal.science/hal-03122963v1" TargetMode="External"/><Relationship Id="rId97" Type="http://schemas.openxmlformats.org/officeDocument/2006/relationships/hyperlink" Target="https://hal.univ-grenoble-alpes.fr/hal-01292732v1" TargetMode="External"/><Relationship Id="rId98" Type="http://schemas.openxmlformats.org/officeDocument/2006/relationships/hyperlink" Target="https://hal.science/search/index/?q=*&amp;authFullName_s=Agn&#232;s Millet" TargetMode="External"/><Relationship Id="rId99" Type="http://schemas.openxmlformats.org/officeDocument/2006/relationships/hyperlink" Target="https://hal.science/hal-05334963v1" TargetMode="External"/><Relationship Id="rId100" Type="http://schemas.openxmlformats.org/officeDocument/2006/relationships/hyperlink" Target="https://hal.science/search/index/?q=*&amp;authFullName_s=Marie-H&#233;l&#232;ne Plumet" TargetMode="External"/><Relationship Id="rId101" Type="http://schemas.openxmlformats.org/officeDocument/2006/relationships/hyperlink" Target="https://hal.science/search/index/?q=*&amp;authFullName_s=&#201;milie Cappe" TargetMode="External"/><Relationship Id="rId102" Type="http://schemas.openxmlformats.org/officeDocument/2006/relationships/hyperlink" Target="https://hal.science/search/index/?q=*&amp;authFullName_s=Sabine Zorn" TargetMode="External"/><Relationship Id="rId103" Type="http://schemas.openxmlformats.org/officeDocument/2006/relationships/hyperlink" Target="https://www.dunod.com/sciences-humaines-et-sociales/adaptation-au-stress-en-contexte-scolaire" TargetMode="External"/><Relationship Id="rId104" Type="http://schemas.openxmlformats.org/officeDocument/2006/relationships/hyperlink" Target="https://hal.univ-grenoble-alpes.fr/hal-05334941v1" TargetMode="External"/><Relationship Id="rId105" Type="http://schemas.openxmlformats.org/officeDocument/2006/relationships/hyperlink" Target="https://hal.science/hal-04128688v1" TargetMode="External"/><Relationship Id="rId106" Type="http://schemas.openxmlformats.org/officeDocument/2006/relationships/hyperlink" Target="https://hal.science/search/index/?q=*&amp;authFullName_s=Ali Mohammed Vaqas" TargetMode="External"/><Relationship Id="rId107" Type="http://schemas.openxmlformats.org/officeDocument/2006/relationships/hyperlink" Target="https://hal.science/hal-03114316v1" TargetMode="External"/><Relationship Id="rId108" Type="http://schemas.openxmlformats.org/officeDocument/2006/relationships/hyperlink" Target="https://hal.univ-grenoble-alpes.fr/hal-01292684v2" TargetMode="External"/><Relationship Id="rId109" Type="http://schemas.openxmlformats.org/officeDocument/2006/relationships/hyperlink" Target="https://dx.doi.org/10.4324/9780203848821" TargetMode="External"/><Relationship Id="rId110" Type="http://schemas.openxmlformats.org/officeDocument/2006/relationships/hyperlink" Target="https://shs.hal.science/halshs-02043549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pellenq</dc:title>
  <dc:description>CV</dc:description>
  <dc:subject/>
  <cp:keywords/>
  <cp:category/>
  <cp:lastModifiedBy/>
  <dcterms:created xsi:type="dcterms:W3CDTF">2026-05-22T20:35:10+02:00</dcterms:created>
  <dcterms:modified xsi:type="dcterms:W3CDTF">2026-05-22T20:35:10+02:00</dcterms:modified>
</cp:coreProperties>
</file>

<file path=docProps/custom.xml><?xml version="1.0" encoding="utf-8"?>
<Properties xmlns="http://schemas.openxmlformats.org/officeDocument/2006/custom-properties" xmlns:vt="http://schemas.openxmlformats.org/officeDocument/2006/docPropsVTypes"/>
</file>