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ruchon </w:t>
      </w:r>
      <w:r>
        <w:rPr>
          <w:color w:val="641e6e"/>
        </w:rPr>
        <w:t xml:space="preserve">Post-doctorante, STL, UMR 8163,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catherine-ruchon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0009-0000-9463-2954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enfants décédés en bas-âge et de leurs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 (01019),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⟨10.1051/shsconf/20207801019⟩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le langage animal. Résistances, décentrements, propositions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⟨10.4000/itineraires.8756⟩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désir d’égalité. Vivre et travailler dans des communautés utopiques de Michel Lallement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⟨10.4000/lectures.41357⟩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l’affordance injonctive à la créativité discursive : l’exemple du ticker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catégorisation et représentation : les reformulations métalinguistiques dans le discours animaliste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2018, Les métadiscours des non-linguistes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et le nom : éthique de la nomination dans le cadre du deuil périnatal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N° 163 (163/1), pp.101-119.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⟨10.3917/ls.163.0101⟩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d’interlocution spécifique: les discours numériques du parent endeuillé à son enfant décédé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praxématique à l’analyse du discours montpelliéraine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45, pp. 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l’intrusion du chercheur à l’intention vertueuse. Un corpus sur le deuil d’enfant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59, pp.109-130.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⟨10.4000/praxematique.3384⟩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FORNEL et Maud VERDIER Aux prises avec la douleur Analyse conversationnelle des consultations d’analgésie Éditions EHESS, 2014.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154 (4), pp.153.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⟨10.3917/ls.154.0153⟩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maternités douloureuses dans les discours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2015, La souffrance à proximité : Écrits du mal-être d'un public en ligne,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l’émotion dans les épitaphes de sépultures d’enfants. Pour un corpus hétérogène : texte, image, objet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Signes du corps, corps du signe de H. de Chanay et O. Le Guern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2011-2, pp.175-180.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⟨10.4000/itineraires.191⟩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halshs-04307025v1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responsable à l’implication citoyenne. Lorsque les voix du corpus dictent une nouvelle voie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R2dip, Les discours des terrains sensibles : recueil, analyse, intervention</w:t>
            </w:r>
            <w:r>
              <w:rPr/>
              <w:t xml:space="preserve">, Université Bretagne Sud, 17-18 mars 2021, Mar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enfants décédés en bas-âge et de leurs parents. D’une analyse du discours située à une linguistique d’intervention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Mondial de Linguistique Française</w:t>
            </w:r>
            <w:r>
              <w:rPr/>
              <w:t xml:space="preserve">, Jul 2022, Montpellier, France. pp.01019,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⟨10.1051/shsconf/20207801019⟩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corpus sensible multimodal à une linguistique du care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d’été : EthicHum Penser l’Ethique avec les Humanités</w:t>
            </w:r>
            <w:r>
              <w:rPr/>
              <w:t xml:space="preserve">, Université Paul- Valéry Montpellier 3,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numériques, une désignation transitionnelle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Humanités numériques du laboratoire Praxiling</w:t>
            </w:r>
            <w:r>
              <w:rPr/>
              <w:t xml:space="preserve">, Université Paul-Valéry Montpellier 3,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l’&amp;quot;enfant&amp;quot; : pratiques discursives, pratiques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soufrance "Pratiques et remèdes"</w:t>
            </w:r>
            <w:r>
              <w:rPr/>
              <w:t xml:space="preserve">, Université Paris Est Créteil (UPEC),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dans les discours sur le deuil : un jeu discursif offensif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dynamique des jeux de mots. Perspectives interdisciplinaires"</w:t>
            </w:r>
            <w:r>
              <w:rPr/>
              <w:t xml:space="preserve">, Université de Trèves, Sep 2016, Trèves,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récits de soi liés au deuil d’enfant et à la souffrance de parents d’enfants décédés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la Société d’Histoire de la Naissance : La naissance au risque de la mort. D’hier à aujourd’hui</w:t>
            </w:r>
            <w:r>
              <w:rPr/>
              <w:t xml:space="preserve">, Société d’Histoire de la Naissance,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funéraires : interpellation objectale et affordance empathique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du discours et plurisémioticité</w:t>
            </w:r>
            <w:r>
              <w:rPr/>
              <w:t xml:space="preserve">, Université Paris-Diderot,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internationale &amp;quot;Les maternités douloureuses dans les discours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numérique d’un public en situation de souffrance</w:t>
            </w:r>
            <w:r>
              <w:rPr/>
              <w:t xml:space="preserve">, Université de de Lorraine, Dec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maternités douloureuses dans les discours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numérique d’un public en situation de souffrance</w:t>
            </w:r>
            <w:r>
              <w:rPr/>
              <w:t xml:space="preserve">, Centre de Recherche sur les Médiations. Université de Lorraine, Dec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de parents endeuillés : le pseudonyme comme pratique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Construction et reconstruction dans le discours</w:t>
            </w:r>
            <w:r>
              <w:rPr/>
              <w:t xml:space="preserve">, CURAPP-ESS UMR 7319,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de parents endeuillés : le pseudonyme comme pratique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CURAPP "(Re)construction(s) des identités individuelle et collective"</w:t>
            </w:r>
            <w:r>
              <w:rPr/>
              <w:t xml:space="preserve">, Université de Picardie,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périnatal : lorsque le corps s’incarne dans le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CENEL-UTRPP - Recherches autour du corps : littérature, linguistique, psychopathologie, psychanalyse</w:t>
            </w:r>
            <w:r>
              <w:rPr/>
              <w:t xml:space="preserve">, CENEL-UTRPP (Université Paris 13 SPC), Mar 2012,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nomination dans le cadre du deuil périnatal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nationale de l’ED Érasme : Actualité(s) de l’éthique</w:t>
            </w:r>
            <w:r>
              <w:rPr/>
              <w:t xml:space="preserve">, Université Paris 13 SPC, May 2012,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halshs-04370166v1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linguistique et créativité langagière dans l'appartenance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ILPGA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halshs-04308006v1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animal. Langages, interactions,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https://journals.openedition.org/itineraires/6587,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20, http://revue-signes.gsu.edu.tr/,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no words: Designating Infant Loss through the Lens of Situated Discourse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/>
              <w:t xml:space="preserve">Galasiński, D.; Ziółkowska, J. </w:t>
            </w:r>
            <w:r>
              <w:rPr>
                <w:i w:val="1"/>
                <w:iCs w:val="1"/>
              </w:rPr>
              <w:t xml:space="preserve">Handbook of Language and Death</w:t>
            </w:r>
            <w:r>
              <w:rPr/>
              <w:t xml:space="preserve">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l’écoute des voix du corpus. Pour une théorie de la nomination inclusive et conscientisée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terrains sensibles : recueil, analyse, intervention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récits de vie numériques de parents endeuillés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au risque de la mort. D’hier à aujourd’hui</w:t>
            </w:r>
            <w:r>
              <w:rPr/>
              <w:t xml:space="preserve">, , 2021, 1001BB, 978-2749268897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Zoo-anthroponymes. Quand l'animal est le nom de l'humain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l'Humain. Descriptions, catégorisations,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dans les discours sur le deuil : un jeu discursif offensif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mots, textes et contextes</w:t>
            </w:r>
            <w:r>
              <w:rPr/>
              <w:t xml:space="preserve">, De Gruyter, pp.135-156,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⟨10.1515/9783110586459-007⟩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de parents endeuillés : le pseudonyme comme pratique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Discours et (re)constructions identitaires</w:t>
            </w:r>
            <w:r>
              <w:rPr/>
              <w:t xml:space="preserve">, pp.133-148, 2017, 978-2757418055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halshs-04307055v1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C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ruchon" TargetMode="External"/><Relationship Id="rId8" Type="http://schemas.openxmlformats.org/officeDocument/2006/relationships/hyperlink" Target="https://orcid.org/0009-0000-9463-2954" TargetMode="External"/><Relationship Id="rId9" Type="http://schemas.openxmlformats.org/officeDocument/2006/relationships/hyperlink" Target="https://hal.science/hal-04545315v1" TargetMode="External"/><Relationship Id="rId10" Type="http://schemas.openxmlformats.org/officeDocument/2006/relationships/hyperlink" Target="https://hal.science/search/index/?q=*&amp;authFullName_s=Giuditta Caliendo" TargetMode="External"/><Relationship Id="rId11" Type="http://schemas.openxmlformats.org/officeDocument/2006/relationships/hyperlink" Target="https://hal.science/search/index/?q=*&amp;authFullName_s=Catherine Ruchon" TargetMode="External"/><Relationship Id="rId12" Type="http://schemas.openxmlformats.org/officeDocument/2006/relationships/hyperlink" Target="https://dx.doi.org/10.1051/shsconf/20207801019" TargetMode="External"/><Relationship Id="rId13" Type="http://schemas.openxmlformats.org/officeDocument/2006/relationships/hyperlink" Target="https://shs.hal.science/halshs-04279864v1" TargetMode="External"/><Relationship Id="rId14" Type="http://schemas.openxmlformats.org/officeDocument/2006/relationships/hyperlink" Target="https://hal.science/search/index/?q=*&amp;authFullName_s=Marie-Anne Paveau" TargetMode="External"/><Relationship Id="rId15" Type="http://schemas.openxmlformats.org/officeDocument/2006/relationships/hyperlink" Target="https://dx.doi.org/10.4000/itineraires.8756" TargetMode="External"/><Relationship Id="rId16" Type="http://schemas.openxmlformats.org/officeDocument/2006/relationships/hyperlink" Target="https://shs.hal.science/halshs-04307953v1" TargetMode="External"/><Relationship Id="rId17" Type="http://schemas.openxmlformats.org/officeDocument/2006/relationships/hyperlink" Target="https://dx.doi.org/10.4000/lectures.41357" TargetMode="External"/><Relationship Id="rId18" Type="http://schemas.openxmlformats.org/officeDocument/2006/relationships/hyperlink" Target="https://api.istex.fr/ark:/67375/G14-GD65JLN0-K/fulltext.pdf?sid=hal" TargetMode="External"/><Relationship Id="rId19" Type="http://schemas.openxmlformats.org/officeDocument/2006/relationships/hyperlink" Target="https://shs.hal.science/halshs-04279556v1" TargetMode="External"/><Relationship Id="rId20" Type="http://schemas.openxmlformats.org/officeDocument/2006/relationships/hyperlink" Target="https://dx.doi.org/10.4000/corela.8457" TargetMode="External"/><Relationship Id="rId21" Type="http://schemas.openxmlformats.org/officeDocument/2006/relationships/hyperlink" Target="https://shs.hal.science/halshs-04279820v1" TargetMode="External"/><Relationship Id="rId22" Type="http://schemas.openxmlformats.org/officeDocument/2006/relationships/hyperlink" Target="https://hal.science/search/index/?q=*&amp;authFullName_s=Yosra Ghliss" TargetMode="External"/><Relationship Id="rId23" Type="http://schemas.openxmlformats.org/officeDocument/2006/relationships/hyperlink" Target="https://shs.hal.science/halshs-04279725v1" TargetMode="External"/><Relationship Id="rId24" Type="http://schemas.openxmlformats.org/officeDocument/2006/relationships/hyperlink" Target="https://shs.hal.science/halshs-04279757v1" TargetMode="External"/><Relationship Id="rId25" Type="http://schemas.openxmlformats.org/officeDocument/2006/relationships/hyperlink" Target="https://dx.doi.org/10.3917/ls.163.0101" TargetMode="External"/><Relationship Id="rId26" Type="http://schemas.openxmlformats.org/officeDocument/2006/relationships/hyperlink" Target="https://shs.hal.science/halshs-04279330v1" TargetMode="External"/><Relationship Id="rId27" Type="http://schemas.openxmlformats.org/officeDocument/2006/relationships/hyperlink" Target="https://shs.hal.science/halshs-04306998v1" TargetMode="External"/><Relationship Id="rId28" Type="http://schemas.openxmlformats.org/officeDocument/2006/relationships/hyperlink" Target="https://shs.hal.science/halshs-04307014v1" TargetMode="External"/><Relationship Id="rId29" Type="http://schemas.openxmlformats.org/officeDocument/2006/relationships/hyperlink" Target="https://dx.doi.org/10.4000/praxematique.3384" TargetMode="External"/><Relationship Id="rId30" Type="http://schemas.openxmlformats.org/officeDocument/2006/relationships/hyperlink" Target="https://shs.hal.science/halshs-04307994v1" TargetMode="External"/><Relationship Id="rId31" Type="http://schemas.openxmlformats.org/officeDocument/2006/relationships/hyperlink" Target="https://dx.doi.org/10.3917/ls.154.0153" TargetMode="External"/><Relationship Id="rId32" Type="http://schemas.openxmlformats.org/officeDocument/2006/relationships/hyperlink" Target="https://shs.hal.science/halshs-04279397v1" TargetMode="External"/><Relationship Id="rId33" Type="http://schemas.openxmlformats.org/officeDocument/2006/relationships/hyperlink" Target="https://shs.hal.science/halshs-04307936v1" TargetMode="External"/><Relationship Id="rId34" Type="http://schemas.openxmlformats.org/officeDocument/2006/relationships/hyperlink" Target="https://shs.hal.science/halshs-04307025v1" TargetMode="External"/><Relationship Id="rId35" Type="http://schemas.openxmlformats.org/officeDocument/2006/relationships/hyperlink" Target="https://hal.science/search/index/?q=*&amp;authFullName_s=Marina Krylyschin" TargetMode="External"/><Relationship Id="rId36" Type="http://schemas.openxmlformats.org/officeDocument/2006/relationships/hyperlink" Target="https://dx.doi.org/10.4000/itineraires.191" TargetMode="External"/><Relationship Id="rId37" Type="http://schemas.openxmlformats.org/officeDocument/2006/relationships/hyperlink" Target="https://shs.hal.science/halshs-04370170v1" TargetMode="External"/><Relationship Id="rId38" Type="http://schemas.openxmlformats.org/officeDocument/2006/relationships/hyperlink" Target="https://shs.hal.science/halshs-04279598v1" TargetMode="External"/><Relationship Id="rId39" Type="http://schemas.openxmlformats.org/officeDocument/2006/relationships/hyperlink" Target="https://shs.hal.science/halshs-04370180v1" TargetMode="External"/><Relationship Id="rId40" Type="http://schemas.openxmlformats.org/officeDocument/2006/relationships/hyperlink" Target="https://shs.hal.science/halshs-04370181v1" TargetMode="External"/><Relationship Id="rId41" Type="http://schemas.openxmlformats.org/officeDocument/2006/relationships/hyperlink" Target="https://shs.hal.science/halshs-04308045v1" TargetMode="External"/><Relationship Id="rId42" Type="http://schemas.openxmlformats.org/officeDocument/2006/relationships/hyperlink" Target="https://shs.hal.science/halshs-04363703v1" TargetMode="External"/><Relationship Id="rId43" Type="http://schemas.openxmlformats.org/officeDocument/2006/relationships/hyperlink" Target="https://shs.hal.science/halshs-04370176v1" TargetMode="External"/><Relationship Id="rId44" Type="http://schemas.openxmlformats.org/officeDocument/2006/relationships/hyperlink" Target="https://shs.hal.science/halshs-04370162v1" TargetMode="External"/><Relationship Id="rId45" Type="http://schemas.openxmlformats.org/officeDocument/2006/relationships/hyperlink" Target="https://shs.hal.science/halshs-04363705v1" TargetMode="External"/><Relationship Id="rId46" Type="http://schemas.openxmlformats.org/officeDocument/2006/relationships/hyperlink" Target="https://shs.hal.science/halshs-04308079v1" TargetMode="External"/><Relationship Id="rId47" Type="http://schemas.openxmlformats.org/officeDocument/2006/relationships/hyperlink" Target="https://shs.hal.science/halshs-04308041v1" TargetMode="External"/><Relationship Id="rId48" Type="http://schemas.openxmlformats.org/officeDocument/2006/relationships/hyperlink" Target="https://shs.hal.science/halshs-04363707v1" TargetMode="External"/><Relationship Id="rId49" Type="http://schemas.openxmlformats.org/officeDocument/2006/relationships/hyperlink" Target="https://shs.hal.science/halshs-04380402v1" TargetMode="External"/><Relationship Id="rId50" Type="http://schemas.openxmlformats.org/officeDocument/2006/relationships/hyperlink" Target="https://shs.hal.science/halshs-04370166v1" TargetMode="External"/><Relationship Id="rId51" Type="http://schemas.openxmlformats.org/officeDocument/2006/relationships/hyperlink" Target="https://shs.hal.science/halshs-04308006v1" TargetMode="External"/><Relationship Id="rId52" Type="http://schemas.openxmlformats.org/officeDocument/2006/relationships/hyperlink" Target="https://hal.science/hal-04883941v1" TargetMode="External"/><Relationship Id="rId53" Type="http://schemas.openxmlformats.org/officeDocument/2006/relationships/hyperlink" Target="https://hal.science/search/index/?q=*&amp;authFullName_s=Laura Gabrielle Goudet" TargetMode="External"/><Relationship Id="rId54" Type="http://schemas.openxmlformats.org/officeDocument/2006/relationships/hyperlink" Target="https://hal.science/hal-04883983v1" TargetMode="External"/><Relationship Id="rId55" Type="http://schemas.openxmlformats.org/officeDocument/2006/relationships/hyperlink" Target="https://hal.science/hal-04288396v1" TargetMode="External"/><Relationship Id="rId56" Type="http://schemas.openxmlformats.org/officeDocument/2006/relationships/hyperlink" Target="https://shs.hal.science/halshs-04279530v1" TargetMode="External"/><Relationship Id="rId57" Type="http://schemas.openxmlformats.org/officeDocument/2006/relationships/hyperlink" Target="https://shs.hal.science/halshs-04279682v1" TargetMode="External"/><Relationship Id="rId58" Type="http://schemas.openxmlformats.org/officeDocument/2006/relationships/hyperlink" Target="https://shs.hal.science/halshs-04275863v1" TargetMode="External"/><Relationship Id="rId59" Type="http://schemas.openxmlformats.org/officeDocument/2006/relationships/hyperlink" Target="https://shs.hal.science/halshs-04279778v1" TargetMode="External"/><Relationship Id="rId60" Type="http://schemas.openxmlformats.org/officeDocument/2006/relationships/hyperlink" Target="https://dx.doi.org/10.1515/9783110586459-007" TargetMode="External"/><Relationship Id="rId61" Type="http://schemas.openxmlformats.org/officeDocument/2006/relationships/hyperlink" Target="https://shs.hal.science/halshs-0430705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ruchon</dc:title>
  <dc:description>CV</dc:description>
  <dc:subject/>
  <cp:keywords/>
  <cp:category/>
  <cp:lastModifiedBy/>
  <dcterms:created xsi:type="dcterms:W3CDTF">2026-03-14T22:51:08+01:00</dcterms:created>
  <dcterms:modified xsi:type="dcterms:W3CDTF">2026-03-14T22:51:08+01:00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