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Catherine TAILLIER </w:t>
      </w:r>
      <w:r>
        <w:rPr>
          <w:color w:val="641e6e"/>
        </w:rPr>
        <w:t xml:space="preserve">Maître de Conférences - HDR -HCLaboratoire URCOMUniversité Le Havre Normandie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catherine-taillier</w:t>
        </w:r>
      </w:hyperlink>
    </w:p>
    <w:p>
      <w:pPr>
        <w:numPr>
          <w:ilvl w:val="0"/>
          <w:numId w:val="1"/>
        </w:numPr>
      </w:pPr>
      <w:r>
        <w:rPr/>
        <w:t xml:space="preserve"> ORCID : </w:t>
      </w:r>
      <w:hyperlink r:id="rId8" w:history="1">
        <w:r>
          <w:rPr>
            <w:color w:val="#410a8c"/>
            <w:u w:val="single"/>
          </w:rPr>
          <w:t xml:space="preserve">0000-0001-9277-0130</w:t>
        </w:r>
      </w:hyperlink>
    </w:p>
    <w:p>
      <w:pPr>
        <w:numPr>
          <w:ilvl w:val="0"/>
          <w:numId w:val="1"/>
        </w:numPr>
      </w:pPr>
      <w:r>
        <w:rPr/>
        <w:t xml:space="preserve"> IdRef : </w:t>
      </w:r>
      <w:hyperlink r:id="rId9" w:history="1">
        <w:r>
          <w:rPr>
            <w:color w:val="#410a8c"/>
            <w:u w:val="single"/>
          </w:rPr>
          <w:t xml:space="preserve">089326954</w:t>
        </w:r>
      </w:hyperlink>
    </w:p>
    <w:p>
      <w:pPr>
        <w:spacing w:before="600"/>
      </w:pPr>
    </w:p>
    <w:p>
      <w:pPr>
        <w:pStyle w:val="Heading2"/>
      </w:pPr>
      <w:r>
        <w:rPr>
          <w:color w:val="1e198e"/>
          <w:b w:val="1"/>
          <w:bCs w:val="1"/>
        </w:rPr>
        <w:t xml:space="preserve">Présentation</w:t>
      </w:r>
    </w:p>
    <w:p>
      <w:pPr>
        <w:spacing w:after="100"/>
      </w:pPr>
    </w:p>
    <w:p>
      <w:pPr/>
      <w:r>
        <w:rPr/>
        <w:t xml:space="preserve">Catherine Taillier obtained her Ph.D. in 2004 from Sorbonne University in Paris (France). She worked under the supervision of Pr Janine Cossy and Dr Véronique Bellosta on the total synthesis of (+)-zoapatanol and on the development of ring-closing metathesis reactions. In 2005, she joined the group of Prof. Mark Lautens (University of Toronto, Canada) for 18 months as a postdoctoral researcher to explore Lewis acid catalyzed ring-expansions of methylenecyclopropanes. In 2008, she moved to Rouen (France) to work with Dr Vincent Levacher as a postdoctoral researcher, focusing on the synthesis of active pharmaceutical ingredients in collaboration with Oril Industrie. Since September 2009, Catherine has been appointed as a Lecturer in Chemistry at Le Havre University (Normandy-France) working on the development of electrophilic activation strategies and cascade processes in the context of cationic and heterocyclic chemistry.</w:t>
      </w:r>
    </w:p>
    <w:p>
      <w:pPr>
        <w:numPr>
          <w:ilvl w:val="0"/>
          <w:numId w:val="2"/>
        </w:numPr>
      </w:pPr>
      <w:r>
        <w:rPr/>
        <w:t xml:space="preserve">L'axe de recherche : Axe 1. Chimie durable et Santé.</w:t>
      </w:r>
    </w:p>
    <w:p>
      <w:pPr>
        <w:numPr>
          <w:ilvl w:val="0"/>
          <w:numId w:val="2"/>
        </w:numPr>
      </w:pPr>
      <w:r>
        <w:rPr/>
        <w:t xml:space="preserve">Thèmes de rechercheSes thématiques de recherche s’articulent autour de trois axes principaux : l’exploration de nouvelles réactivités en chimie cationique (en particulier des ions N-acyliminium et phosphiranium), la mise au point de méthodes catalytiques et le développement de séquences réactionnelles cascades.</w:t>
      </w:r>
    </w:p>
    <w:p>
      <w:pPr>
        <w:numPr>
          <w:ilvl w:val="0"/>
          <w:numId w:val="2"/>
        </w:numPr>
      </w:pPr>
      <w:r>
        <w:rPr/>
        <w:t xml:space="preserve">Mots-clésCationic chemistry, electrophilic catalysis, tandem processes, Lewis and Brønsted superacids, asymmetric organocatalysis, homogeneous catalysis by gold complexes and salts, Phosphorus chemistry, ring-opening reaction.</w:t>
      </w:r>
    </w:p>
    <w:p>
      <w:pPr>
        <w:numPr>
          <w:ilvl w:val="0"/>
          <w:numId w:val="2"/>
        </w:numPr>
      </w:pPr>
      <w:r>
        <w:rPr/>
        <w:t xml:space="preserve">Production Scientifique•	Publications : 33•	Chapitres de livre : 1•	Conférences invitées : 3</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(19)</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Straightforward Access to Polyfunctionalized δ-Lactams via Domino Aza–Michael/Thia–Michael/Aldol Sequence</w:t>
              </w:r>
            </w:hyperlink>
          </w:p>
          <w:p>
            <w:pPr/>
            <w:hyperlink r:id="rId11" w:history="1">
              <w:r>
                <w:rPr>
                  <w:color w:val="#410a8c"/>
                  <w:u w:val="single"/>
                </w:rPr>
                <w:t xml:space="preserve">Axelle Genty</w:t>
              </w:r>
            </w:hyperlink>
            <w:r>
              <w:rPr/>
              <w:t xml:space="preserve">,</w:t>
            </w:r>
            <w:hyperlink r:id="rId12" w:history="1">
              <w:r>
                <w:rPr>
                  <w:color w:val="#410a8c"/>
                  <w:u w:val="single"/>
                </w:rPr>
                <w:t xml:space="preserve">Ismail Alahyen</w:t>
              </w:r>
            </w:hyperlink>
            <w:r>
              <w:rPr/>
              <w:t xml:space="preserve">,</w:t>
            </w:r>
            <w:hyperlink r:id="rId13" w:history="1">
              <w:r>
                <w:rPr>
                  <w:color w:val="#410a8c"/>
                  <w:u w:val="single"/>
                </w:rPr>
                <w:t xml:space="preserve">Marie-José Tranchant</w:t>
              </w:r>
            </w:hyperlink>
            <w:r>
              <w:rPr/>
              <w:t xml:space="preserve">,</w:t>
            </w:r>
            <w:hyperlink r:id="rId14" w:history="1">
              <w:r>
                <w:rPr>
                  <w:color w:val="#410a8c"/>
                  <w:u w:val="single"/>
                </w:rPr>
                <w:t xml:space="preserve">Jérôme Lhoste</w:t>
              </w:r>
            </w:hyperlink>
            <w:r>
              <w:rPr/>
              <w:t xml:space="preserve">,</w:t>
            </w:r>
            <w:hyperlink r:id="rId15" w:history="1">
              <w:r>
                <w:rPr>
                  <w:color w:val="#410a8c"/>
                  <w:u w:val="single"/>
                </w:rPr>
                <w:t xml:space="preserve">Vincent Dalla</w:t>
              </w:r>
            </w:hyperlink>
            <w:r>
              <w:rPr/>
              <w:t xml:space="preserve">et al.</w:t>
            </w:r>
          </w:p>
          <w:p>
            <w:pPr/>
            <w:r>
              <w:rPr>
                <w:i w:val="1"/>
                <w:iCs w:val="1"/>
              </w:rPr>
              <w:t xml:space="preserve">Molecules</w:t>
            </w:r>
            <w:r>
              <w:rPr/>
              <w:t xml:space="preserve">, 2025, 30 (10), pp.2154. </w:t>
            </w:r>
            <w:hyperlink r:id="rId16" w:history="1">
              <w:r>
                <w:rPr>
                  <w:color w:val="#410a8c"/>
                  <w:u w:val="single"/>
                </w:rPr>
                <w:t xml:space="preserve">⟨10.3390/molecules30102154⟩</w:t>
              </w:r>
            </w:hyperlink>
          </w:p>
          <w:p>
            <w:pPr/>
            <w:r>
              <w:rPr/>
              <w:t xml:space="preserve">Article dans une revue</w:t>
            </w:r>
          </w:p>
          <w:p>
            <w:pPr/>
            <w:hyperlink r:id="rId10" w:history="1">
              <w:r>
                <w:rPr>
                  <w:color w:val="#410a8c"/>
                  <w:u w:val="single"/>
                </w:rPr>
                <w:t xml:space="preserve">hal-05067699v1</w:t>
              </w:r>
            </w:hyperlink>
          </w:p>
        </w:tc>
      </w:tr>
      <w:tr>
        <w:trPr/>
        <w:tc>
          <w:tcPr>
            <w:noWrap/>
          </w:tcPr>
          <w:p>
            <w:pPr>
              <w:spacing w:after="200"/>
            </w:pPr>
            <w:hyperlink r:id="rId17" w:history="1">
              <w:r>
                <w:rPr>
                  <w:color w:val="1e198e"/>
                  <w:b w:val="1"/>
                  <w:bCs w:val="1"/>
                  <w:u w:val="single"/>
                </w:rPr>
                <w:t xml:space="preserve">N -benzyloxyacrylamides as bisnucleophiles in an organocatalyzed domino aza-Michael/Morita-Baylis-Hillman sequence</w:t>
              </w:r>
            </w:hyperlink>
          </w:p>
          <w:p>
            <w:pPr/>
            <w:hyperlink r:id="rId12" w:history="1">
              <w:r>
                <w:rPr>
                  <w:color w:val="#410a8c"/>
                  <w:u w:val="single"/>
                </w:rPr>
                <w:t xml:space="preserve">Ismail Alahyen</w:t>
              </w:r>
            </w:hyperlink>
            <w:r>
              <w:rPr/>
              <w:t xml:space="preserve">,</w:t>
            </w:r>
            <w:hyperlink r:id="rId18" w:history="1">
              <w:r>
                <w:rPr>
                  <w:color w:val="#410a8c"/>
                  <w:u w:val="single"/>
                </w:rPr>
                <w:t xml:space="preserve">Catherine Taillier</w:t>
              </w:r>
            </w:hyperlink>
            <w:r>
              <w:rPr/>
              <w:t xml:space="preserve">,</w:t>
            </w:r>
            <w:hyperlink r:id="rId14" w:history="1">
              <w:r>
                <w:rPr>
                  <w:color w:val="#410a8c"/>
                  <w:u w:val="single"/>
                </w:rPr>
                <w:t xml:space="preserve">Jérôme Lhoste</w:t>
              </w:r>
            </w:hyperlink>
            <w:r>
              <w:rPr/>
              <w:t xml:space="preserve">,</w:t>
            </w:r>
            <w:hyperlink r:id="rId15" w:history="1">
              <w:r>
                <w:rPr>
                  <w:color w:val="#410a8c"/>
                  <w:u w:val="single"/>
                </w:rPr>
                <w:t xml:space="preserve">Vincent Dalla</w:t>
              </w:r>
            </w:hyperlink>
            <w:r>
              <w:rPr/>
              <w:t xml:space="preserve">,</w:t>
            </w:r>
            <w:hyperlink r:id="rId19" w:history="1">
              <w:r>
                <w:rPr>
                  <w:color w:val="#410a8c"/>
                  <w:u w:val="single"/>
                </w:rPr>
                <w:t xml:space="preserve">Sébastien Comesse</w:t>
              </w:r>
            </w:hyperlink>
          </w:p>
          <w:p>
            <w:pPr/>
            <w:r>
              <w:rPr>
                <w:i w:val="1"/>
                <w:iCs w:val="1"/>
              </w:rPr>
              <w:t xml:space="preserve">Organic Letters</w:t>
            </w:r>
            <w:r>
              <w:rPr/>
              <w:t xml:space="preserve">, In press, </w:t>
            </w:r>
            <w:hyperlink r:id="rId20" w:history="1">
              <w:r>
                <w:rPr>
                  <w:color w:val="#410a8c"/>
                  <w:u w:val="single"/>
                </w:rPr>
                <w:t xml:space="preserve">⟨10.1021/acs.orglett.4c00295⟩</w:t>
              </w:r>
            </w:hyperlink>
          </w:p>
          <w:p>
            <w:pPr/>
            <w:r>
              <w:rPr/>
              <w:t xml:space="preserve">Article dans une revue</w:t>
            </w:r>
          </w:p>
          <w:p>
            <w:pPr/>
            <w:hyperlink r:id="rId17" w:history="1">
              <w:r>
                <w:rPr>
                  <w:color w:val="#410a8c"/>
                  <w:u w:val="single"/>
                </w:rPr>
                <w:t xml:space="preserve">hal-04481372v1</w:t>
              </w:r>
            </w:hyperlink>
          </w:p>
        </w:tc>
      </w:tr>
      <w:tr>
        <w:trPr/>
        <w:tc>
          <w:tcPr>
            <w:noWrap/>
          </w:tcPr>
          <w:p>
            <w:pPr>
              <w:spacing w:after="200"/>
            </w:pPr>
            <w:hyperlink r:id="rId21" w:history="1">
              <w:r>
                <w:rPr>
                  <w:color w:val="1e198e"/>
                  <w:b w:val="1"/>
                  <w:bCs w:val="1"/>
                  <w:u w:val="single"/>
                </w:rPr>
                <w:t xml:space="preserve">Gold(I)-Catalyzed Access to 1-Alkynyl C -Glycosides from 1-Silylated Alkynes: An Alternative Paradigm for the Direct and α-Stereoselective Alkynylation of Glycosides</w:t>
              </w:r>
            </w:hyperlink>
          </w:p>
          <w:p>
            <w:pPr/>
            <w:hyperlink r:id="rId22" w:history="1">
              <w:r>
                <w:rPr>
                  <w:color w:val="#410a8c"/>
                  <w:u w:val="single"/>
                </w:rPr>
                <w:t xml:space="preserve">Eliot Starck</w:t>
              </w:r>
            </w:hyperlink>
            <w:r>
              <w:rPr/>
              <w:t xml:space="preserve">,</w:t>
            </w:r>
            <w:hyperlink r:id="rId23" w:history="1">
              <w:r>
                <w:rPr>
                  <w:color w:val="#410a8c"/>
                  <w:u w:val="single"/>
                </w:rPr>
                <w:t xml:space="preserve">Mathieu Pascaretti</w:t>
              </w:r>
            </w:hyperlink>
            <w:r>
              <w:rPr/>
              <w:t xml:space="preserve">,</w:t>
            </w:r>
            <w:hyperlink r:id="rId18" w:history="1">
              <w:r>
                <w:rPr>
                  <w:color w:val="#410a8c"/>
                  <w:u w:val="single"/>
                </w:rPr>
                <w:t xml:space="preserve">Catherine Taillier</w:t>
              </w:r>
            </w:hyperlink>
            <w:r>
              <w:rPr/>
              <w:t xml:space="preserve">,</w:t>
            </w:r>
            <w:hyperlink r:id="rId24" w:history="1">
              <w:r>
                <w:rPr>
                  <w:color w:val="#410a8c"/>
                  <w:u w:val="single"/>
                </w:rPr>
                <w:t xml:space="preserve">Aurélien Blanc</w:t>
              </w:r>
            </w:hyperlink>
            <w:r>
              <w:rPr/>
              <w:t xml:space="preserve">,</w:t>
            </w:r>
            <w:hyperlink r:id="rId15" w:history="1">
              <w:r>
                <w:rPr>
                  <w:color w:val="#410a8c"/>
                  <w:u w:val="single"/>
                </w:rPr>
                <w:t xml:space="preserve">Vincent Dalla</w:t>
              </w:r>
            </w:hyperlink>
            <w:r>
              <w:rPr/>
              <w:t xml:space="preserve">et al.</w:t>
            </w:r>
          </w:p>
          <w:p>
            <w:pPr/>
            <w:r>
              <w:rPr>
                <w:i w:val="1"/>
                <w:iCs w:val="1"/>
              </w:rPr>
              <w:t xml:space="preserve">ACS Catalysis</w:t>
            </w:r>
            <w:r>
              <w:rPr/>
              <w:t xml:space="preserve">, 2024, 14 (19), pp.14863-14870. </w:t>
            </w:r>
            <w:hyperlink r:id="rId25" w:history="1">
              <w:r>
                <w:rPr>
                  <w:color w:val="#410a8c"/>
                  <w:u w:val="single"/>
                </w:rPr>
                <w:t xml:space="preserve">⟨10.1021/acscatal.4c04293⟩</w:t>
              </w:r>
            </w:hyperlink>
          </w:p>
          <w:p>
            <w:pPr/>
            <w:r>
              <w:rPr/>
              <w:t xml:space="preserve">Article dans une revue</w:t>
            </w:r>
          </w:p>
          <w:p>
            <w:pPr/>
            <w:hyperlink r:id="rId21" w:history="1">
              <w:r>
                <w:rPr>
                  <w:color w:val="#410a8c"/>
                  <w:u w:val="single"/>
                </w:rPr>
                <w:t xml:space="preserve">hal-04731607v1</w:t>
              </w:r>
            </w:hyperlink>
          </w:p>
        </w:tc>
      </w:tr>
      <w:tr>
        <w:trPr/>
        <w:tc>
          <w:tcPr>
            <w:noWrap/>
          </w:tcPr>
          <w:p>
            <w:pPr>
              <w:spacing w:after="200"/>
            </w:pPr>
            <w:hyperlink r:id="rId26" w:history="1">
              <w:r>
                <w:rPr>
                  <w:color w:val="1e198e"/>
                  <w:b w:val="1"/>
                  <w:bCs w:val="1"/>
                  <w:u w:val="single"/>
                </w:rPr>
                <w:t xml:space="preserve">Unraveling C‐Selective Ring‐Opening of Phosphiranes with Carboxylic Acids and Other Nucleophiles: A Mechanistically‐Driven Approach</w:t>
              </w:r>
            </w:hyperlink>
          </w:p>
          <w:p>
            <w:pPr/>
            <w:hyperlink r:id="rId27" w:history="1">
              <w:r>
                <w:rPr>
                  <w:color w:val="#410a8c"/>
                  <w:u w:val="single"/>
                </w:rPr>
                <w:t xml:space="preserve">Avisek Ghosh</w:t>
              </w:r>
            </w:hyperlink>
            <w:r>
              <w:rPr/>
              <w:t xml:space="preserve">,</w:t>
            </w:r>
            <w:hyperlink r:id="rId28" w:history="1">
              <w:r>
                <w:rPr>
                  <w:color w:val="#410a8c"/>
                  <w:u w:val="single"/>
                </w:rPr>
                <w:t xml:space="preserve">Thi Hong van Nguyen</w:t>
              </w:r>
            </w:hyperlink>
            <w:r>
              <w:rPr/>
              <w:t xml:space="preserve">,</w:t>
            </w:r>
            <w:hyperlink r:id="rId29" w:history="1">
              <w:r>
                <w:rPr>
                  <w:color w:val="#410a8c"/>
                  <w:u w:val="single"/>
                </w:rPr>
                <w:t xml:space="preserve">Corentin Bellanger</w:t>
              </w:r>
            </w:hyperlink>
            <w:r>
              <w:rPr/>
              <w:t xml:space="preserve">,</w:t>
            </w:r>
            <w:hyperlink r:id="rId30" w:history="1">
              <w:r>
                <w:rPr>
                  <w:color w:val="#410a8c"/>
                  <w:u w:val="single"/>
                </w:rPr>
                <w:t xml:space="preserve">Saloua Chelli</w:t>
              </w:r>
            </w:hyperlink>
            <w:r>
              <w:rPr/>
              <w:t xml:space="preserve">,</w:t>
            </w:r>
            <w:hyperlink r:id="rId31" w:history="1">
              <w:r>
                <w:rPr>
                  <w:color w:val="#410a8c"/>
                  <w:u w:val="single"/>
                </w:rPr>
                <w:t xml:space="preserve">Mohammad Ahmad</w:t>
              </w:r>
            </w:hyperlink>
            <w:r>
              <w:rPr/>
              <w:t xml:space="preserve">et al.</w:t>
            </w:r>
          </w:p>
          <w:p>
            <w:pPr/>
            <w:r>
              <w:rPr>
                <w:i w:val="1"/>
                <w:iCs w:val="1"/>
              </w:rPr>
              <w:t xml:space="preserve">Angewandte Chemie International Edition</w:t>
            </w:r>
            <w:r>
              <w:rPr/>
              <w:t xml:space="preserve">, 2024, </w:t>
            </w:r>
            <w:hyperlink r:id="rId32" w:history="1">
              <w:r>
                <w:rPr>
                  <w:color w:val="#410a8c"/>
                  <w:u w:val="single"/>
                </w:rPr>
                <w:t xml:space="preserve">⟨10.1002/anie.202414172⟩</w:t>
              </w:r>
            </w:hyperlink>
          </w:p>
          <w:p>
            <w:pPr/>
            <w:r>
              <w:rPr/>
              <w:t xml:space="preserve">Article dans une revue</w:t>
            </w:r>
          </w:p>
          <w:p>
            <w:pPr/>
            <w:hyperlink r:id="rId26" w:history="1">
              <w:r>
                <w:rPr>
                  <w:color w:val="#410a8c"/>
                  <w:u w:val="single"/>
                </w:rPr>
                <w:t xml:space="preserve">hal-04795529v1</w:t>
              </w:r>
            </w:hyperlink>
          </w:p>
        </w:tc>
      </w:tr>
      <w:tr>
        <w:trPr/>
        <w:tc>
          <w:tcPr>
            <w:noWrap/>
          </w:tcPr>
          <w:p>
            <w:pPr>
              <w:spacing w:after="200"/>
            </w:pPr>
            <w:hyperlink r:id="rId33" w:history="1">
              <w:r>
                <w:rPr>
                  <w:color w:val="1e198e"/>
                  <w:b w:val="1"/>
                  <w:bCs w:val="1"/>
                  <w:u w:val="single"/>
                </w:rPr>
                <w:t xml:space="preserve">Unlocking the C-centered ring-opening of phosphiranium ions for a straightforward entry to functionalized phosphines</w:t>
              </w:r>
            </w:hyperlink>
          </w:p>
          <w:p>
            <w:pPr/>
            <w:hyperlink r:id="rId31" w:history="1">
              <w:r>
                <w:rPr>
                  <w:color w:val="#410a8c"/>
                  <w:u w:val="single"/>
                </w:rPr>
                <w:t xml:space="preserve">Mohammad Ahmad</w:t>
              </w:r>
            </w:hyperlink>
            <w:r>
              <w:rPr/>
              <w:t xml:space="preserve">,</w:t>
            </w:r>
            <w:hyperlink r:id="rId13" w:history="1">
              <w:r>
                <w:rPr>
                  <w:color w:val="#410a8c"/>
                  <w:u w:val="single"/>
                </w:rPr>
                <w:t xml:space="preserve">Marie-José Tranchant</w:t>
              </w:r>
            </w:hyperlink>
            <w:r>
              <w:rPr/>
              <w:t xml:space="preserve">,</w:t>
            </w:r>
            <w:hyperlink r:id="rId19" w:history="1">
              <w:r>
                <w:rPr>
                  <w:color w:val="#410a8c"/>
                  <w:u w:val="single"/>
                </w:rPr>
                <w:t xml:space="preserve">Sébastien Comesse</w:t>
              </w:r>
            </w:hyperlink>
            <w:r>
              <w:rPr/>
              <w:t xml:space="preserve">,</w:t>
            </w:r>
            <w:hyperlink r:id="rId34" w:history="1">
              <w:r>
                <w:rPr>
                  <w:color w:val="#410a8c"/>
                  <w:u w:val="single"/>
                </w:rPr>
                <w:t xml:space="preserve">Nathalie Saffon-Merceron</w:t>
              </w:r>
            </w:hyperlink>
            <w:r>
              <w:rPr/>
              <w:t xml:space="preserve">,</w:t>
            </w:r>
            <w:hyperlink r:id="rId35" w:history="1">
              <w:r>
                <w:rPr>
                  <w:color w:val="#410a8c"/>
                  <w:u w:val="single"/>
                </w:rPr>
                <w:t xml:space="preserve">Julien Pilmé</w:t>
              </w:r>
            </w:hyperlink>
            <w:r>
              <w:rPr/>
              <w:t xml:space="preserve">et al.</w:t>
            </w:r>
          </w:p>
          <w:p>
            <w:pPr/>
            <w:r>
              <w:rPr>
                <w:i w:val="1"/>
                <w:iCs w:val="1"/>
              </w:rPr>
              <w:t xml:space="preserve">Nature Communications</w:t>
            </w:r>
            <w:r>
              <w:rPr/>
              <w:t xml:space="preserve">, 2024, 15 (1), pp.8554. </w:t>
            </w:r>
            <w:hyperlink r:id="rId36" w:history="1">
              <w:r>
                <w:rPr>
                  <w:color w:val="#410a8c"/>
                  <w:u w:val="single"/>
                </w:rPr>
                <w:t xml:space="preserve">⟨10.1038/s41467-024-53003-z⟩</w:t>
              </w:r>
            </w:hyperlink>
          </w:p>
          <w:p>
            <w:pPr/>
            <w:r>
              <w:rPr/>
              <w:t xml:space="preserve">Article dans une revue</w:t>
            </w:r>
          </w:p>
          <w:p>
            <w:pPr/>
            <w:hyperlink r:id="rId33" w:history="1">
              <w:r>
                <w:rPr>
                  <w:color w:val="#410a8c"/>
                  <w:u w:val="single"/>
                </w:rPr>
                <w:t xml:space="preserve">hal-04723930v1</w:t>
              </w:r>
            </w:hyperlink>
          </w:p>
        </w:tc>
      </w:tr>
      <w:tr>
        <w:trPr/>
        <w:tc>
          <w:tcPr>
            <w:noWrap/>
          </w:tcPr>
          <w:p>
            <w:pPr>
              <w:spacing w:after="200"/>
            </w:pPr>
            <w:hyperlink r:id="rId37" w:history="1">
              <w:r>
                <w:rPr>
                  <w:color w:val="1e198e"/>
                  <w:b w:val="1"/>
                  <w:bCs w:val="1"/>
                  <w:u w:val="single"/>
                </w:rPr>
                <w:t xml:space="preserve">Probing N-Alkoxy Effects in Domino Reactions of α-Bromoacetamide Derivatives Towards Functionalized γ-Lactams</w:t>
              </w:r>
            </w:hyperlink>
          </w:p>
          <w:p>
            <w:pPr/>
            <w:hyperlink r:id="rId38" w:history="1">
              <w:r>
                <w:rPr>
                  <w:color w:val="#410a8c"/>
                  <w:u w:val="single"/>
                </w:rPr>
                <w:t xml:space="preserve">Philippe Champetter</w:t>
              </w:r>
            </w:hyperlink>
            <w:r>
              <w:rPr/>
              <w:t xml:space="preserve">,</w:t>
            </w:r>
            <w:hyperlink r:id="rId12" w:history="1">
              <w:r>
                <w:rPr>
                  <w:color w:val="#410a8c"/>
                  <w:u w:val="single"/>
                </w:rPr>
                <w:t xml:space="preserve">Ismail Alahyen</w:t>
              </w:r>
            </w:hyperlink>
            <w:r>
              <w:rPr/>
              <w:t xml:space="preserve">,</w:t>
            </w:r>
            <w:hyperlink r:id="rId18" w:history="1">
              <w:r>
                <w:rPr>
                  <w:color w:val="#410a8c"/>
                  <w:u w:val="single"/>
                </w:rPr>
                <w:t xml:space="preserve">Catherine Taillier</w:t>
              </w:r>
            </w:hyperlink>
            <w:r>
              <w:rPr/>
              <w:t xml:space="preserve">,</w:t>
            </w:r>
            <w:hyperlink r:id="rId39" w:history="1">
              <w:r>
                <w:rPr>
                  <w:color w:val="#410a8c"/>
                  <w:u w:val="single"/>
                </w:rPr>
                <w:t xml:space="preserve">Jean-François Brière</w:t>
              </w:r>
            </w:hyperlink>
            <w:r>
              <w:rPr/>
              <w:t xml:space="preserve">,</w:t>
            </w:r>
            <w:hyperlink r:id="rId15" w:history="1">
              <w:r>
                <w:rPr>
                  <w:color w:val="#410a8c"/>
                  <w:u w:val="single"/>
                </w:rPr>
                <w:t xml:space="preserve">Vincent Dalla</w:t>
              </w:r>
            </w:hyperlink>
            <w:r>
              <w:rPr/>
              <w:t xml:space="preserve">et al.</w:t>
            </w:r>
          </w:p>
          <w:p>
            <w:pPr/>
            <w:r>
              <w:rPr>
                <w:i w:val="1"/>
                <w:iCs w:val="1"/>
              </w:rPr>
              <w:t xml:space="preserve">ChemistrySelect</w:t>
            </w:r>
            <w:r>
              <w:rPr/>
              <w:t xml:space="preserve">, 2022, 7 (38), </w:t>
            </w:r>
            <w:hyperlink r:id="rId40" w:history="1">
              <w:r>
                <w:rPr>
                  <w:color w:val="#410a8c"/>
                  <w:u w:val="single"/>
                </w:rPr>
                <w:t xml:space="preserve">⟨10.1002/slct.202203305⟩</w:t>
              </w:r>
            </w:hyperlink>
          </w:p>
          <w:p>
            <w:pPr/>
            <w:r>
              <w:rPr/>
              <w:t xml:space="preserve">Article dans une revue</w:t>
            </w:r>
          </w:p>
          <w:p>
            <w:pPr/>
            <w:hyperlink r:id="rId37" w:history="1">
              <w:r>
                <w:rPr>
                  <w:color w:val="#410a8c"/>
                  <w:u w:val="single"/>
                </w:rPr>
                <w:t xml:space="preserve">hal-03808493v1</w:t>
              </w:r>
            </w:hyperlink>
          </w:p>
        </w:tc>
      </w:tr>
      <w:tr>
        <w:trPr/>
        <w:tc>
          <w:tcPr>
            <w:noWrap/>
          </w:tcPr>
          <w:p>
            <w:pPr>
              <w:spacing w:after="200"/>
            </w:pPr>
            <w:hyperlink r:id="rId41" w:history="1">
              <w:r>
                <w:rPr>
                  <w:color w:val="1e198e"/>
                  <w:b w:val="1"/>
                  <w:bCs w:val="1"/>
                  <w:u w:val="single"/>
                </w:rPr>
                <w:t xml:space="preserve">Access to Stable Quaternary Phosphiranium Salts by P-Alkylation and P-Arylation of Phosphiranes</w:t>
              </w:r>
            </w:hyperlink>
          </w:p>
          <w:p>
            <w:pPr/>
            <w:hyperlink r:id="rId42" w:history="1">
              <w:r>
                <w:rPr>
                  <w:color w:val="#410a8c"/>
                  <w:u w:val="single"/>
                </w:rPr>
                <w:t xml:space="preserve">Julien Gasnot</w:t>
              </w:r>
            </w:hyperlink>
            <w:r>
              <w:rPr/>
              <w:t xml:space="preserve">,</w:t>
            </w:r>
            <w:hyperlink r:id="rId43" w:history="1">
              <w:r>
                <w:rPr>
                  <w:color w:val="#410a8c"/>
                  <w:u w:val="single"/>
                </w:rPr>
                <w:t xml:space="preserve">Clément Botella</w:t>
              </w:r>
            </w:hyperlink>
            <w:r>
              <w:rPr/>
              <w:t xml:space="preserve">,</w:t>
            </w:r>
            <w:hyperlink r:id="rId19" w:history="1">
              <w:r>
                <w:rPr>
                  <w:color w:val="#410a8c"/>
                  <w:u w:val="single"/>
                </w:rPr>
                <w:t xml:space="preserve">Sébastien Comesse</w:t>
              </w:r>
            </w:hyperlink>
            <w:r>
              <w:rPr/>
              <w:t xml:space="preserve">,</w:t>
            </w:r>
            <w:hyperlink r:id="rId44" w:history="1">
              <w:r>
                <w:rPr>
                  <w:color w:val="#410a8c"/>
                  <w:u w:val="single"/>
                </w:rPr>
                <w:t xml:space="preserve">Sami Lakhdar</w:t>
              </w:r>
            </w:hyperlink>
            <w:r>
              <w:rPr/>
              <w:t xml:space="preserve">,</w:t>
            </w:r>
            <w:hyperlink r:id="rId45" w:history="1">
              <w:r>
                <w:rPr>
                  <w:color w:val="#410a8c"/>
                  <w:u w:val="single"/>
                </w:rPr>
                <w:t xml:space="preserve">Carole Alayrac</w:t>
              </w:r>
            </w:hyperlink>
            <w:r>
              <w:rPr/>
              <w:t xml:space="preserve">et al.</w:t>
            </w:r>
          </w:p>
          <w:p>
            <w:pPr/>
            <w:r>
              <w:rPr>
                <w:i w:val="1"/>
                <w:iCs w:val="1"/>
              </w:rPr>
              <w:t xml:space="preserve">SYNLETT</w:t>
            </w:r>
            <w:r>
              <w:rPr/>
              <w:t xml:space="preserve">, 2020, 31 (09), pp.883-888. </w:t>
            </w:r>
            <w:hyperlink r:id="rId46" w:history="1">
              <w:r>
                <w:rPr>
                  <w:color w:val="#410a8c"/>
                  <w:u w:val="single"/>
                </w:rPr>
                <w:t xml:space="preserve">⟨10.1055/s-0040-1708000⟩</w:t>
              </w:r>
            </w:hyperlink>
          </w:p>
          <w:p>
            <w:pPr/>
            <w:r>
              <w:rPr/>
              <w:t xml:space="preserve">Article dans une revue</w:t>
            </w:r>
          </w:p>
          <w:p>
            <w:pPr/>
            <w:hyperlink r:id="rId41" w:history="1">
              <w:r>
                <w:rPr>
                  <w:color w:val="#410a8c"/>
                  <w:u w:val="single"/>
                </w:rPr>
                <w:t xml:space="preserve">hal-02899695v1</w:t>
              </w:r>
            </w:hyperlink>
          </w:p>
        </w:tc>
      </w:tr>
      <w:tr>
        <w:trPr/>
        <w:tc>
          <w:tcPr>
            <w:noWrap/>
          </w:tcPr>
          <w:p>
            <w:pPr>
              <w:spacing w:after="200"/>
            </w:pPr>
            <w:hyperlink r:id="rId47" w:history="1">
              <w:r>
                <w:rPr>
                  <w:color w:val="1e198e"/>
                  <w:b w:val="1"/>
                  <w:bCs w:val="1"/>
                  <w:u w:val="single"/>
                </w:rPr>
                <w:t xml:space="preserve">Taming the Reactivity of Phosphiranium Salts: Site‐Selective C‐Centered Ring Opening for Direct Synthesis of Phosphinoethylamines</w:t>
              </w:r>
            </w:hyperlink>
          </w:p>
          <w:p>
            <w:pPr/>
            <w:hyperlink r:id="rId42" w:history="1">
              <w:r>
                <w:rPr>
                  <w:color w:val="#410a8c"/>
                  <w:u w:val="single"/>
                </w:rPr>
                <w:t xml:space="preserve">Julien Gasnot</w:t>
              </w:r>
            </w:hyperlink>
            <w:r>
              <w:rPr/>
              <w:t xml:space="preserve">,</w:t>
            </w:r>
            <w:hyperlink r:id="rId43" w:history="1">
              <w:r>
                <w:rPr>
                  <w:color w:val="#410a8c"/>
                  <w:u w:val="single"/>
                </w:rPr>
                <w:t xml:space="preserve">Clément Botella</w:t>
              </w:r>
            </w:hyperlink>
            <w:r>
              <w:rPr/>
              <w:t xml:space="preserve">,</w:t>
            </w:r>
            <w:hyperlink r:id="rId19" w:history="1">
              <w:r>
                <w:rPr>
                  <w:color w:val="#410a8c"/>
                  <w:u w:val="single"/>
                </w:rPr>
                <w:t xml:space="preserve">Sébastien Comesse</w:t>
              </w:r>
            </w:hyperlink>
            <w:r>
              <w:rPr/>
              <w:t xml:space="preserve">,</w:t>
            </w:r>
            <w:hyperlink r:id="rId44" w:history="1">
              <w:r>
                <w:rPr>
                  <w:color w:val="#410a8c"/>
                  <w:u w:val="single"/>
                </w:rPr>
                <w:t xml:space="preserve">Sami Lakhdar</w:t>
              </w:r>
            </w:hyperlink>
            <w:r>
              <w:rPr/>
              <w:t xml:space="preserve">,</w:t>
            </w:r>
            <w:hyperlink r:id="rId45" w:history="1">
              <w:r>
                <w:rPr>
                  <w:color w:val="#410a8c"/>
                  <w:u w:val="single"/>
                </w:rPr>
                <w:t xml:space="preserve">Carole Alayrac</w:t>
              </w:r>
            </w:hyperlink>
            <w:r>
              <w:rPr/>
              <w:t xml:space="preserve">et al.</w:t>
            </w:r>
          </w:p>
          <w:p>
            <w:pPr/>
            <w:r>
              <w:rPr>
                <w:i w:val="1"/>
                <w:iCs w:val="1"/>
              </w:rPr>
              <w:t xml:space="preserve">Angewandte Chemie International Edition</w:t>
            </w:r>
            <w:r>
              <w:rPr/>
              <w:t xml:space="preserve">, 2020, 59 (29), pp.11769-11773. </w:t>
            </w:r>
            <w:hyperlink r:id="rId48" w:history="1">
              <w:r>
                <w:rPr>
                  <w:color w:val="#410a8c"/>
                  <w:u w:val="single"/>
                </w:rPr>
                <w:t xml:space="preserve">⟨10.1002/anie.201916449⟩</w:t>
              </w:r>
            </w:hyperlink>
          </w:p>
          <w:p>
            <w:pPr/>
            <w:r>
              <w:rPr/>
              <w:t xml:space="preserve">Article dans une revue</w:t>
            </w:r>
          </w:p>
          <w:p>
            <w:pPr/>
            <w:hyperlink r:id="rId47" w:history="1">
              <w:r>
                <w:rPr>
                  <w:color w:val="#410a8c"/>
                  <w:u w:val="single"/>
                </w:rPr>
                <w:t xml:space="preserve">hal-02899688v1</w:t>
              </w:r>
            </w:hyperlink>
          </w:p>
        </w:tc>
      </w:tr>
      <w:tr>
        <w:trPr/>
        <w:tc>
          <w:tcPr>
            <w:noWrap/>
          </w:tcPr>
          <w:p>
            <w:pPr>
              <w:spacing w:after="200"/>
            </w:pPr>
            <w:hyperlink r:id="rId49" w:history="1">
              <w:r>
                <w:rPr>
                  <w:color w:val="1e198e"/>
                  <w:b w:val="1"/>
                  <w:bCs w:val="1"/>
                  <w:u w:val="single"/>
                </w:rPr>
                <w:t xml:space="preserve">N-Alkoxyacrylamides in Domino Reactions: Catalytic and Stereoselective Access to δ-Lactams</w:t>
              </w:r>
            </w:hyperlink>
          </w:p>
          <w:p>
            <w:pPr/>
            <w:hyperlink r:id="rId38" w:history="1">
              <w:r>
                <w:rPr>
                  <w:color w:val="#410a8c"/>
                  <w:u w:val="single"/>
                </w:rPr>
                <w:t xml:space="preserve">Philippe Champetter</w:t>
              </w:r>
            </w:hyperlink>
            <w:r>
              <w:rPr/>
              <w:t xml:space="preserve">,</w:t>
            </w:r>
            <w:hyperlink r:id="rId50" w:history="1">
              <w:r>
                <w:rPr>
                  <w:color w:val="#410a8c"/>
                  <w:u w:val="single"/>
                </w:rPr>
                <w:t xml:space="preserve">Omar Castillo-Aguilera</w:t>
              </w:r>
            </w:hyperlink>
            <w:r>
              <w:rPr/>
              <w:t xml:space="preserve">,</w:t>
            </w:r>
            <w:hyperlink r:id="rId18" w:history="1">
              <w:r>
                <w:rPr>
                  <w:color w:val="#410a8c"/>
                  <w:u w:val="single"/>
                </w:rPr>
                <w:t xml:space="preserve">Catherine Taillier</w:t>
              </w:r>
            </w:hyperlink>
            <w:r>
              <w:rPr/>
              <w:t xml:space="preserve">,</w:t>
            </w:r>
            <w:hyperlink r:id="rId39" w:history="1">
              <w:r>
                <w:rPr>
                  <w:color w:val="#410a8c"/>
                  <w:u w:val="single"/>
                </w:rPr>
                <w:t xml:space="preserve">Jean-François Brière</w:t>
              </w:r>
            </w:hyperlink>
            <w:r>
              <w:rPr/>
              <w:t xml:space="preserve">,</w:t>
            </w:r>
            <w:hyperlink r:id="rId15" w:history="1">
              <w:r>
                <w:rPr>
                  <w:color w:val="#410a8c"/>
                  <w:u w:val="single"/>
                </w:rPr>
                <w:t xml:space="preserve">Vincent Dalla</w:t>
              </w:r>
            </w:hyperlink>
            <w:r>
              <w:rPr/>
              <w:t xml:space="preserve">et al.</w:t>
            </w:r>
          </w:p>
          <w:p>
            <w:pPr/>
            <w:r>
              <w:rPr>
                <w:i w:val="1"/>
                <w:iCs w:val="1"/>
              </w:rPr>
              <w:t xml:space="preserve">European Journal of Organic Chemistry</w:t>
            </w:r>
            <w:r>
              <w:rPr/>
              <w:t xml:space="preserve">, 2019, 47, pp.7703-7710. </w:t>
            </w:r>
            <w:hyperlink r:id="rId51" w:history="1">
              <w:r>
                <w:rPr>
                  <w:color w:val="#410a8c"/>
                  <w:u w:val="single"/>
                </w:rPr>
                <w:t xml:space="preserve">⟨10.1002/ejoc.201901528⟩</w:t>
              </w:r>
            </w:hyperlink>
          </w:p>
          <w:p>
            <w:pPr/>
            <w:r>
              <w:rPr/>
              <w:t xml:space="preserve">Article dans une revue</w:t>
            </w:r>
          </w:p>
          <w:p>
            <w:pPr/>
            <w:hyperlink r:id="rId49" w:history="1">
              <w:r>
                <w:rPr>
                  <w:color w:val="#410a8c"/>
                  <w:u w:val="single"/>
                </w:rPr>
                <w:t xml:space="preserve">hal-02376720v1</w:t>
              </w:r>
            </w:hyperlink>
          </w:p>
        </w:tc>
      </w:tr>
      <w:tr>
        <w:trPr/>
        <w:tc>
          <w:tcPr>
            <w:noWrap/>
          </w:tcPr>
          <w:p>
            <w:pPr>
              <w:spacing w:after="200"/>
            </w:pPr>
            <w:hyperlink r:id="rId52" w:history="1">
              <w:r>
                <w:rPr>
                  <w:color w:val="1e198e"/>
                  <w:b w:val="1"/>
                  <w:bCs w:val="1"/>
                  <w:u w:val="single"/>
                </w:rPr>
                <w:t xml:space="preserve">Novel Hybrid Prins/Aza-Prins Oxocarbenium/N-Acyliminium Cascade Expedient Access to Complex Indolizidines</w:t>
              </w:r>
            </w:hyperlink>
          </w:p>
          <w:p>
            <w:pPr/>
            <w:hyperlink r:id="rId53" w:history="1">
              <w:r>
                <w:rPr>
                  <w:color w:val="#410a8c"/>
                  <w:u w:val="single"/>
                </w:rPr>
                <w:t xml:space="preserve">Mathéo Berthet</w:t>
              </w:r>
            </w:hyperlink>
            <w:r>
              <w:rPr/>
              <w:t xml:space="preserve">,</w:t>
            </w:r>
            <w:hyperlink r:id="rId54" w:history="1">
              <w:r>
                <w:rPr>
                  <w:color w:val="#410a8c"/>
                  <w:u w:val="single"/>
                </w:rPr>
                <w:t xml:space="preserve">Alice Beauseigneur</w:t>
              </w:r>
            </w:hyperlink>
            <w:r>
              <w:rPr/>
              <w:t xml:space="preserve">,</w:t>
            </w:r>
            <w:hyperlink r:id="rId55" w:history="1">
              <w:r>
                <w:rPr>
                  <w:color w:val="#410a8c"/>
                  <w:u w:val="single"/>
                </w:rPr>
                <w:t xml:space="preserve">Charlotte Moine</w:t>
              </w:r>
            </w:hyperlink>
            <w:r>
              <w:rPr/>
              <w:t xml:space="preserve">,</w:t>
            </w:r>
            <w:hyperlink r:id="rId18" w:history="1">
              <w:r>
                <w:rPr>
                  <w:color w:val="#410a8c"/>
                  <w:u w:val="single"/>
                </w:rPr>
                <w:t xml:space="preserve">Catherine Taillier</w:t>
              </w:r>
            </w:hyperlink>
            <w:r>
              <w:rPr/>
              <w:t xml:space="preserve">,</w:t>
            </w:r>
            <w:hyperlink r:id="rId56" w:history="1">
              <w:r>
                <w:rPr>
                  <w:color w:val="#410a8c"/>
                  <w:u w:val="single"/>
                </w:rPr>
                <w:t xml:space="preserve">Mohamed Othman</w:t>
              </w:r>
            </w:hyperlink>
            <w:r>
              <w:rPr/>
              <w:t xml:space="preserve">et al.</w:t>
            </w:r>
          </w:p>
          <w:p>
            <w:pPr/>
            <w:r>
              <w:rPr>
                <w:i w:val="1"/>
                <w:iCs w:val="1"/>
              </w:rPr>
              <w:t xml:space="preserve">Chemistry - A European Journal</w:t>
            </w:r>
            <w:r>
              <w:rPr/>
              <w:t xml:space="preserve">, 2018, 24 (6), pp.1278-1282. </w:t>
            </w:r>
            <w:hyperlink r:id="rId57" w:history="1">
              <w:r>
                <w:rPr>
                  <w:color w:val="#410a8c"/>
                  <w:u w:val="single"/>
                </w:rPr>
                <w:t xml:space="preserve">⟨10.1002/chem.201705949⟩</w:t>
              </w:r>
            </w:hyperlink>
          </w:p>
          <w:p>
            <w:pPr/>
            <w:r>
              <w:rPr/>
              <w:t xml:space="preserve">Article dans une revue</w:t>
            </w:r>
          </w:p>
          <w:p>
            <w:pPr/>
            <w:hyperlink r:id="rId52" w:history="1">
              <w:r>
                <w:rPr>
                  <w:color w:val="#410a8c"/>
                  <w:u w:val="single"/>
                </w:rPr>
                <w:t xml:space="preserve">hal-02413309v1</w:t>
              </w:r>
            </w:hyperlink>
          </w:p>
        </w:tc>
      </w:tr>
      <w:tr>
        <w:trPr/>
        <w:tc>
          <w:tcPr>
            <w:noWrap/>
          </w:tcPr>
          <w:p>
            <w:pPr>
              <w:spacing w:after="200"/>
            </w:pPr>
            <w:hyperlink r:id="rId58" w:history="1">
              <w:r>
                <w:rPr>
                  <w:color w:val="1e198e"/>
                  <w:b w:val="1"/>
                  <w:bCs w:val="1"/>
                  <w:u w:val="single"/>
                </w:rPr>
                <w:t xml:space="preserve">Atom-Economic Catalytic Direct Substitution of N,O-Acetals with Simple Ketones</w:t>
              </w:r>
            </w:hyperlink>
          </w:p>
          <w:p>
            <w:pPr/>
            <w:hyperlink r:id="rId59" w:history="1">
              <w:r>
                <w:rPr>
                  <w:color w:val="#410a8c"/>
                  <w:u w:val="single"/>
                </w:rPr>
                <w:t xml:space="preserve">Bahria Touati</w:t>
              </w:r>
            </w:hyperlink>
            <w:r>
              <w:rPr/>
              <w:t xml:space="preserve">,</w:t>
            </w:r>
            <w:hyperlink r:id="rId60" w:history="1">
              <w:r>
                <w:rPr>
                  <w:color w:val="#410a8c"/>
                  <w:u w:val="single"/>
                </w:rPr>
                <w:t xml:space="preserve">Abderrahman El Bouakher</w:t>
              </w:r>
            </w:hyperlink>
            <w:r>
              <w:rPr/>
              <w:t xml:space="preserve">,</w:t>
            </w:r>
            <w:hyperlink r:id="rId61" w:history="1">
              <w:r>
                <w:rPr>
                  <w:color w:val="#410a8c"/>
                  <w:u w:val="single"/>
                </w:rPr>
                <w:t xml:space="preserve">Mohamed Salah Azizi</w:t>
              </w:r>
            </w:hyperlink>
            <w:r>
              <w:rPr/>
              <w:t xml:space="preserve">,</w:t>
            </w:r>
            <w:hyperlink r:id="rId18" w:history="1">
              <w:r>
                <w:rPr>
                  <w:color w:val="#410a8c"/>
                  <w:u w:val="single"/>
                </w:rPr>
                <w:t xml:space="preserve">Catherine Taillier</w:t>
              </w:r>
            </w:hyperlink>
            <w:r>
              <w:rPr/>
              <w:t xml:space="preserve">,</w:t>
            </w:r>
            <w:hyperlink r:id="rId62" w:history="1">
              <w:r>
                <w:rPr>
                  <w:color w:val="#410a8c"/>
                  <w:u w:val="single"/>
                </w:rPr>
                <w:t xml:space="preserve">Raja Ben Othman</w:t>
              </w:r>
            </w:hyperlink>
            <w:r>
              <w:rPr/>
              <w:t xml:space="preserve">et al.</w:t>
            </w:r>
          </w:p>
          <w:p>
            <w:pPr/>
            <w:r>
              <w:rPr>
                <w:i w:val="1"/>
                <w:iCs w:val="1"/>
              </w:rPr>
              <w:t xml:space="preserve">European Journal of Organic Chemistry</w:t>
            </w:r>
            <w:r>
              <w:rPr/>
              <w:t xml:space="preserve">, 2017, 2017 (30), pp.4445-4460. </w:t>
            </w:r>
            <w:hyperlink r:id="rId63" w:history="1">
              <w:r>
                <w:rPr>
                  <w:color w:val="#410a8c"/>
                  <w:u w:val="single"/>
                </w:rPr>
                <w:t xml:space="preserve">⟨10.1002/ejoc.201700530⟩</w:t>
              </w:r>
            </w:hyperlink>
          </w:p>
          <w:p>
            <w:pPr/>
            <w:r>
              <w:rPr/>
              <w:t xml:space="preserve">Article dans une revue</w:t>
            </w:r>
          </w:p>
          <w:p>
            <w:pPr/>
            <w:hyperlink r:id="rId58" w:history="1">
              <w:r>
                <w:rPr>
                  <w:color w:val="#410a8c"/>
                  <w:u w:val="single"/>
                </w:rPr>
                <w:t xml:space="preserve">hal-02413313v1</w:t>
              </w:r>
            </w:hyperlink>
          </w:p>
        </w:tc>
      </w:tr>
      <w:tr>
        <w:trPr/>
        <w:tc>
          <w:tcPr>
            <w:noWrap/>
          </w:tcPr>
          <w:p>
            <w:pPr>
              <w:spacing w:after="200"/>
            </w:pPr>
            <w:hyperlink r:id="rId64" w:history="1">
              <w:r>
                <w:rPr>
                  <w:color w:val="1e198e"/>
                  <w:b w:val="1"/>
                  <w:bCs w:val="1"/>
                  <w:u w:val="single"/>
                </w:rPr>
                <w:t xml:space="preserve">Enolizable Carbonyls and N,O-Acetals A Rational Approach for Room-Temperature Lewis Superacid-Catalyzed Direct α-Amidoalkylation of Ketones and Aldehydes</w:t>
              </w:r>
            </w:hyperlink>
          </w:p>
          <w:p>
            <w:pPr/>
            <w:hyperlink r:id="rId59" w:history="1">
              <w:r>
                <w:rPr>
                  <w:color w:val="#410a8c"/>
                  <w:u w:val="single"/>
                </w:rPr>
                <w:t xml:space="preserve">Bahria Touati</w:t>
              </w:r>
            </w:hyperlink>
            <w:r>
              <w:rPr/>
              <w:t xml:space="preserve">,</w:t>
            </w:r>
            <w:hyperlink r:id="rId60" w:history="1">
              <w:r>
                <w:rPr>
                  <w:color w:val="#410a8c"/>
                  <w:u w:val="single"/>
                </w:rPr>
                <w:t xml:space="preserve">Abderrahman El Bouakher</w:t>
              </w:r>
            </w:hyperlink>
            <w:r>
              <w:rPr/>
              <w:t xml:space="preserve">,</w:t>
            </w:r>
            <w:hyperlink r:id="rId18" w:history="1">
              <w:r>
                <w:rPr>
                  <w:color w:val="#410a8c"/>
                  <w:u w:val="single"/>
                </w:rPr>
                <w:t xml:space="preserve">Catherine Taillier</w:t>
              </w:r>
            </w:hyperlink>
            <w:r>
              <w:rPr/>
              <w:t xml:space="preserve">,</w:t>
            </w:r>
            <w:hyperlink r:id="rId62" w:history="1">
              <w:r>
                <w:rPr>
                  <w:color w:val="#410a8c"/>
                  <w:u w:val="single"/>
                </w:rPr>
                <w:t xml:space="preserve">Raja Ben Othman</w:t>
              </w:r>
            </w:hyperlink>
            <w:r>
              <w:rPr/>
              <w:t xml:space="preserve">,</w:t>
            </w:r>
            <w:hyperlink r:id="rId65" w:history="1">
              <w:r>
                <w:rPr>
                  <w:color w:val="#410a8c"/>
                  <w:u w:val="single"/>
                </w:rPr>
                <w:t xml:space="preserve">Malika Trabelsi-Ayadi</w:t>
              </w:r>
            </w:hyperlink>
            <w:r>
              <w:rPr/>
              <w:t xml:space="preserve">et al.</w:t>
            </w:r>
          </w:p>
          <w:p>
            <w:pPr/>
            <w:r>
              <w:rPr>
                <w:i w:val="1"/>
                <w:iCs w:val="1"/>
              </w:rPr>
              <w:t xml:space="preserve">Chemistry - A European Journal</w:t>
            </w:r>
            <w:r>
              <w:rPr/>
              <w:t xml:space="preserve">, 2016, 22 (17), pp.6012-6022. </w:t>
            </w:r>
            <w:hyperlink r:id="rId66" w:history="1">
              <w:r>
                <w:rPr>
                  <w:color w:val="#410a8c"/>
                  <w:u w:val="single"/>
                </w:rPr>
                <w:t xml:space="preserve">⟨10.1002/chem.201504772⟩</w:t>
              </w:r>
            </w:hyperlink>
          </w:p>
          <w:p>
            <w:pPr/>
            <w:r>
              <w:rPr/>
              <w:t xml:space="preserve">Article dans une revue</w:t>
            </w:r>
          </w:p>
          <w:p>
            <w:pPr/>
            <w:hyperlink r:id="rId67" w:history="1">
              <w:r>
                <w:rPr>
                  <w:color w:val="#410a8c"/>
                  <w:u w:val="single"/>
                </w:rPr>
                <w:t xml:space="preserve">istex</w:t>
              </w:r>
            </w:hyperlink>
          </w:p>
          <w:p>
            <w:pPr/>
            <w:hyperlink r:id="rId64" w:history="1">
              <w:r>
                <w:rPr>
                  <w:color w:val="#410a8c"/>
                  <w:u w:val="single"/>
                </w:rPr>
                <w:t xml:space="preserve">hal-02413315v1</w:t>
              </w:r>
            </w:hyperlink>
          </w:p>
        </w:tc>
      </w:tr>
      <w:tr>
        <w:trPr/>
        <w:tc>
          <w:tcPr>
            <w:noWrap/>
          </w:tcPr>
          <w:p>
            <w:pPr>
              <w:spacing w:after="200"/>
            </w:pPr>
            <w:hyperlink r:id="rId68" w:history="1">
              <w:r>
                <w:rPr>
                  <w:color w:val="1e198e"/>
                  <w:b w:val="1"/>
                  <w:bCs w:val="1"/>
                  <w:u w:val="single"/>
                </w:rPr>
                <w:t xml:space="preserve">Sequential friedel-crafts-type α-amidoalkylation/intramolecular hydroarylation Distinct advantage of combined Tf2NH/cationic LAu(I) as a consecutive or binary bicatalytic system</w:t>
              </w:r>
            </w:hyperlink>
          </w:p>
          <w:p>
            <w:pPr/>
            <w:hyperlink r:id="rId69" w:history="1">
              <w:r>
                <w:rPr>
                  <w:color w:val="#410a8c"/>
                  <w:u w:val="single"/>
                </w:rPr>
                <w:t xml:space="preserve">Liliana Boiaryna</w:t>
              </w:r>
            </w:hyperlink>
            <w:r>
              <w:rPr/>
              <w:t xml:space="preserve">,</w:t>
            </w:r>
            <w:hyperlink r:id="rId61" w:history="1">
              <w:r>
                <w:rPr>
                  <w:color w:val="#410a8c"/>
                  <w:u w:val="single"/>
                </w:rPr>
                <w:t xml:space="preserve">Mohamed Salah Azizi</w:t>
              </w:r>
            </w:hyperlink>
            <w:r>
              <w:rPr/>
              <w:t xml:space="preserve">,</w:t>
            </w:r>
            <w:hyperlink r:id="rId60" w:history="1">
              <w:r>
                <w:rPr>
                  <w:color w:val="#410a8c"/>
                  <w:u w:val="single"/>
                </w:rPr>
                <w:t xml:space="preserve">Abderrahman El Bouakher</w:t>
              </w:r>
            </w:hyperlink>
            <w:r>
              <w:rPr/>
              <w:t xml:space="preserve">,</w:t>
            </w:r>
            <w:hyperlink r:id="rId70" w:history="1">
              <w:r>
                <w:rPr>
                  <w:color w:val="#410a8c"/>
                  <w:u w:val="single"/>
                </w:rPr>
                <w:t xml:space="preserve">Baptiste Picard</w:t>
              </w:r>
            </w:hyperlink>
            <w:r>
              <w:rPr/>
              <w:t xml:space="preserve">,</w:t>
            </w:r>
            <w:hyperlink r:id="rId18" w:history="1">
              <w:r>
                <w:rPr>
                  <w:color w:val="#410a8c"/>
                  <w:u w:val="single"/>
                </w:rPr>
                <w:t xml:space="preserve">Catherine Taillier</w:t>
              </w:r>
            </w:hyperlink>
            <w:r>
              <w:rPr/>
              <w:t xml:space="preserve">et al.</w:t>
            </w:r>
          </w:p>
          <w:p>
            <w:pPr/>
            <w:r>
              <w:rPr>
                <w:i w:val="1"/>
                <w:iCs w:val="1"/>
              </w:rPr>
              <w:t xml:space="preserve">Organic Letters</w:t>
            </w:r>
            <w:r>
              <w:rPr/>
              <w:t xml:space="preserve">, 2015, 17 (9), pp.2130-2133. </w:t>
            </w:r>
            <w:hyperlink r:id="rId71" w:history="1">
              <w:r>
                <w:rPr>
                  <w:color w:val="#410a8c"/>
                  <w:u w:val="single"/>
                </w:rPr>
                <w:t xml:space="preserve">⟨10.1021/acs.orglett.5b00718⟩</w:t>
              </w:r>
            </w:hyperlink>
          </w:p>
          <w:p>
            <w:pPr/>
            <w:r>
              <w:rPr/>
              <w:t xml:space="preserve">Article dans une revue</w:t>
            </w:r>
          </w:p>
          <w:p>
            <w:pPr/>
            <w:hyperlink r:id="rId68" w:history="1">
              <w:r>
                <w:rPr>
                  <w:color w:val="#410a8c"/>
                  <w:u w:val="single"/>
                </w:rPr>
                <w:t xml:space="preserve">hal-02413298v1</w:t>
              </w:r>
            </w:hyperlink>
          </w:p>
        </w:tc>
      </w:tr>
      <w:tr>
        <w:trPr/>
        <w:tc>
          <w:tcPr>
            <w:noWrap/>
          </w:tcPr>
          <w:p>
            <w:pPr>
              <w:spacing w:after="200"/>
            </w:pPr>
            <w:hyperlink r:id="rId72" w:history="1">
              <w:r>
                <w:rPr>
                  <w:color w:val="1e198e"/>
                  <w:b w:val="1"/>
                  <w:bCs w:val="1"/>
                  <w:u w:val="single"/>
                </w:rPr>
                <w:t xml:space="preserve">Expedient BINOL derivative arylations</w:t>
              </w:r>
            </w:hyperlink>
          </w:p>
          <w:p>
            <w:pPr/>
            <w:hyperlink r:id="rId73" w:history="1">
              <w:r>
                <w:rPr>
                  <w:color w:val="#410a8c"/>
                  <w:u w:val="single"/>
                </w:rPr>
                <w:t xml:space="preserve">Mathieu Albini</w:t>
              </w:r>
            </w:hyperlink>
            <w:r>
              <w:rPr/>
              <w:t xml:space="preserve">,</w:t>
            </w:r>
            <w:hyperlink r:id="rId18" w:history="1">
              <w:r>
                <w:rPr>
                  <w:color w:val="#410a8c"/>
                  <w:u w:val="single"/>
                </w:rPr>
                <w:t xml:space="preserve">Catherine Taillier</w:t>
              </w:r>
            </w:hyperlink>
            <w:r>
              <w:rPr/>
              <w:t xml:space="preserve">,</w:t>
            </w:r>
            <w:hyperlink r:id="rId15" w:history="1">
              <w:r>
                <w:rPr>
                  <w:color w:val="#410a8c"/>
                  <w:u w:val="single"/>
                </w:rPr>
                <w:t xml:space="preserve">Vincent Dalla</w:t>
              </w:r>
            </w:hyperlink>
            <w:r>
              <w:rPr/>
              <w:t xml:space="preserve">,</w:t>
            </w:r>
            <w:hyperlink r:id="rId74" w:history="1">
              <w:r>
                <w:rPr>
                  <w:color w:val="#410a8c"/>
                  <w:u w:val="single"/>
                </w:rPr>
                <w:t xml:space="preserve">Jérôme Blanchet</w:t>
              </w:r>
            </w:hyperlink>
            <w:r>
              <w:rPr/>
              <w:t xml:space="preserve">,</w:t>
            </w:r>
            <w:hyperlink r:id="rId75" w:history="1">
              <w:r>
                <w:rPr>
                  <w:color w:val="#410a8c"/>
                  <w:u w:val="single"/>
                </w:rPr>
                <w:t xml:space="preserve">Jacques Rouden</w:t>
              </w:r>
            </w:hyperlink>
          </w:p>
          <w:p>
            <w:pPr/>
            <w:r>
              <w:rPr>
                <w:i w:val="1"/>
                <w:iCs w:val="1"/>
              </w:rPr>
              <w:t xml:space="preserve">Tetrahedron Letters</w:t>
            </w:r>
            <w:r>
              <w:rPr/>
              <w:t xml:space="preserve">, 2014, 55 (47), pp.6420-6422. </w:t>
            </w:r>
            <w:hyperlink r:id="rId76" w:history="1">
              <w:r>
                <w:rPr>
                  <w:color w:val="#410a8c"/>
                  <w:u w:val="single"/>
                </w:rPr>
                <w:t xml:space="preserve">⟨10.1016/j.tetlet.2014.09.109⟩</w:t>
              </w:r>
            </w:hyperlink>
          </w:p>
          <w:p>
            <w:pPr/>
            <w:r>
              <w:rPr/>
              <w:t xml:space="preserve">Article dans une revue</w:t>
            </w:r>
          </w:p>
          <w:p>
            <w:pPr/>
            <w:hyperlink r:id="rId72" w:history="1">
              <w:r>
                <w:rPr>
                  <w:color w:val="#410a8c"/>
                  <w:u w:val="single"/>
                </w:rPr>
                <w:t xml:space="preserve">hal-02327972v1</w:t>
              </w:r>
            </w:hyperlink>
          </w:p>
        </w:tc>
      </w:tr>
      <w:tr>
        <w:trPr/>
        <w:tc>
          <w:tcPr>
            <w:noWrap/>
          </w:tcPr>
          <w:p>
            <w:pPr>
              <w:spacing w:after="200"/>
            </w:pPr>
            <w:hyperlink r:id="rId77" w:history="1">
              <w:r>
                <w:rPr>
                  <w:color w:val="1e198e"/>
                  <w:b w:val="1"/>
                  <w:bCs w:val="1"/>
                  <w:u w:val="single"/>
                </w:rPr>
                <w:t xml:space="preserve">Scalable asymmetric synthesis of a key fragment of Bcl-2/Bcl-xL inhibitors †</w:t>
              </w:r>
            </w:hyperlink>
          </w:p>
          <w:p>
            <w:pPr/>
            <w:hyperlink r:id="rId78" w:history="1">
              <w:r>
                <w:rPr>
                  <w:color w:val="#410a8c"/>
                  <w:u w:val="single"/>
                </w:rPr>
                <w:t xml:space="preserve">Sylvain Laclef</w:t>
              </w:r>
            </w:hyperlink>
            <w:r>
              <w:rPr/>
              <w:t xml:space="preserve">,</w:t>
            </w:r>
            <w:hyperlink r:id="rId18" w:history="1">
              <w:r>
                <w:rPr>
                  <w:color w:val="#410a8c"/>
                  <w:u w:val="single"/>
                </w:rPr>
                <w:t xml:space="preserve">Catherine Taillier</w:t>
              </w:r>
            </w:hyperlink>
            <w:r>
              <w:rPr/>
              <w:t xml:space="preserve">,</w:t>
            </w:r>
            <w:hyperlink r:id="rId79" w:history="1">
              <w:r>
                <w:rPr>
                  <w:color w:val="#410a8c"/>
                  <w:u w:val="single"/>
                </w:rPr>
                <w:t xml:space="preserve">Christine Penloup</w:t>
              </w:r>
            </w:hyperlink>
            <w:r>
              <w:rPr/>
              <w:t xml:space="preserve">,</w:t>
            </w:r>
            <w:hyperlink r:id="rId80" w:history="1">
              <w:r>
                <w:rPr>
                  <w:color w:val="#410a8c"/>
                  <w:u w:val="single"/>
                </w:rPr>
                <w:t xml:space="preserve">Aurélie Viger</w:t>
              </w:r>
            </w:hyperlink>
            <w:r>
              <w:rPr/>
              <w:t xml:space="preserve">,</w:t>
            </w:r>
            <w:hyperlink r:id="rId39" w:history="1">
              <w:r>
                <w:rPr>
                  <w:color w:val="#410a8c"/>
                  <w:u w:val="single"/>
                </w:rPr>
                <w:t xml:space="preserve">Jean-François Brière</w:t>
              </w:r>
            </w:hyperlink>
            <w:r>
              <w:rPr/>
              <w:t xml:space="preserve">et al.</w:t>
            </w:r>
          </w:p>
          <w:p>
            <w:pPr/>
            <w:r>
              <w:rPr>
                <w:i w:val="1"/>
                <w:iCs w:val="1"/>
              </w:rPr>
              <w:t xml:space="preserve">RSC Advances</w:t>
            </w:r>
            <w:r>
              <w:rPr/>
              <w:t xml:space="preserve">, 2014, 4 (75), pp.39817-39821. </w:t>
            </w:r>
            <w:hyperlink r:id="rId81" w:history="1">
              <w:r>
                <w:rPr>
                  <w:color w:val="#410a8c"/>
                  <w:u w:val="single"/>
                </w:rPr>
                <w:t xml:space="preserve">⟨10.1039/c4ra07821g⟩</w:t>
              </w:r>
            </w:hyperlink>
          </w:p>
          <w:p>
            <w:pPr/>
            <w:r>
              <w:rPr/>
              <w:t xml:space="preserve">Article dans une revue</w:t>
            </w:r>
          </w:p>
          <w:p>
            <w:pPr/>
            <w:hyperlink r:id="rId77" w:history="1">
              <w:r>
                <w:rPr>
                  <w:color w:val="#410a8c"/>
                  <w:u w:val="single"/>
                </w:rPr>
                <w:t xml:space="preserve">hal-01141445v1</w:t>
              </w:r>
            </w:hyperlink>
          </w:p>
        </w:tc>
      </w:tr>
      <w:tr>
        <w:trPr/>
        <w:tc>
          <w:tcPr>
            <w:noWrap/>
          </w:tcPr>
          <w:p>
            <w:pPr>
              <w:spacing w:after="200"/>
            </w:pPr>
            <w:hyperlink r:id="rId82" w:history="1">
              <w:r>
                <w:rPr>
                  <w:color w:val="1e198e"/>
                  <w:b w:val="1"/>
                  <w:bCs w:val="1"/>
                  <w:u w:val="single"/>
                </w:rPr>
                <w:t xml:space="preserve">Dual Hard/Soft Gold Catalysis: Intermolecular Friedel-Crafts-Type α-Amidoalkylation/Alkyne Hydroarylation Sequences by N -Acyliminium Ion Chemistry</w:t>
              </w:r>
            </w:hyperlink>
          </w:p>
          <w:p>
            <w:pPr/>
            <w:hyperlink r:id="rId69" w:history="1">
              <w:r>
                <w:rPr>
                  <w:color w:val="#410a8c"/>
                  <w:u w:val="single"/>
                </w:rPr>
                <w:t xml:space="preserve">Liliana Boiaryna</w:t>
              </w:r>
            </w:hyperlink>
            <w:r>
              <w:rPr/>
              <w:t xml:space="preserve">,</w:t>
            </w:r>
            <w:hyperlink r:id="rId83" w:history="1">
              <w:r>
                <w:rPr>
                  <w:color w:val="#410a8c"/>
                  <w:u w:val="single"/>
                </w:rPr>
                <w:t xml:space="preserve">Mohamed Kamal El mkaddem</w:t>
              </w:r>
            </w:hyperlink>
            <w:r>
              <w:rPr/>
              <w:t xml:space="preserve">,</w:t>
            </w:r>
            <w:hyperlink r:id="rId18" w:history="1">
              <w:r>
                <w:rPr>
                  <w:color w:val="#410a8c"/>
                  <w:u w:val="single"/>
                </w:rPr>
                <w:t xml:space="preserve">Catherine Taillier</w:t>
              </w:r>
            </w:hyperlink>
            <w:r>
              <w:rPr/>
              <w:t xml:space="preserve">,</w:t>
            </w:r>
            <w:hyperlink r:id="rId15" w:history="1">
              <w:r>
                <w:rPr>
                  <w:color w:val="#410a8c"/>
                  <w:u w:val="single"/>
                </w:rPr>
                <w:t xml:space="preserve">Vincent Dalla</w:t>
              </w:r>
            </w:hyperlink>
            <w:r>
              <w:rPr/>
              <w:t xml:space="preserve">,</w:t>
            </w:r>
            <w:hyperlink r:id="rId56" w:history="1">
              <w:r>
                <w:rPr>
                  <w:color w:val="#410a8c"/>
                  <w:u w:val="single"/>
                </w:rPr>
                <w:t xml:space="preserve">Mohamed Othman</w:t>
              </w:r>
            </w:hyperlink>
          </w:p>
          <w:p>
            <w:pPr/>
            <w:r>
              <w:rPr>
                <w:i w:val="1"/>
                <w:iCs w:val="1"/>
              </w:rPr>
              <w:t xml:space="preserve">Chemistry - A European Journal</w:t>
            </w:r>
            <w:r>
              <w:rPr/>
              <w:t xml:space="preserve">, 2012, 18 (44), pp.14192-14200. </w:t>
            </w:r>
            <w:hyperlink r:id="rId84" w:history="1">
              <w:r>
                <w:rPr>
                  <w:color w:val="#410a8c"/>
                  <w:u w:val="single"/>
                </w:rPr>
                <w:t xml:space="preserve">⟨10.1002/chem.201202225⟩</w:t>
              </w:r>
            </w:hyperlink>
          </w:p>
          <w:p>
            <w:pPr/>
            <w:r>
              <w:rPr/>
              <w:t xml:space="preserve">Article dans une revue</w:t>
            </w:r>
          </w:p>
          <w:p>
            <w:pPr/>
            <w:hyperlink r:id="rId85" w:history="1">
              <w:r>
                <w:rPr>
                  <w:color w:val="#410a8c"/>
                  <w:u w:val="single"/>
                </w:rPr>
                <w:t xml:space="preserve">istex</w:t>
              </w:r>
            </w:hyperlink>
          </w:p>
          <w:p>
            <w:pPr/>
            <w:hyperlink r:id="rId82" w:history="1">
              <w:r>
                <w:rPr>
                  <w:color w:val="#410a8c"/>
                  <w:u w:val="single"/>
                </w:rPr>
                <w:t xml:space="preserve">hal-02889812v1</w:t>
              </w:r>
            </w:hyperlink>
          </w:p>
        </w:tc>
      </w:tr>
      <w:tr>
        <w:trPr/>
        <w:tc>
          <w:tcPr>
            <w:noWrap/>
          </w:tcPr>
          <w:p>
            <w:pPr>
              <w:spacing w:after="200"/>
            </w:pPr>
            <w:hyperlink r:id="rId86" w:history="1">
              <w:r>
                <w:rPr>
                  <w:color w:val="1e198e"/>
                  <w:b w:val="1"/>
                  <w:bCs w:val="1"/>
                  <w:u w:val="single"/>
                </w:rPr>
                <w:t xml:space="preserve">One-Pot Hydroxy Group Activation/Carbon-Carbon Bond Forming Sequence Using a Brønsted Base/Brønsted Acid System</w:t>
              </w:r>
            </w:hyperlink>
          </w:p>
          <w:p>
            <w:pPr/>
            <w:hyperlink r:id="rId87" w:history="1">
              <w:r>
                <w:rPr>
                  <w:color w:val="#410a8c"/>
                  <w:u w:val="single"/>
                </w:rPr>
                <w:t xml:space="preserve">Alice Devineau</w:t>
              </w:r>
            </w:hyperlink>
            <w:r>
              <w:rPr/>
              <w:t xml:space="preserve">,</w:t>
            </w:r>
            <w:hyperlink r:id="rId88" w:history="1">
              <w:r>
                <w:rPr>
                  <w:color w:val="#410a8c"/>
                  <w:u w:val="single"/>
                </w:rPr>
                <w:t xml:space="preserve">Guillaume Pousse</w:t>
              </w:r>
            </w:hyperlink>
            <w:r>
              <w:rPr/>
              <w:t xml:space="preserve">,</w:t>
            </w:r>
            <w:hyperlink r:id="rId18" w:history="1">
              <w:r>
                <w:rPr>
                  <w:color w:val="#410a8c"/>
                  <w:u w:val="single"/>
                </w:rPr>
                <w:t xml:space="preserve">Catherine Taillier</w:t>
              </w:r>
            </w:hyperlink>
            <w:r>
              <w:rPr/>
              <w:t xml:space="preserve">,</w:t>
            </w:r>
            <w:hyperlink r:id="rId74" w:history="1">
              <w:r>
                <w:rPr>
                  <w:color w:val="#410a8c"/>
                  <w:u w:val="single"/>
                </w:rPr>
                <w:t xml:space="preserve">Jérôme Blanchet</w:t>
              </w:r>
            </w:hyperlink>
            <w:r>
              <w:rPr/>
              <w:t xml:space="preserve">,</w:t>
            </w:r>
            <w:hyperlink r:id="rId75" w:history="1">
              <w:r>
                <w:rPr>
                  <w:color w:val="#410a8c"/>
                  <w:u w:val="single"/>
                </w:rPr>
                <w:t xml:space="preserve">Jacques Rouden</w:t>
              </w:r>
            </w:hyperlink>
            <w:r>
              <w:rPr/>
              <w:t xml:space="preserve">et al.</w:t>
            </w:r>
          </w:p>
          <w:p>
            <w:pPr/>
            <w:r>
              <w:rPr>
                <w:i w:val="1"/>
                <w:iCs w:val="1"/>
              </w:rPr>
              <w:t xml:space="preserve">Advanced Synthesis and Catalysis</w:t>
            </w:r>
            <w:r>
              <w:rPr/>
              <w:t xml:space="preserve">, 2010, 352 (17), pp.2881. </w:t>
            </w:r>
            <w:hyperlink r:id="rId89" w:history="1">
              <w:r>
                <w:rPr>
                  <w:color w:val="#410a8c"/>
                  <w:u w:val="single"/>
                </w:rPr>
                <w:t xml:space="preserve">⟨10.1002/adsc.201000602⟩</w:t>
              </w:r>
            </w:hyperlink>
          </w:p>
          <w:p>
            <w:pPr/>
            <w:r>
              <w:rPr/>
              <w:t xml:space="preserve">Article dans une revue</w:t>
            </w:r>
          </w:p>
          <w:p>
            <w:pPr/>
            <w:hyperlink r:id="rId90" w:history="1">
              <w:r>
                <w:rPr>
                  <w:color w:val="#410a8c"/>
                  <w:u w:val="single"/>
                </w:rPr>
                <w:t xml:space="preserve">istex</w:t>
              </w:r>
            </w:hyperlink>
          </w:p>
          <w:p>
            <w:pPr/>
            <w:hyperlink r:id="rId86" w:history="1">
              <w:r>
                <w:rPr>
                  <w:color w:val="#410a8c"/>
                  <w:u w:val="single"/>
                </w:rPr>
                <w:t xml:space="preserve">hal-00915651v1</w:t>
              </w:r>
            </w:hyperlink>
          </w:p>
        </w:tc>
      </w:tr>
      <w:tr>
        <w:trPr/>
        <w:tc>
          <w:tcPr>
            <w:noWrap/>
          </w:tcPr>
          <w:p>
            <w:pPr>
              <w:spacing w:after="200"/>
            </w:pPr>
            <w:hyperlink r:id="rId91" w:history="1">
              <w:r>
                <w:rPr>
                  <w:color w:val="1e198e"/>
                  <w:b w:val="1"/>
                  <w:bCs w:val="1"/>
                  <w:u w:val="single"/>
                </w:rPr>
                <w:t xml:space="preserve">Enantioselective Catalytic Ring Expansion of Methylenecyclopropane Carboxamides Promoted by a Chiral Magnesium Lewis Acid</w:t>
              </w:r>
            </w:hyperlink>
          </w:p>
          <w:p>
            <w:pPr/>
            <w:hyperlink r:id="rId18" w:history="1">
              <w:r>
                <w:rPr>
                  <w:color w:val="#410a8c"/>
                  <w:u w:val="single"/>
                </w:rPr>
                <w:t xml:space="preserve">Catherine Taillier</w:t>
              </w:r>
            </w:hyperlink>
            <w:r>
              <w:rPr/>
              <w:t xml:space="preserve">,</w:t>
            </w:r>
            <w:hyperlink r:id="rId92" w:history="1">
              <w:r>
                <w:rPr>
                  <w:color w:val="#410a8c"/>
                  <w:u w:val="single"/>
                </w:rPr>
                <w:t xml:space="preserve">Mark Lautens</w:t>
              </w:r>
            </w:hyperlink>
          </w:p>
          <w:p>
            <w:pPr/>
            <w:r>
              <w:rPr>
                <w:i w:val="1"/>
                <w:iCs w:val="1"/>
              </w:rPr>
              <w:t xml:space="preserve">Organic Letters</w:t>
            </w:r>
            <w:r>
              <w:rPr/>
              <w:t xml:space="preserve">, 2007, 9 (4), pp.591-593. </w:t>
            </w:r>
            <w:hyperlink r:id="rId93" w:history="1">
              <w:r>
                <w:rPr>
                  <w:color w:val="#410a8c"/>
                  <w:u w:val="single"/>
                </w:rPr>
                <w:t xml:space="preserve">⟨10.1021/ol0628614⟩</w:t>
              </w:r>
            </w:hyperlink>
          </w:p>
          <w:p>
            <w:pPr/>
            <w:r>
              <w:rPr/>
              <w:t xml:space="preserve">Article dans une revue</w:t>
            </w:r>
          </w:p>
          <w:p>
            <w:pPr/>
            <w:hyperlink r:id="rId91" w:history="1">
              <w:r>
                <w:rPr>
                  <w:color w:val="#410a8c"/>
                  <w:u w:val="single"/>
                </w:rPr>
                <w:t xml:space="preserve">hal-02462244v1</w:t>
              </w:r>
            </w:hyperlink>
          </w:p>
        </w:tc>
      </w:tr>
      <w:tr>
        <w:trPr/>
        <w:tc>
          <w:tcPr>
            <w:noWrap/>
          </w:tcPr>
          <w:p>
            <w:pPr>
              <w:spacing w:after="200"/>
            </w:pPr>
            <w:hyperlink r:id="rId94" w:history="1">
              <w:r>
                <w:rPr>
                  <w:color w:val="1e198e"/>
                  <w:b w:val="1"/>
                  <w:bCs w:val="1"/>
                  <w:u w:val="single"/>
                </w:rPr>
                <w:t xml:space="preserve">Total Synthesis of Natural (+)-(2‘ S ,3‘ R )-Zoapatanol</w:t>
              </w:r>
            </w:hyperlink>
          </w:p>
          <w:p>
            <w:pPr/>
            <w:hyperlink r:id="rId95" w:history="1">
              <w:r>
                <w:rPr>
                  <w:color w:val="#410a8c"/>
                  <w:u w:val="single"/>
                </w:rPr>
                <w:t xml:space="preserve">Véronique Bellosta</w:t>
              </w:r>
            </w:hyperlink>
            <w:r>
              <w:rPr/>
              <w:t xml:space="preserve">,</w:t>
            </w:r>
            <w:hyperlink r:id="rId96" w:history="1">
              <w:r>
                <w:rPr>
                  <w:color w:val="#410a8c"/>
                  <w:u w:val="single"/>
                </w:rPr>
                <w:t xml:space="preserve">Janine Cossy</w:t>
              </w:r>
            </w:hyperlink>
            <w:r>
              <w:rPr/>
              <w:t xml:space="preserve">,</w:t>
            </w:r>
            <w:hyperlink r:id="rId18" w:history="1">
              <w:r>
                <w:rPr>
                  <w:color w:val="#410a8c"/>
                  <w:u w:val="single"/>
                </w:rPr>
                <w:t xml:space="preserve">Catherine Taillier</w:t>
              </w:r>
            </w:hyperlink>
          </w:p>
          <w:p>
            <w:pPr/>
            <w:r>
              <w:rPr>
                <w:i w:val="1"/>
                <w:iCs w:val="1"/>
              </w:rPr>
              <w:t xml:space="preserve">Organic Letters</w:t>
            </w:r>
            <w:r>
              <w:rPr/>
              <w:t xml:space="preserve">, 2004, 6 (13), pp.2149-2151. </w:t>
            </w:r>
            <w:hyperlink r:id="rId97" w:history="1">
              <w:r>
                <w:rPr>
                  <w:color w:val="#410a8c"/>
                  <w:u w:val="single"/>
                </w:rPr>
                <w:t xml:space="preserve">⟨10.1021/ol049433n⟩</w:t>
              </w:r>
            </w:hyperlink>
          </w:p>
          <w:p>
            <w:pPr/>
            <w:r>
              <w:rPr/>
              <w:t xml:space="preserve">Article dans une revue</w:t>
            </w:r>
          </w:p>
          <w:p>
            <w:pPr/>
            <w:hyperlink r:id="rId94" w:history="1">
              <w:r>
                <w:rPr>
                  <w:color w:val="#410a8c"/>
                  <w:u w:val="single"/>
                </w:rPr>
                <w:t xml:space="preserve">hal-02462251v1</w:t>
              </w:r>
            </w:hyperlink>
          </w:p>
        </w:tc>
      </w:tr>
    </w:tbl>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98" w:history="1">
              <w:r>
                <w:rPr>
                  <w:color w:val="1e198e"/>
                  <w:b w:val="1"/>
                  <w:bCs w:val="1"/>
                  <w:u w:val="single"/>
                </w:rPr>
                <w:t xml:space="preserve">Catalyse au fer pour l’oxydation des sucres non-protégés</w:t>
              </w:r>
            </w:hyperlink>
          </w:p>
          <w:p>
            <w:pPr/>
            <w:hyperlink r:id="rId99" w:history="1">
              <w:r>
                <w:rPr>
                  <w:color w:val="#410a8c"/>
                  <w:u w:val="single"/>
                </w:rPr>
                <w:t xml:space="preserve">L. Benhamou</w:t>
              </w:r>
            </w:hyperlink>
            <w:r>
              <w:rPr/>
              <w:t xml:space="preserve">,</w:t>
            </w:r>
            <w:hyperlink r:id="rId100" w:history="1">
              <w:r>
                <w:rPr>
                  <w:color w:val="#410a8c"/>
                  <w:u w:val="single"/>
                </w:rPr>
                <w:t xml:space="preserve">David Branquet</w:t>
              </w:r>
            </w:hyperlink>
            <w:r>
              <w:rPr/>
              <w:t xml:space="preserve">,</w:t>
            </w:r>
            <w:hyperlink r:id="rId101" w:history="1">
              <w:r>
                <w:rPr>
                  <w:color w:val="#410a8c"/>
                  <w:u w:val="single"/>
                </w:rPr>
                <w:t xml:space="preserve">Mohamed Vall Sidi Boune</w:t>
              </w:r>
            </w:hyperlink>
            <w:r>
              <w:rPr/>
              <w:t xml:space="preserve">,</w:t>
            </w:r>
            <w:hyperlink r:id="rId102" w:history="1">
              <w:r>
                <w:rPr>
                  <w:color w:val="#410a8c"/>
                  <w:u w:val="single"/>
                </w:rPr>
                <w:t xml:space="preserve">Uchchhal Bandyopadhyay</w:t>
              </w:r>
            </w:hyperlink>
            <w:r>
              <w:rPr/>
              <w:t xml:space="preserve">,</w:t>
            </w:r>
            <w:hyperlink r:id="rId103" w:history="1">
              <w:r>
                <w:rPr>
                  <w:color w:val="#410a8c"/>
                  <w:u w:val="single"/>
                </w:rPr>
                <w:t xml:space="preserve">Antoine Lancien</w:t>
              </w:r>
            </w:hyperlink>
            <w:r>
              <w:rPr/>
              <w:t xml:space="preserve">et al.</w:t>
            </w:r>
          </w:p>
          <w:p>
            <w:pPr/>
            <w:r>
              <w:rPr>
                <w:i w:val="1"/>
                <w:iCs w:val="1"/>
              </w:rPr>
              <w:t xml:space="preserve">Session de printemps 2024 - GDR-DUMBIO</w:t>
            </w:r>
            <w:r>
              <w:rPr/>
              <w:t xml:space="preserve">, Groupe de Recherche CNRS-INRAE DUMBIO, Jun 2024, Le Havre, France</w:t>
            </w:r>
          </w:p>
          <w:p>
            <w:pPr/>
            <w:r>
              <w:rPr/>
              <w:t xml:space="preserve">Communication dans un congrès</w:t>
            </w:r>
          </w:p>
          <w:p>
            <w:pPr/>
            <w:hyperlink r:id="rId98" w:history="1">
              <w:r>
                <w:rPr>
                  <w:color w:val="#410a8c"/>
                  <w:u w:val="single"/>
                </w:rPr>
                <w:t xml:space="preserve">hal-04808351v1</w:t>
              </w:r>
            </w:hyperlink>
          </w:p>
        </w:tc>
      </w:tr>
      <w:tr>
        <w:trPr/>
        <w:tc>
          <w:tcPr>
            <w:noWrap/>
          </w:tcPr>
          <w:p>
            <w:pPr>
              <w:spacing w:after="200"/>
            </w:pPr>
            <w:hyperlink r:id="rId104" w:history="1">
              <w:r>
                <w:rPr>
                  <w:color w:val="1e198e"/>
                  <w:b w:val="1"/>
                  <w:bCs w:val="1"/>
                  <w:u w:val="single"/>
                </w:rPr>
                <w:t xml:space="preserve">Iron Catalysis for the Oxidation of Unprotected Sugars</w:t>
              </w:r>
            </w:hyperlink>
          </w:p>
          <w:p>
            <w:pPr/>
            <w:hyperlink r:id="rId99" w:history="1">
              <w:r>
                <w:rPr>
                  <w:color w:val="#410a8c"/>
                  <w:u w:val="single"/>
                </w:rPr>
                <w:t xml:space="preserve">L. Benhamou</w:t>
              </w:r>
            </w:hyperlink>
            <w:r>
              <w:rPr/>
              <w:t xml:space="preserve">,</w:t>
            </w:r>
            <w:hyperlink r:id="rId100" w:history="1">
              <w:r>
                <w:rPr>
                  <w:color w:val="#410a8c"/>
                  <w:u w:val="single"/>
                </w:rPr>
                <w:t xml:space="preserve">David Branquet</w:t>
              </w:r>
            </w:hyperlink>
            <w:r>
              <w:rPr/>
              <w:t xml:space="preserve">,</w:t>
            </w:r>
            <w:hyperlink r:id="rId101" w:history="1">
              <w:r>
                <w:rPr>
                  <w:color w:val="#410a8c"/>
                  <w:u w:val="single"/>
                </w:rPr>
                <w:t xml:space="preserve">Mohamed Vall Sidi Boune</w:t>
              </w:r>
            </w:hyperlink>
            <w:r>
              <w:rPr/>
              <w:t xml:space="preserve">,</w:t>
            </w:r>
            <w:hyperlink r:id="rId102" w:history="1">
              <w:r>
                <w:rPr>
                  <w:color w:val="#410a8c"/>
                  <w:u w:val="single"/>
                </w:rPr>
                <w:t xml:space="preserve">Uchchhal Bandyopadhyay</w:t>
              </w:r>
            </w:hyperlink>
            <w:r>
              <w:rPr/>
              <w:t xml:space="preserve">,</w:t>
            </w:r>
            <w:hyperlink r:id="rId105" w:history="1">
              <w:r>
                <w:rPr>
                  <w:color w:val="#410a8c"/>
                  <w:u w:val="single"/>
                </w:rPr>
                <w:t xml:space="preserve">Arnaud Martel</w:t>
              </w:r>
            </w:hyperlink>
            <w:r>
              <w:rPr/>
              <w:t xml:space="preserve">et al.</w:t>
            </w:r>
          </w:p>
          <w:p>
            <w:pPr/>
            <w:r>
              <w:rPr>
                <w:i w:val="1"/>
                <w:iCs w:val="1"/>
              </w:rPr>
              <w:t xml:space="preserve">Euchems 9th</w:t>
            </w:r>
            <w:r>
              <w:rPr/>
              <w:t xml:space="preserve">, Euchems and the Institute of Chemistry of Ireland, Jul 2024, Dublin (IR), Ireland</w:t>
            </w:r>
          </w:p>
          <w:p>
            <w:pPr/>
            <w:r>
              <w:rPr/>
              <w:t xml:space="preserve">Communication dans un congrès</w:t>
            </w:r>
          </w:p>
          <w:p>
            <w:pPr/>
            <w:hyperlink r:id="rId104" w:history="1">
              <w:r>
                <w:rPr>
                  <w:color w:val="#410a8c"/>
                  <w:u w:val="single"/>
                </w:rPr>
                <w:t xml:space="preserve">hal-04808905v1</w:t>
              </w:r>
            </w:hyperlink>
          </w:p>
        </w:tc>
      </w:tr>
      <w:tr>
        <w:trPr/>
        <w:tc>
          <w:tcPr>
            <w:noWrap/>
          </w:tcPr>
          <w:p>
            <w:pPr>
              <w:spacing w:after="200"/>
            </w:pPr>
            <w:hyperlink r:id="rId106" w:history="1">
              <w:r>
                <w:rPr>
                  <w:color w:val="1e198e"/>
                  <w:b w:val="1"/>
                  <w:bCs w:val="1"/>
                  <w:u w:val="single"/>
                </w:rPr>
                <w:t xml:space="preserve">Iron Catalysis for the Oxidation of Unprotected Sugars</w:t>
              </w:r>
            </w:hyperlink>
          </w:p>
          <w:p>
            <w:pPr/>
            <w:hyperlink r:id="rId99" w:history="1">
              <w:r>
                <w:rPr>
                  <w:color w:val="#410a8c"/>
                  <w:u w:val="single"/>
                </w:rPr>
                <w:t xml:space="preserve">L. Benhamou</w:t>
              </w:r>
            </w:hyperlink>
            <w:r>
              <w:rPr/>
              <w:t xml:space="preserve">,</w:t>
            </w:r>
            <w:hyperlink r:id="rId100" w:history="1">
              <w:r>
                <w:rPr>
                  <w:color w:val="#410a8c"/>
                  <w:u w:val="single"/>
                </w:rPr>
                <w:t xml:space="preserve">David Branquet</w:t>
              </w:r>
            </w:hyperlink>
            <w:r>
              <w:rPr/>
              <w:t xml:space="preserve">,</w:t>
            </w:r>
            <w:hyperlink r:id="rId101" w:history="1">
              <w:r>
                <w:rPr>
                  <w:color w:val="#410a8c"/>
                  <w:u w:val="single"/>
                </w:rPr>
                <w:t xml:space="preserve">Mohamed Vall Sidi Boune</w:t>
              </w:r>
            </w:hyperlink>
            <w:r>
              <w:rPr/>
              <w:t xml:space="preserve">,</w:t>
            </w:r>
            <w:hyperlink r:id="rId102" w:history="1">
              <w:r>
                <w:rPr>
                  <w:color w:val="#410a8c"/>
                  <w:u w:val="single"/>
                </w:rPr>
                <w:t xml:space="preserve">Uchchhal Bandyopadhyay</w:t>
              </w:r>
            </w:hyperlink>
            <w:r>
              <w:rPr/>
              <w:t xml:space="preserve">,</w:t>
            </w:r>
            <w:hyperlink r:id="rId103" w:history="1">
              <w:r>
                <w:rPr>
                  <w:color w:val="#410a8c"/>
                  <w:u w:val="single"/>
                </w:rPr>
                <w:t xml:space="preserve">Antoine Lancien</w:t>
              </w:r>
            </w:hyperlink>
            <w:r>
              <w:rPr/>
              <w:t xml:space="preserve">et al.</w:t>
            </w:r>
          </w:p>
          <w:p>
            <w:pPr/>
            <w:r>
              <w:rPr>
                <w:i w:val="1"/>
                <w:iCs w:val="1"/>
              </w:rPr>
              <w:t xml:space="preserve">URCOM 25</w:t>
            </w:r>
            <w:r>
              <w:rPr/>
              <w:t xml:space="preserve">, Unité de Recherche en Chimie Organique et Macromoléculaire, May 2024, Le Havre, France</w:t>
            </w:r>
          </w:p>
          <w:p>
            <w:pPr/>
            <w:r>
              <w:rPr/>
              <w:t xml:space="preserve">Communication dans un congrès</w:t>
            </w:r>
          </w:p>
          <w:p>
            <w:pPr/>
            <w:hyperlink r:id="rId106" w:history="1">
              <w:r>
                <w:rPr>
                  <w:color w:val="#410a8c"/>
                  <w:u w:val="single"/>
                </w:rPr>
                <w:t xml:space="preserve">hal-04808229v1</w:t>
              </w:r>
            </w:hyperlink>
          </w:p>
        </w:tc>
      </w:tr>
      <w:tr>
        <w:trPr/>
        <w:tc>
          <w:tcPr>
            <w:noWrap/>
          </w:tcPr>
          <w:p>
            <w:pPr>
              <w:spacing w:after="200"/>
            </w:pPr>
            <w:hyperlink r:id="rId107" w:history="1">
              <w:r>
                <w:rPr>
                  <w:color w:val="1e198e"/>
                  <w:b w:val="1"/>
                  <w:bCs w:val="1"/>
                  <w:u w:val="single"/>
                </w:rPr>
                <w:t xml:space="preserve">Iron Catalysis for the Oxidation of Unprotected Sugars</w:t>
              </w:r>
            </w:hyperlink>
          </w:p>
          <w:p>
            <w:pPr/>
            <w:hyperlink r:id="rId99" w:history="1">
              <w:r>
                <w:rPr>
                  <w:color w:val="#410a8c"/>
                  <w:u w:val="single"/>
                </w:rPr>
                <w:t xml:space="preserve">L. Benhamou</w:t>
              </w:r>
            </w:hyperlink>
            <w:r>
              <w:rPr/>
              <w:t xml:space="preserve">,</w:t>
            </w:r>
            <w:hyperlink r:id="rId100" w:history="1">
              <w:r>
                <w:rPr>
                  <w:color w:val="#410a8c"/>
                  <w:u w:val="single"/>
                </w:rPr>
                <w:t xml:space="preserve">David Branquet</w:t>
              </w:r>
            </w:hyperlink>
            <w:r>
              <w:rPr/>
              <w:t xml:space="preserve">,</w:t>
            </w:r>
            <w:hyperlink r:id="rId101" w:history="1">
              <w:r>
                <w:rPr>
                  <w:color w:val="#410a8c"/>
                  <w:u w:val="single"/>
                </w:rPr>
                <w:t xml:space="preserve">Mohamed Vall Sidi Boune</w:t>
              </w:r>
            </w:hyperlink>
            <w:r>
              <w:rPr/>
              <w:t xml:space="preserve">,</w:t>
            </w:r>
            <w:hyperlink r:id="rId108" w:history="1">
              <w:r>
                <w:rPr>
                  <w:color w:val="#410a8c"/>
                  <w:u w:val="single"/>
                </w:rPr>
                <w:t xml:space="preserve">Nicolas Hucher</w:t>
              </w:r>
            </w:hyperlink>
            <w:r>
              <w:rPr/>
              <w:t xml:space="preserve">,</w:t>
            </w:r>
            <w:hyperlink r:id="rId18" w:history="1">
              <w:r>
                <w:rPr>
                  <w:color w:val="#410a8c"/>
                  <w:u w:val="single"/>
                </w:rPr>
                <w:t xml:space="preserve">Catherine Taillier</w:t>
              </w:r>
            </w:hyperlink>
            <w:r>
              <w:rPr/>
              <w:t xml:space="preserve">et al.</w:t>
            </w:r>
          </w:p>
          <w:p>
            <w:pPr/>
            <w:r>
              <w:rPr>
                <w:i w:val="1"/>
                <w:iCs w:val="1"/>
              </w:rPr>
              <w:t xml:space="preserve">Journée de la Chimie Durable</w:t>
            </w:r>
            <w:r>
              <w:rPr/>
              <w:t xml:space="preserve">, SCF - Division de Chimie Durable, Sep 2023, Paris, France</w:t>
            </w:r>
          </w:p>
          <w:p>
            <w:pPr/>
            <w:r>
              <w:rPr/>
              <w:t xml:space="preserve">Communication dans un congrès</w:t>
            </w:r>
          </w:p>
          <w:p>
            <w:pPr/>
            <w:hyperlink r:id="rId107" w:history="1">
              <w:r>
                <w:rPr>
                  <w:color w:val="#410a8c"/>
                  <w:u w:val="single"/>
                </w:rPr>
                <w:t xml:space="preserve">hal-04807715v1</w:t>
              </w:r>
            </w:hyperlink>
          </w:p>
        </w:tc>
      </w:tr>
      <w:tr>
        <w:trPr/>
        <w:tc>
          <w:tcPr>
            <w:noWrap/>
          </w:tcPr>
          <w:p>
            <w:pPr>
              <w:spacing w:after="200"/>
            </w:pPr>
            <w:hyperlink r:id="rId109" w:history="1">
              <w:r>
                <w:rPr>
                  <w:color w:val="1e198e"/>
                  <w:b w:val="1"/>
                  <w:bCs w:val="1"/>
                  <w:u w:val="single"/>
                </w:rPr>
                <w:t xml:space="preserve">New developments in Phosphiranium Ions chemistry</w:t>
              </w:r>
            </w:hyperlink>
          </w:p>
          <w:p>
            <w:pPr/>
            <w:hyperlink r:id="rId18" w:history="1">
              <w:r>
                <w:rPr>
                  <w:color w:val="#410a8c"/>
                  <w:u w:val="single"/>
                </w:rPr>
                <w:t xml:space="preserve">Catherine Taillier</w:t>
              </w:r>
            </w:hyperlink>
            <w:r>
              <w:rPr/>
              <w:t xml:space="preserve">,</w:t>
            </w:r>
            <w:hyperlink r:id="rId31" w:history="1">
              <w:r>
                <w:rPr>
                  <w:color w:val="#410a8c"/>
                  <w:u w:val="single"/>
                </w:rPr>
                <w:t xml:space="preserve">Mohammad Ahmad</w:t>
              </w:r>
            </w:hyperlink>
            <w:r>
              <w:rPr/>
              <w:t xml:space="preserve">,</w:t>
            </w:r>
            <w:hyperlink r:id="rId110" w:history="1">
              <w:r>
                <w:rPr>
                  <w:color w:val="#410a8c"/>
                  <w:u w:val="single"/>
                </w:rPr>
                <w:t xml:space="preserve">Sebastien Comesse</w:t>
              </w:r>
            </w:hyperlink>
            <w:r>
              <w:rPr/>
              <w:t xml:space="preserve">,</w:t>
            </w:r>
            <w:hyperlink r:id="rId44" w:history="1">
              <w:r>
                <w:rPr>
                  <w:color w:val="#410a8c"/>
                  <w:u w:val="single"/>
                </w:rPr>
                <w:t xml:space="preserve">Sami Lakhdar</w:t>
              </w:r>
            </w:hyperlink>
            <w:r>
              <w:rPr/>
              <w:t xml:space="preserve">,</w:t>
            </w:r>
            <w:hyperlink r:id="rId15" w:history="1">
              <w:r>
                <w:rPr>
                  <w:color w:val="#410a8c"/>
                  <w:u w:val="single"/>
                </w:rPr>
                <w:t xml:space="preserve">Vincent Dalla</w:t>
              </w:r>
            </w:hyperlink>
          </w:p>
          <w:p>
            <w:pPr/>
            <w:r>
              <w:rPr>
                <w:i w:val="1"/>
                <w:iCs w:val="1"/>
              </w:rPr>
              <w:t xml:space="preserve">GDR Phosphore Science Day</w:t>
            </w:r>
            <w:r>
              <w:rPr/>
              <w:t xml:space="preserve">, Jun 2023, Montpellier, France</w:t>
            </w:r>
          </w:p>
          <w:p>
            <w:pPr/>
            <w:r>
              <w:rPr/>
              <w:t xml:space="preserve">Communication dans un congrès</w:t>
            </w:r>
          </w:p>
          <w:p>
            <w:pPr/>
            <w:hyperlink r:id="rId109" w:history="1">
              <w:r>
                <w:rPr>
                  <w:color w:val="#410a8c"/>
                  <w:u w:val="single"/>
                </w:rPr>
                <w:t xml:space="preserve">hal-04844159v1</w:t>
              </w:r>
            </w:hyperlink>
          </w:p>
        </w:tc>
      </w:tr>
      <w:tr>
        <w:trPr/>
        <w:tc>
          <w:tcPr>
            <w:noWrap/>
          </w:tcPr>
          <w:p>
            <w:pPr>
              <w:spacing w:after="200"/>
            </w:pPr>
            <w:hyperlink r:id="rId111" w:history="1">
              <w:r>
                <w:rPr>
                  <w:color w:val="1e198e"/>
                  <w:b w:val="1"/>
                  <w:bCs w:val="1"/>
                  <w:u w:val="single"/>
                </w:rPr>
                <w:t xml:space="preserve">Developments in Phosphiranium Ions Chemistry</w:t>
              </w:r>
            </w:hyperlink>
          </w:p>
          <w:p>
            <w:pPr/>
            <w:hyperlink r:id="rId18" w:history="1">
              <w:r>
                <w:rPr>
                  <w:color w:val="#410a8c"/>
                  <w:u w:val="single"/>
                </w:rPr>
                <w:t xml:space="preserve">Catherine Taillier</w:t>
              </w:r>
            </w:hyperlink>
            <w:r>
              <w:rPr/>
              <w:t xml:space="preserve">,</w:t>
            </w:r>
            <w:hyperlink r:id="rId31" w:history="1">
              <w:r>
                <w:rPr>
                  <w:color w:val="#410a8c"/>
                  <w:u w:val="single"/>
                </w:rPr>
                <w:t xml:space="preserve">Mohammad Ahmad</w:t>
              </w:r>
            </w:hyperlink>
            <w:r>
              <w:rPr/>
              <w:t xml:space="preserve">,</w:t>
            </w:r>
            <w:hyperlink r:id="rId110" w:history="1">
              <w:r>
                <w:rPr>
                  <w:color w:val="#410a8c"/>
                  <w:u w:val="single"/>
                </w:rPr>
                <w:t xml:space="preserve">Sebastien Comesse</w:t>
              </w:r>
            </w:hyperlink>
            <w:r>
              <w:rPr/>
              <w:t xml:space="preserve">,</w:t>
            </w:r>
            <w:hyperlink r:id="rId44" w:history="1">
              <w:r>
                <w:rPr>
                  <w:color w:val="#410a8c"/>
                  <w:u w:val="single"/>
                </w:rPr>
                <w:t xml:space="preserve">Sami Lakhdar</w:t>
              </w:r>
            </w:hyperlink>
            <w:r>
              <w:rPr/>
              <w:t xml:space="preserve">,</w:t>
            </w:r>
            <w:hyperlink r:id="rId15" w:history="1">
              <w:r>
                <w:rPr>
                  <w:color w:val="#410a8c"/>
                  <w:u w:val="single"/>
                </w:rPr>
                <w:t xml:space="preserve">Vincent Dalla</w:t>
              </w:r>
            </w:hyperlink>
          </w:p>
          <w:p>
            <w:pPr/>
            <w:r>
              <w:rPr>
                <w:i w:val="1"/>
                <w:iCs w:val="1"/>
              </w:rPr>
              <w:t xml:space="preserve">SECO 59 (Semaine d'études en chimie organique)</w:t>
            </w:r>
            <w:r>
              <w:rPr/>
              <w:t xml:space="preserve">, May 2022, La Londes-les-Maures, France</w:t>
            </w:r>
          </w:p>
          <w:p>
            <w:pPr/>
            <w:r>
              <w:rPr/>
              <w:t xml:space="preserve">Communication dans un congrès</w:t>
            </w:r>
          </w:p>
          <w:p>
            <w:pPr/>
            <w:hyperlink r:id="rId111" w:history="1">
              <w:r>
                <w:rPr>
                  <w:color w:val="#410a8c"/>
                  <w:u w:val="single"/>
                </w:rPr>
                <w:t xml:space="preserve">hal-04844086v1</w:t>
              </w:r>
            </w:hyperlink>
          </w:p>
        </w:tc>
      </w:tr>
      <w:tr>
        <w:trPr/>
        <w:tc>
          <w:tcPr>
            <w:noWrap/>
          </w:tcPr>
          <w:p>
            <w:pPr>
              <w:spacing w:after="200"/>
            </w:pPr>
            <w:hyperlink r:id="rId112" w:history="1">
              <w:r>
                <w:rPr>
                  <w:color w:val="1e198e"/>
                  <w:b w:val="1"/>
                  <w:bCs w:val="1"/>
                  <w:u w:val="single"/>
                </w:rPr>
                <w:t xml:space="preserve">Taming the reactivity of Phosphiranium ions : Recent progress in the development of selective C-centered ring-openings</w:t>
              </w:r>
            </w:hyperlink>
          </w:p>
          <w:p>
            <w:pPr/>
            <w:hyperlink r:id="rId18" w:history="1">
              <w:r>
                <w:rPr>
                  <w:color w:val="#410a8c"/>
                  <w:u w:val="single"/>
                </w:rPr>
                <w:t xml:space="preserve">Catherine Taillier</w:t>
              </w:r>
            </w:hyperlink>
            <w:r>
              <w:rPr/>
              <w:t xml:space="preserve">,</w:t>
            </w:r>
            <w:hyperlink r:id="rId31" w:history="1">
              <w:r>
                <w:rPr>
                  <w:color w:val="#410a8c"/>
                  <w:u w:val="single"/>
                </w:rPr>
                <w:t xml:space="preserve">Mohammad Ahmad</w:t>
              </w:r>
            </w:hyperlink>
            <w:r>
              <w:rPr/>
              <w:t xml:space="preserve">,</w:t>
            </w:r>
            <w:hyperlink r:id="rId43" w:history="1">
              <w:r>
                <w:rPr>
                  <w:color w:val="#410a8c"/>
                  <w:u w:val="single"/>
                </w:rPr>
                <w:t xml:space="preserve">Clément Botella</w:t>
              </w:r>
            </w:hyperlink>
            <w:r>
              <w:rPr/>
              <w:t xml:space="preserve">,</w:t>
            </w:r>
            <w:hyperlink r:id="rId19" w:history="1">
              <w:r>
                <w:rPr>
                  <w:color w:val="#410a8c"/>
                  <w:u w:val="single"/>
                </w:rPr>
                <w:t xml:space="preserve">Sébastien Comesse</w:t>
              </w:r>
            </w:hyperlink>
            <w:r>
              <w:rPr/>
              <w:t xml:space="preserve">,</w:t>
            </w:r>
            <w:hyperlink r:id="rId44" w:history="1">
              <w:r>
                <w:rPr>
                  <w:color w:val="#410a8c"/>
                  <w:u w:val="single"/>
                </w:rPr>
                <w:t xml:space="preserve">Sami Lakhdar</w:t>
              </w:r>
            </w:hyperlink>
            <w:r>
              <w:rPr/>
              <w:t xml:space="preserve">et al.</w:t>
            </w:r>
          </w:p>
          <w:p>
            <w:pPr/>
            <w:r>
              <w:rPr>
                <w:i w:val="1"/>
                <w:iCs w:val="1"/>
              </w:rPr>
              <w:t xml:space="preserve">Journées de Chimie Organique 2022</w:t>
            </w:r>
            <w:r>
              <w:rPr/>
              <w:t xml:space="preserve">, Division de Chimie Organique, SCF, Nov 2022, Palaiseau (Ecole Polytechnique), France</w:t>
            </w:r>
          </w:p>
          <w:p>
            <w:pPr/>
            <w:r>
              <w:rPr/>
              <w:t xml:space="preserve">Communication dans un congrès</w:t>
            </w:r>
          </w:p>
          <w:p>
            <w:pPr/>
            <w:hyperlink r:id="rId112" w:history="1">
              <w:r>
                <w:rPr>
                  <w:color w:val="#410a8c"/>
                  <w:u w:val="single"/>
                </w:rPr>
                <w:t xml:space="preserve">hal-04810742v1</w:t>
              </w:r>
            </w:hyperlink>
          </w:p>
        </w:tc>
      </w:tr>
      <w:tr>
        <w:trPr/>
        <w:tc>
          <w:tcPr>
            <w:noWrap/>
          </w:tcPr>
          <w:p>
            <w:pPr>
              <w:spacing w:after="200"/>
            </w:pPr>
            <w:hyperlink r:id="rId113" w:history="1">
              <w:r>
                <w:rPr>
                  <w:color w:val="1e198e"/>
                  <w:b w:val="1"/>
                  <w:bCs w:val="1"/>
                  <w:u w:val="single"/>
                </w:rPr>
                <w:t xml:space="preserve">Developments in Phosphiranium Ions Chemistry</w:t>
              </w:r>
            </w:hyperlink>
          </w:p>
          <w:p>
            <w:pPr/>
            <w:hyperlink r:id="rId18" w:history="1">
              <w:r>
                <w:rPr>
                  <w:color w:val="#410a8c"/>
                  <w:u w:val="single"/>
                </w:rPr>
                <w:t xml:space="preserve">Catherine Taillier</w:t>
              </w:r>
            </w:hyperlink>
            <w:r>
              <w:rPr/>
              <w:t xml:space="preserve">,</w:t>
            </w:r>
            <w:hyperlink r:id="rId31" w:history="1">
              <w:r>
                <w:rPr>
                  <w:color w:val="#410a8c"/>
                  <w:u w:val="single"/>
                </w:rPr>
                <w:t xml:space="preserve">Mohammad Ahmad</w:t>
              </w:r>
            </w:hyperlink>
            <w:r>
              <w:rPr/>
              <w:t xml:space="preserve">,</w:t>
            </w:r>
            <w:hyperlink r:id="rId44" w:history="1">
              <w:r>
                <w:rPr>
                  <w:color w:val="#410a8c"/>
                  <w:u w:val="single"/>
                </w:rPr>
                <w:t xml:space="preserve">Sami Lakhdar</w:t>
              </w:r>
            </w:hyperlink>
            <w:r>
              <w:rPr/>
              <w:t xml:space="preserve">,</w:t>
            </w:r>
            <w:hyperlink r:id="rId114" w:history="1">
              <w:r>
                <w:rPr>
                  <w:color w:val="#410a8c"/>
                  <w:u w:val="single"/>
                </w:rPr>
                <w:t xml:space="preserve">Sébastien COMESSE</w:t>
              </w:r>
            </w:hyperlink>
            <w:r>
              <w:rPr/>
              <w:t xml:space="preserve">,</w:t>
            </w:r>
            <w:hyperlink r:id="rId15" w:history="1">
              <w:r>
                <w:rPr>
                  <w:color w:val="#410a8c"/>
                  <w:u w:val="single"/>
                </w:rPr>
                <w:t xml:space="preserve">Vincent Dalla</w:t>
              </w:r>
            </w:hyperlink>
          </w:p>
          <w:p>
            <w:pPr/>
            <w:r>
              <w:rPr>
                <w:i w:val="1"/>
                <w:iCs w:val="1"/>
              </w:rPr>
              <w:t xml:space="preserve">ECHC 2021 (European Colloquium on Heterocyclic Chemistry)</w:t>
            </w:r>
            <w:r>
              <w:rPr/>
              <w:t xml:space="preserve">, Apr 2021, Rouen (Virtual edition), France</w:t>
            </w:r>
          </w:p>
          <w:p>
            <w:pPr/>
            <w:r>
              <w:rPr/>
              <w:t xml:space="preserve">Communication dans un congrès</w:t>
            </w:r>
          </w:p>
          <w:p>
            <w:pPr/>
            <w:hyperlink r:id="rId113" w:history="1">
              <w:r>
                <w:rPr>
                  <w:color w:val="#410a8c"/>
                  <w:u w:val="single"/>
                </w:rPr>
                <w:t xml:space="preserve">hal-04844063v1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115" w:history="1">
              <w:r>
                <w:rPr>
                  <w:color w:val="1e198e"/>
                  <w:b w:val="1"/>
                  <w:bCs w:val="1"/>
                  <w:u w:val="single"/>
                </w:rPr>
                <w:t xml:space="preserve">Taming the reactivity of Phosphiranium ions : Recent progress in the development of selective C-centered ring-openings</w:t>
              </w:r>
            </w:hyperlink>
          </w:p>
          <w:p>
            <w:pPr/>
            <w:hyperlink r:id="rId18" w:history="1">
              <w:r>
                <w:rPr>
                  <w:color w:val="#410a8c"/>
                  <w:u w:val="single"/>
                </w:rPr>
                <w:t xml:space="preserve">Catherine Taillier</w:t>
              </w:r>
            </w:hyperlink>
            <w:r>
              <w:rPr/>
              <w:t xml:space="preserve">,</w:t>
            </w:r>
            <w:hyperlink r:id="rId31" w:history="1">
              <w:r>
                <w:rPr>
                  <w:color w:val="#410a8c"/>
                  <w:u w:val="single"/>
                </w:rPr>
                <w:t xml:space="preserve">Mohammad Ahmad</w:t>
              </w:r>
            </w:hyperlink>
            <w:r>
              <w:rPr/>
              <w:t xml:space="preserve">,</w:t>
            </w:r>
            <w:hyperlink r:id="rId43" w:history="1">
              <w:r>
                <w:rPr>
                  <w:color w:val="#410a8c"/>
                  <w:u w:val="single"/>
                </w:rPr>
                <w:t xml:space="preserve">Clément Botella</w:t>
              </w:r>
            </w:hyperlink>
            <w:r>
              <w:rPr/>
              <w:t xml:space="preserve">,</w:t>
            </w:r>
            <w:hyperlink r:id="rId44" w:history="1">
              <w:r>
                <w:rPr>
                  <w:color w:val="#410a8c"/>
                  <w:u w:val="single"/>
                </w:rPr>
                <w:t xml:space="preserve">Sami Lakhdar</w:t>
              </w:r>
            </w:hyperlink>
            <w:r>
              <w:rPr/>
              <w:t xml:space="preserve">,</w:t>
            </w:r>
            <w:hyperlink r:id="rId110" w:history="1">
              <w:r>
                <w:rPr>
                  <w:color w:val="#410a8c"/>
                  <w:u w:val="single"/>
                </w:rPr>
                <w:t xml:space="preserve">Sebastien Comesse</w:t>
              </w:r>
            </w:hyperlink>
            <w:r>
              <w:rPr/>
              <w:t xml:space="preserve">et al.</w:t>
            </w:r>
          </w:p>
          <w:p>
            <w:pPr/>
            <w:r>
              <w:rPr>
                <w:i w:val="1"/>
                <w:iCs w:val="1"/>
              </w:rPr>
              <w:t xml:space="preserve">Tetrahedron Symposium 2023</w:t>
            </w:r>
            <w:r>
              <w:rPr/>
              <w:t xml:space="preserve">, Jun 2023, Gothenburg Sweden, Sweden</w:t>
            </w:r>
          </w:p>
          <w:p>
            <w:pPr/>
            <w:r>
              <w:rPr/>
              <w:t xml:space="preserve">Poster de conférence</w:t>
            </w:r>
          </w:p>
          <w:p>
            <w:pPr/>
            <w:hyperlink r:id="rId115" w:history="1">
              <w:r>
                <w:rPr>
                  <w:color w:val="#410a8c"/>
                  <w:u w:val="single"/>
                </w:rPr>
                <w:t xml:space="preserve">hal-04844194v1</w:t>
              </w:r>
            </w:hyperlink>
          </w:p>
        </w:tc>
      </w:tr>
      <w:tr>
        <w:trPr/>
        <w:tc>
          <w:tcPr>
            <w:noWrap/>
          </w:tcPr>
          <w:p>
            <w:pPr>
              <w:spacing w:after="200"/>
            </w:pPr>
            <w:hyperlink r:id="rId116" w:history="1">
              <w:r>
                <w:rPr>
                  <w:color w:val="1e198e"/>
                  <w:b w:val="1"/>
                  <w:bCs w:val="1"/>
                  <w:u w:val="single"/>
                </w:rPr>
                <w:t xml:space="preserve">Developments in Phosphiranium Ions Chemistry</w:t>
              </w:r>
            </w:hyperlink>
          </w:p>
          <w:p>
            <w:pPr/>
            <w:hyperlink r:id="rId31" w:history="1">
              <w:r>
                <w:rPr>
                  <w:color w:val="#410a8c"/>
                  <w:u w:val="single"/>
                </w:rPr>
                <w:t xml:space="preserve">Mohammad Ahmad</w:t>
              </w:r>
            </w:hyperlink>
            <w:r>
              <w:rPr/>
              <w:t xml:space="preserve">,</w:t>
            </w:r>
            <w:hyperlink r:id="rId44" w:history="1">
              <w:r>
                <w:rPr>
                  <w:color w:val="#410a8c"/>
                  <w:u w:val="single"/>
                </w:rPr>
                <w:t xml:space="preserve">Sami Lakhdar</w:t>
              </w:r>
            </w:hyperlink>
            <w:r>
              <w:rPr/>
              <w:t xml:space="preserve">,</w:t>
            </w:r>
            <w:hyperlink r:id="rId110" w:history="1">
              <w:r>
                <w:rPr>
                  <w:color w:val="#410a8c"/>
                  <w:u w:val="single"/>
                </w:rPr>
                <w:t xml:space="preserve">Sebastien Comesse</w:t>
              </w:r>
            </w:hyperlink>
            <w:r>
              <w:rPr/>
              <w:t xml:space="preserve">,</w:t>
            </w:r>
            <w:hyperlink r:id="rId15" w:history="1">
              <w:r>
                <w:rPr>
                  <w:color w:val="#410a8c"/>
                  <w:u w:val="single"/>
                </w:rPr>
                <w:t xml:space="preserve">Vincent Dalla</w:t>
              </w:r>
            </w:hyperlink>
            <w:r>
              <w:rPr/>
              <w:t xml:space="preserve">,</w:t>
            </w:r>
            <w:hyperlink r:id="rId18" w:history="1">
              <w:r>
                <w:rPr>
                  <w:color w:val="#410a8c"/>
                  <w:u w:val="single"/>
                </w:rPr>
                <w:t xml:space="preserve">Catherine Taillier</w:t>
              </w:r>
            </w:hyperlink>
          </w:p>
          <w:p>
            <w:pPr/>
            <w:r>
              <w:rPr>
                <w:i w:val="1"/>
                <w:iCs w:val="1"/>
              </w:rPr>
              <w:t xml:space="preserve">Tetrahedron Symposium 2022</w:t>
            </w:r>
            <w:r>
              <w:rPr/>
              <w:t xml:space="preserve">, Jun 2022, Lisbon Portugal, Portugal</w:t>
            </w:r>
          </w:p>
          <w:p>
            <w:pPr/>
            <w:r>
              <w:rPr/>
              <w:t xml:space="preserve">Poster de conférence</w:t>
            </w:r>
          </w:p>
          <w:p>
            <w:pPr/>
            <w:hyperlink r:id="rId116" w:history="1">
              <w:r>
                <w:rPr>
                  <w:color w:val="#410a8c"/>
                  <w:u w:val="single"/>
                </w:rPr>
                <w:t xml:space="preserve">hal-04844212v1</w:t>
              </w:r>
            </w:hyperlink>
          </w:p>
        </w:tc>
      </w:tr>
      <w:tr>
        <w:trPr/>
        <w:tc>
          <w:tcPr>
            <w:noWrap/>
          </w:tcPr>
          <w:p>
            <w:pPr>
              <w:spacing w:after="200"/>
            </w:pPr>
            <w:hyperlink r:id="rId117" w:history="1">
              <w:r>
                <w:rPr>
                  <w:color w:val="1e198e"/>
                  <w:b w:val="1"/>
                  <w:bCs w:val="1"/>
                  <w:u w:val="single"/>
                </w:rPr>
                <w:t xml:space="preserve">Synthesis and reactivity of epiphosphonium ions</w:t>
              </w:r>
            </w:hyperlink>
          </w:p>
          <w:p>
            <w:pPr/>
            <w:hyperlink r:id="rId42" w:history="1">
              <w:r>
                <w:rPr>
                  <w:color w:val="#410a8c"/>
                  <w:u w:val="single"/>
                </w:rPr>
                <w:t xml:space="preserve">Julien Gasnot</w:t>
              </w:r>
            </w:hyperlink>
            <w:r>
              <w:rPr/>
              <w:t xml:space="preserve">,</w:t>
            </w:r>
            <w:hyperlink r:id="rId18" w:history="1">
              <w:r>
                <w:rPr>
                  <w:color w:val="#410a8c"/>
                  <w:u w:val="single"/>
                </w:rPr>
                <w:t xml:space="preserve">Catherine Taillier</w:t>
              </w:r>
            </w:hyperlink>
            <w:r>
              <w:rPr/>
              <w:t xml:space="preserve">,</w:t>
            </w:r>
            <w:hyperlink r:id="rId15" w:history="1">
              <w:r>
                <w:rPr>
                  <w:color w:val="#410a8c"/>
                  <w:u w:val="single"/>
                </w:rPr>
                <w:t xml:space="preserve">Vincent Dalla</w:t>
              </w:r>
            </w:hyperlink>
            <w:r>
              <w:rPr/>
              <w:t xml:space="preserve">,</w:t>
            </w:r>
            <w:hyperlink r:id="rId45" w:history="1">
              <w:r>
                <w:rPr>
                  <w:color w:val="#410a8c"/>
                  <w:u w:val="single"/>
                </w:rPr>
                <w:t xml:space="preserve">Carole Alayrac</w:t>
              </w:r>
            </w:hyperlink>
            <w:r>
              <w:rPr/>
              <w:t xml:space="preserve">,</w:t>
            </w:r>
            <w:hyperlink r:id="rId118" w:history="1">
              <w:r>
                <w:rPr>
                  <w:color w:val="#410a8c"/>
                  <w:u w:val="single"/>
                </w:rPr>
                <w:t xml:space="preserve">Annie-Claude Gaumont</w:t>
              </w:r>
            </w:hyperlink>
          </w:p>
          <w:p>
            <w:pPr/>
            <w:r>
              <w:rPr>
                <w:i w:val="1"/>
                <w:iCs w:val="1"/>
              </w:rPr>
              <w:t xml:space="preserve">XIII Anglo-Norman Organic Chemistry Colloquium (ANORCQ XIII)</w:t>
            </w:r>
            <w:r>
              <w:rPr/>
              <w:t xml:space="preserve">, Apr 2016, Rouen, France</w:t>
            </w:r>
          </w:p>
          <w:p>
            <w:pPr/>
            <w:r>
              <w:rPr/>
              <w:t xml:space="preserve">Poster de conférence</w:t>
            </w:r>
          </w:p>
          <w:p>
            <w:pPr/>
            <w:hyperlink r:id="rId117" w:history="1">
              <w:r>
                <w:rPr>
                  <w:color w:val="#410a8c"/>
                  <w:u w:val="single"/>
                </w:rPr>
                <w:t xml:space="preserve">hal-02298392v1</w:t>
              </w:r>
            </w:hyperlink>
          </w:p>
        </w:tc>
      </w:tr>
    </w:tbl>
    <w:sectPr>
      <w:footerReference w:type="default" r:id="rId11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3D90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997A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atherine-taillier" TargetMode="External"/><Relationship Id="rId8" Type="http://schemas.openxmlformats.org/officeDocument/2006/relationships/hyperlink" Target="https://orcid.org/0000-0001-9277-0130" TargetMode="External"/><Relationship Id="rId9" Type="http://schemas.openxmlformats.org/officeDocument/2006/relationships/hyperlink" Target="https://www.idref.fr/089326954" TargetMode="External"/><Relationship Id="rId10" Type="http://schemas.openxmlformats.org/officeDocument/2006/relationships/hyperlink" Target="https://hal.science/hal-05067699v1" TargetMode="External"/><Relationship Id="rId11" Type="http://schemas.openxmlformats.org/officeDocument/2006/relationships/hyperlink" Target="https://hal.science/search/index/?q=*&amp;authFullName_s=Axelle Genty" TargetMode="External"/><Relationship Id="rId12" Type="http://schemas.openxmlformats.org/officeDocument/2006/relationships/hyperlink" Target="https://hal.science/search/index/?q=*&amp;authFullName_s=Ismail Alahyen" TargetMode="External"/><Relationship Id="rId13" Type="http://schemas.openxmlformats.org/officeDocument/2006/relationships/hyperlink" Target="https://hal.science/search/index/?q=*&amp;authFullName_s=Marie-Jos&#233; Tranchant" TargetMode="External"/><Relationship Id="rId14" Type="http://schemas.openxmlformats.org/officeDocument/2006/relationships/hyperlink" Target="https://hal.science/search/index/?q=*&amp;authFullName_s=J&#233;r&#244;me Lhoste" TargetMode="External"/><Relationship Id="rId15" Type="http://schemas.openxmlformats.org/officeDocument/2006/relationships/hyperlink" Target="https://hal.science/search/index/?q=*&amp;authFullName_s=Vincent Dalla" TargetMode="External"/><Relationship Id="rId16" Type="http://schemas.openxmlformats.org/officeDocument/2006/relationships/hyperlink" Target="https://dx.doi.org/10.3390/molecules30102154" TargetMode="External"/><Relationship Id="rId17" Type="http://schemas.openxmlformats.org/officeDocument/2006/relationships/hyperlink" Target="https://hal.science/hal-04481372v1" TargetMode="External"/><Relationship Id="rId18" Type="http://schemas.openxmlformats.org/officeDocument/2006/relationships/hyperlink" Target="https://hal.science/search/index/?q=*&amp;authFullName_s=Catherine Taillier" TargetMode="External"/><Relationship Id="rId19" Type="http://schemas.openxmlformats.org/officeDocument/2006/relationships/hyperlink" Target="https://hal.science/search/index/?q=*&amp;authFullName_s=S&#233;bastien Comesse" TargetMode="External"/><Relationship Id="rId20" Type="http://schemas.openxmlformats.org/officeDocument/2006/relationships/hyperlink" Target="https://dx.doi.org/10.1021/acs.orglett.4c00295" TargetMode="External"/><Relationship Id="rId21" Type="http://schemas.openxmlformats.org/officeDocument/2006/relationships/hyperlink" Target="https://hal.science/hal-04731607v1" TargetMode="External"/><Relationship Id="rId22" Type="http://schemas.openxmlformats.org/officeDocument/2006/relationships/hyperlink" Target="https://hal.science/search/index/?q=*&amp;authFullName_s=Eliot Starck" TargetMode="External"/><Relationship Id="rId23" Type="http://schemas.openxmlformats.org/officeDocument/2006/relationships/hyperlink" Target="https://hal.science/search/index/?q=*&amp;authFullName_s=Mathieu Pascaretti" TargetMode="External"/><Relationship Id="rId24" Type="http://schemas.openxmlformats.org/officeDocument/2006/relationships/hyperlink" Target="https://hal.science/search/index/?q=*&amp;authFullName_s=Aur&#233;lien Blanc" TargetMode="External"/><Relationship Id="rId25" Type="http://schemas.openxmlformats.org/officeDocument/2006/relationships/hyperlink" Target="https://dx.doi.org/10.1021/acscatal.4c04293" TargetMode="External"/><Relationship Id="rId26" Type="http://schemas.openxmlformats.org/officeDocument/2006/relationships/hyperlink" Target="https://hal.science/hal-04795529v1" TargetMode="External"/><Relationship Id="rId27" Type="http://schemas.openxmlformats.org/officeDocument/2006/relationships/hyperlink" Target="https://hal.science/search/index/?q=*&amp;authFullName_s=Avisek Ghosh" TargetMode="External"/><Relationship Id="rId28" Type="http://schemas.openxmlformats.org/officeDocument/2006/relationships/hyperlink" Target="https://hal.science/search/index/?q=*&amp;authFullName_s=Thi Hong van Nguyen" TargetMode="External"/><Relationship Id="rId29" Type="http://schemas.openxmlformats.org/officeDocument/2006/relationships/hyperlink" Target="https://hal.science/search/index/?q=*&amp;authFullName_s=Corentin Bellanger" TargetMode="External"/><Relationship Id="rId30" Type="http://schemas.openxmlformats.org/officeDocument/2006/relationships/hyperlink" Target="https://hal.science/search/index/?q=*&amp;authFullName_s=Saloua Chelli" TargetMode="External"/><Relationship Id="rId31" Type="http://schemas.openxmlformats.org/officeDocument/2006/relationships/hyperlink" Target="https://hal.science/search/index/?q=*&amp;authFullName_s=Mohammad Ahmad" TargetMode="External"/><Relationship Id="rId32" Type="http://schemas.openxmlformats.org/officeDocument/2006/relationships/hyperlink" Target="https://dx.doi.org/10.1002/anie.202414172" TargetMode="External"/><Relationship Id="rId33" Type="http://schemas.openxmlformats.org/officeDocument/2006/relationships/hyperlink" Target="https://hal.science/hal-04723930v1" TargetMode="External"/><Relationship Id="rId34" Type="http://schemas.openxmlformats.org/officeDocument/2006/relationships/hyperlink" Target="https://hal.science/search/index/?q=*&amp;authFullName_s=Nathalie Saffon-Merceron" TargetMode="External"/><Relationship Id="rId35" Type="http://schemas.openxmlformats.org/officeDocument/2006/relationships/hyperlink" Target="https://hal.science/search/index/?q=*&amp;authFullName_s=Julien Pilm&#233;" TargetMode="External"/><Relationship Id="rId36" Type="http://schemas.openxmlformats.org/officeDocument/2006/relationships/hyperlink" Target="https://dx.doi.org/10.1038/s41467-024-53003-z" TargetMode="External"/><Relationship Id="rId37" Type="http://schemas.openxmlformats.org/officeDocument/2006/relationships/hyperlink" Target="https://normandie-univ.hal.science/hal-03808493v1" TargetMode="External"/><Relationship Id="rId38" Type="http://schemas.openxmlformats.org/officeDocument/2006/relationships/hyperlink" Target="https://hal.science/search/index/?q=*&amp;authFullName_s=Philippe Champetter" TargetMode="External"/><Relationship Id="rId39" Type="http://schemas.openxmlformats.org/officeDocument/2006/relationships/hyperlink" Target="https://hal.science/search/index/?q=*&amp;authFullName_s=Jean-Fran&#231;ois Bri&#232;re" TargetMode="External"/><Relationship Id="rId40" Type="http://schemas.openxmlformats.org/officeDocument/2006/relationships/hyperlink" Target="https://dx.doi.org/10.1002/slct.202203305" TargetMode="External"/><Relationship Id="rId41" Type="http://schemas.openxmlformats.org/officeDocument/2006/relationships/hyperlink" Target="https://normandie-univ.hal.science/hal-02899695v1" TargetMode="External"/><Relationship Id="rId42" Type="http://schemas.openxmlformats.org/officeDocument/2006/relationships/hyperlink" Target="https://hal.science/search/index/?q=*&amp;authFullName_s=Julien Gasnot" TargetMode="External"/><Relationship Id="rId43" Type="http://schemas.openxmlformats.org/officeDocument/2006/relationships/hyperlink" Target="https://hal.science/search/index/?q=*&amp;authFullName_s=Cl&#233;ment Botella" TargetMode="External"/><Relationship Id="rId44" Type="http://schemas.openxmlformats.org/officeDocument/2006/relationships/hyperlink" Target="https://hal.science/search/index/?q=*&amp;authFullName_s=Sami Lakhdar" TargetMode="External"/><Relationship Id="rId45" Type="http://schemas.openxmlformats.org/officeDocument/2006/relationships/hyperlink" Target="https://hal.science/search/index/?q=*&amp;authFullName_s=Carole Alayrac" TargetMode="External"/><Relationship Id="rId46" Type="http://schemas.openxmlformats.org/officeDocument/2006/relationships/hyperlink" Target="https://dx.doi.org/10.1055/s-0040-1708000" TargetMode="External"/><Relationship Id="rId47" Type="http://schemas.openxmlformats.org/officeDocument/2006/relationships/hyperlink" Target="https://normandie-univ.hal.science/hal-02899688v1" TargetMode="External"/><Relationship Id="rId48" Type="http://schemas.openxmlformats.org/officeDocument/2006/relationships/hyperlink" Target="https://dx.doi.org/10.1002/anie.201916449" TargetMode="External"/><Relationship Id="rId49" Type="http://schemas.openxmlformats.org/officeDocument/2006/relationships/hyperlink" Target="https://normandie-univ.hal.science/hal-02376720v1" TargetMode="External"/><Relationship Id="rId50" Type="http://schemas.openxmlformats.org/officeDocument/2006/relationships/hyperlink" Target="https://hal.science/search/index/?q=*&amp;authFullName_s=Omar Castillo-Aguilera" TargetMode="External"/><Relationship Id="rId51" Type="http://schemas.openxmlformats.org/officeDocument/2006/relationships/hyperlink" Target="https://dx.doi.org/10.1002/ejoc.201901528" TargetMode="External"/><Relationship Id="rId52" Type="http://schemas.openxmlformats.org/officeDocument/2006/relationships/hyperlink" Target="https://normandie-univ.hal.science/hal-02413309v1" TargetMode="External"/><Relationship Id="rId53" Type="http://schemas.openxmlformats.org/officeDocument/2006/relationships/hyperlink" Target="https://hal.science/search/index/?q=*&amp;authFullName_s=Math&#233;o Berthet" TargetMode="External"/><Relationship Id="rId54" Type="http://schemas.openxmlformats.org/officeDocument/2006/relationships/hyperlink" Target="https://hal.science/search/index/?q=*&amp;authFullName_s=Alice Beauseigneur" TargetMode="External"/><Relationship Id="rId55" Type="http://schemas.openxmlformats.org/officeDocument/2006/relationships/hyperlink" Target="https://hal.science/search/index/?q=*&amp;authFullName_s=Charlotte Moine" TargetMode="External"/><Relationship Id="rId56" Type="http://schemas.openxmlformats.org/officeDocument/2006/relationships/hyperlink" Target="https://hal.science/search/index/?q=*&amp;authFullName_s=Mohamed Othman" TargetMode="External"/><Relationship Id="rId57" Type="http://schemas.openxmlformats.org/officeDocument/2006/relationships/hyperlink" Target="https://dx.doi.org/10.1002/chem.201705949" TargetMode="External"/><Relationship Id="rId58" Type="http://schemas.openxmlformats.org/officeDocument/2006/relationships/hyperlink" Target="https://normandie-univ.hal.science/hal-02413313v1" TargetMode="External"/><Relationship Id="rId59" Type="http://schemas.openxmlformats.org/officeDocument/2006/relationships/hyperlink" Target="https://hal.science/search/index/?q=*&amp;authFullName_s=Bahria Touati" TargetMode="External"/><Relationship Id="rId60" Type="http://schemas.openxmlformats.org/officeDocument/2006/relationships/hyperlink" Target="https://hal.science/search/index/?q=*&amp;authFullName_s=Abderrahman El Bouakher" TargetMode="External"/><Relationship Id="rId61" Type="http://schemas.openxmlformats.org/officeDocument/2006/relationships/hyperlink" Target="https://hal.science/search/index/?q=*&amp;authFullName_s=Mohamed Salah Azizi" TargetMode="External"/><Relationship Id="rId62" Type="http://schemas.openxmlformats.org/officeDocument/2006/relationships/hyperlink" Target="https://hal.science/search/index/?q=*&amp;authFullName_s=Raja Ben Othman" TargetMode="External"/><Relationship Id="rId63" Type="http://schemas.openxmlformats.org/officeDocument/2006/relationships/hyperlink" Target="https://dx.doi.org/10.1002/ejoc.201700530" TargetMode="External"/><Relationship Id="rId64" Type="http://schemas.openxmlformats.org/officeDocument/2006/relationships/hyperlink" Target="https://normandie-univ.hal.science/hal-02413315v1" TargetMode="External"/><Relationship Id="rId65" Type="http://schemas.openxmlformats.org/officeDocument/2006/relationships/hyperlink" Target="https://hal.science/search/index/?q=*&amp;authFullName_s=Malika Trabelsi-Ayadi" TargetMode="External"/><Relationship Id="rId66" Type="http://schemas.openxmlformats.org/officeDocument/2006/relationships/hyperlink" Target="https://dx.doi.org/10.1002/chem.201504772" TargetMode="External"/><Relationship Id="rId67" Type="http://schemas.openxmlformats.org/officeDocument/2006/relationships/hyperlink" Target="https://api.istex.fr/ark:/67375/WNG-L1T9MWH8-M/fulltext.pdf?sid=hal" TargetMode="External"/><Relationship Id="rId68" Type="http://schemas.openxmlformats.org/officeDocument/2006/relationships/hyperlink" Target="https://normandie-univ.hal.science/hal-02413298v1" TargetMode="External"/><Relationship Id="rId69" Type="http://schemas.openxmlformats.org/officeDocument/2006/relationships/hyperlink" Target="https://hal.science/search/index/?q=*&amp;authFullName_s=Liliana Boiaryna" TargetMode="External"/><Relationship Id="rId70" Type="http://schemas.openxmlformats.org/officeDocument/2006/relationships/hyperlink" Target="https://hal.science/search/index/?q=*&amp;authFullName_s=Baptiste Picard" TargetMode="External"/><Relationship Id="rId71" Type="http://schemas.openxmlformats.org/officeDocument/2006/relationships/hyperlink" Target="https://dx.doi.org/10.1021/acs.orglett.5b00718" TargetMode="External"/><Relationship Id="rId72" Type="http://schemas.openxmlformats.org/officeDocument/2006/relationships/hyperlink" Target="https://normandie-univ.hal.science/hal-02327972v1" TargetMode="External"/><Relationship Id="rId73" Type="http://schemas.openxmlformats.org/officeDocument/2006/relationships/hyperlink" Target="https://hal.science/search/index/?q=*&amp;authFullName_s=Mathieu Albini" TargetMode="External"/><Relationship Id="rId74" Type="http://schemas.openxmlformats.org/officeDocument/2006/relationships/hyperlink" Target="https://hal.science/search/index/?q=*&amp;authFullName_s=J&#233;r&#244;me Blanchet" TargetMode="External"/><Relationship Id="rId75" Type="http://schemas.openxmlformats.org/officeDocument/2006/relationships/hyperlink" Target="https://hal.science/search/index/?q=*&amp;authFullName_s=Jacques Rouden" TargetMode="External"/><Relationship Id="rId76" Type="http://schemas.openxmlformats.org/officeDocument/2006/relationships/hyperlink" Target="https://dx.doi.org/10.1016/j.tetlet.2014.09.109" TargetMode="External"/><Relationship Id="rId77" Type="http://schemas.openxmlformats.org/officeDocument/2006/relationships/hyperlink" Target="https://hal.science/hal-01141445v1" TargetMode="External"/><Relationship Id="rId78" Type="http://schemas.openxmlformats.org/officeDocument/2006/relationships/hyperlink" Target="https://hal.science/search/index/?q=*&amp;authFullName_s=Sylvain Laclef" TargetMode="External"/><Relationship Id="rId79" Type="http://schemas.openxmlformats.org/officeDocument/2006/relationships/hyperlink" Target="https://hal.science/search/index/?q=*&amp;authFullName_s=Christine Penloup" TargetMode="External"/><Relationship Id="rId80" Type="http://schemas.openxmlformats.org/officeDocument/2006/relationships/hyperlink" Target="https://hal.science/search/index/?q=*&amp;authFullName_s=Aur&#233;lie Viger" TargetMode="External"/><Relationship Id="rId81" Type="http://schemas.openxmlformats.org/officeDocument/2006/relationships/hyperlink" Target="https://dx.doi.org/10.1039/c4ra07821g" TargetMode="External"/><Relationship Id="rId82" Type="http://schemas.openxmlformats.org/officeDocument/2006/relationships/hyperlink" Target="https://hal.science/hal-02889812v1" TargetMode="External"/><Relationship Id="rId83" Type="http://schemas.openxmlformats.org/officeDocument/2006/relationships/hyperlink" Target="https://hal.science/search/index/?q=*&amp;authFullName_s=Mohamed Kamal El&#8197;mkaddem" TargetMode="External"/><Relationship Id="rId84" Type="http://schemas.openxmlformats.org/officeDocument/2006/relationships/hyperlink" Target="https://dx.doi.org/10.1002/chem.201202225" TargetMode="External"/><Relationship Id="rId85" Type="http://schemas.openxmlformats.org/officeDocument/2006/relationships/hyperlink" Target="https://api.istex.fr/document/2E239827506F0F72489B45189D94CE95DD11D3B1/fulltext/pdf?sid=hal" TargetMode="External"/><Relationship Id="rId86" Type="http://schemas.openxmlformats.org/officeDocument/2006/relationships/hyperlink" Target="https://hal.science/hal-00915651v1" TargetMode="External"/><Relationship Id="rId87" Type="http://schemas.openxmlformats.org/officeDocument/2006/relationships/hyperlink" Target="https://hal.science/search/index/?q=*&amp;authFullName_s=Alice Devineau" TargetMode="External"/><Relationship Id="rId88" Type="http://schemas.openxmlformats.org/officeDocument/2006/relationships/hyperlink" Target="https://hal.science/search/index/?q=*&amp;authFullName_s=Guillaume Pousse" TargetMode="External"/><Relationship Id="rId89" Type="http://schemas.openxmlformats.org/officeDocument/2006/relationships/hyperlink" Target="https://dx.doi.org/10.1002/adsc.201000602" TargetMode="External"/><Relationship Id="rId90" Type="http://schemas.openxmlformats.org/officeDocument/2006/relationships/hyperlink" Target="https://api.istex.fr/ark:/67375/WNG-QG29GH2B-J/fulltext.pdf?sid=hal" TargetMode="External"/><Relationship Id="rId91" Type="http://schemas.openxmlformats.org/officeDocument/2006/relationships/hyperlink" Target="https://normandie-univ.hal.science/hal-02462244v1" TargetMode="External"/><Relationship Id="rId92" Type="http://schemas.openxmlformats.org/officeDocument/2006/relationships/hyperlink" Target="https://hal.science/search/index/?q=*&amp;authFullName_s=Mark Lautens" TargetMode="External"/><Relationship Id="rId93" Type="http://schemas.openxmlformats.org/officeDocument/2006/relationships/hyperlink" Target="https://dx.doi.org/10.1021/ol0628614" TargetMode="External"/><Relationship Id="rId94" Type="http://schemas.openxmlformats.org/officeDocument/2006/relationships/hyperlink" Target="https://normandie-univ.hal.science/hal-02462251v1" TargetMode="External"/><Relationship Id="rId95" Type="http://schemas.openxmlformats.org/officeDocument/2006/relationships/hyperlink" Target="https://hal.science/search/index/?q=*&amp;authFullName_s=V&#233;ronique Bellosta" TargetMode="External"/><Relationship Id="rId96" Type="http://schemas.openxmlformats.org/officeDocument/2006/relationships/hyperlink" Target="https://hal.science/search/index/?q=*&amp;authFullName_s=Janine Cossy" TargetMode="External"/><Relationship Id="rId97" Type="http://schemas.openxmlformats.org/officeDocument/2006/relationships/hyperlink" Target="https://dx.doi.org/10.1021/ol049433n" TargetMode="External"/><Relationship Id="rId98" Type="http://schemas.openxmlformats.org/officeDocument/2006/relationships/hyperlink" Target="https://normandie-univ.hal.science/hal-04808351v1" TargetMode="External"/><Relationship Id="rId99" Type="http://schemas.openxmlformats.org/officeDocument/2006/relationships/hyperlink" Target="https://hal.science/search/index/?q=*&amp;authFullName_s=L. Benhamou" TargetMode="External"/><Relationship Id="rId100" Type="http://schemas.openxmlformats.org/officeDocument/2006/relationships/hyperlink" Target="https://hal.science/search/index/?q=*&amp;authFullName_s=David Branquet" TargetMode="External"/><Relationship Id="rId101" Type="http://schemas.openxmlformats.org/officeDocument/2006/relationships/hyperlink" Target="https://hal.science/search/index/?q=*&amp;authFullName_s=Mohamed Vall Sidi Boune" TargetMode="External"/><Relationship Id="rId102" Type="http://schemas.openxmlformats.org/officeDocument/2006/relationships/hyperlink" Target="https://hal.science/search/index/?q=*&amp;authFullName_s=Uchchhal Bandyopadhyay" TargetMode="External"/><Relationship Id="rId103" Type="http://schemas.openxmlformats.org/officeDocument/2006/relationships/hyperlink" Target="https://hal.science/search/index/?q=*&amp;authFullName_s=Antoine Lancien" TargetMode="External"/><Relationship Id="rId104" Type="http://schemas.openxmlformats.org/officeDocument/2006/relationships/hyperlink" Target="https://normandie-univ.hal.science/hal-04808905v1" TargetMode="External"/><Relationship Id="rId105" Type="http://schemas.openxmlformats.org/officeDocument/2006/relationships/hyperlink" Target="https://hal.science/search/index/?q=*&amp;authFullName_s=Arnaud Martel" TargetMode="External"/><Relationship Id="rId106" Type="http://schemas.openxmlformats.org/officeDocument/2006/relationships/hyperlink" Target="https://normandie-univ.hal.science/hal-04808229v1" TargetMode="External"/><Relationship Id="rId107" Type="http://schemas.openxmlformats.org/officeDocument/2006/relationships/hyperlink" Target="https://normandie-univ.hal.science/hal-04807715v1" TargetMode="External"/><Relationship Id="rId108" Type="http://schemas.openxmlformats.org/officeDocument/2006/relationships/hyperlink" Target="https://hal.science/search/index/?q=*&amp;authFullName_s=Nicolas Hucher" TargetMode="External"/><Relationship Id="rId109" Type="http://schemas.openxmlformats.org/officeDocument/2006/relationships/hyperlink" Target="https://hal.science/hal-04844159v1" TargetMode="External"/><Relationship Id="rId110" Type="http://schemas.openxmlformats.org/officeDocument/2006/relationships/hyperlink" Target="https://hal.science/search/index/?q=*&amp;authFullName_s=Sebastien Comesse" TargetMode="External"/><Relationship Id="rId111" Type="http://schemas.openxmlformats.org/officeDocument/2006/relationships/hyperlink" Target="https://hal.science/hal-04844086v1" TargetMode="External"/><Relationship Id="rId112" Type="http://schemas.openxmlformats.org/officeDocument/2006/relationships/hyperlink" Target="https://normandie-univ.hal.science/hal-04810742v1" TargetMode="External"/><Relationship Id="rId113" Type="http://schemas.openxmlformats.org/officeDocument/2006/relationships/hyperlink" Target="https://hal.science/hal-04844063v1" TargetMode="External"/><Relationship Id="rId114" Type="http://schemas.openxmlformats.org/officeDocument/2006/relationships/hyperlink" Target="https://hal.science/search/index/?q=*&amp;authFullName_s=S&#233;bastien COMESSE" TargetMode="External"/><Relationship Id="rId115" Type="http://schemas.openxmlformats.org/officeDocument/2006/relationships/hyperlink" Target="https://hal.science/hal-04844194v1" TargetMode="External"/><Relationship Id="rId116" Type="http://schemas.openxmlformats.org/officeDocument/2006/relationships/hyperlink" Target="https://hal.science/hal-04844212v1" TargetMode="External"/><Relationship Id="rId117" Type="http://schemas.openxmlformats.org/officeDocument/2006/relationships/hyperlink" Target="https://normandie-univ.hal.science/hal-02298392v1" TargetMode="External"/><Relationship Id="rId118" Type="http://schemas.openxmlformats.org/officeDocument/2006/relationships/hyperlink" Target="https://hal.science/search/index/?q=*&amp;authFullName_s=Annie-Claude Gaumont" TargetMode="External"/><Relationship Id="rId11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Catherine TAILLIER</dc:title>
  <dc:description>CV</dc:description>
  <dc:subject/>
  <cp:keywords/>
  <cp:category/>
  <cp:lastModifiedBy/>
  <dcterms:created xsi:type="dcterms:W3CDTF">2026-03-26T17:24:19+01:00</dcterms:created>
  <dcterms:modified xsi:type="dcterms:W3CDTF">2026-03-26T17:24:19+01:00</dcterms:modified>
</cp:coreProperties>
</file>

<file path=docProps/custom.xml><?xml version="1.0" encoding="utf-8"?>
<Properties xmlns="http://schemas.openxmlformats.org/officeDocument/2006/custom-properties" xmlns:vt="http://schemas.openxmlformats.org/officeDocument/2006/docPropsVTypes"/>
</file>