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Cathy Rolland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L’activité de préparation pré-compétitive des entraîneurs experts en gymnastique artistique et la gestion des risques corporels : Co-construire un écosystème de pratique efficient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Movement &amp; Sport Sciences - Science &amp; Motricité</w:t></w:r><w:r><w:rPr/><w:t xml:space="preserve">, 2025, </w:t></w:r><w:hyperlink r:id="rId10" w:history="1"><w:r><w:rPr><w:color w:val="#410a8c"/><w:u w:val="single"/></w:rPr><w:t xml:space="preserve">⟨10.1051/sm/2024031⟩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hal-04936764v1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Innover dans l'enseignement de la natation - Le recours à la vidéo 360° pour lever les appréhensions</w:t></w:r></w:hyperlink></w:p><w:p><w:pPr/><w:hyperlink r:id="rId12" w:history="1"><w:r><w:rPr><w:color w:val="#410a8c"/><w:u w:val="single"/></w:rPr><w:t xml:space="preserve">Régis Fayaubost</w:t></w:r></w:hyperlink><w:r><w:rPr/><w:t xml:space="preserve">,</w:t></w:r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3" w:history="1"><w:r><w:rPr><w:color w:val="#410a8c"/><w:u w:val="single"/></w:rPr><w:t xml:space="preserve">Sebastien Maire</w:t></w:r></w:hyperlink></w:p><w:p><w:pPr/><w:r><w:rPr><w:i w:val="1"/><w:iCs w:val="1"/></w:rPr><w:t xml:space="preserve">L'éducation physique en mouvement</w:t></w:r><w:r><w:rPr/><w:t xml:space="preserve">, 2023, Les innovations pédagogiques et didactiques en éducation physique, 9, </w:t></w:r><w:hyperlink r:id="rId14" w:history="1"><w:r><w:rPr><w:color w:val="#410a8c"/><w:u w:val="single"/></w:rPr><w:t xml:space="preserve">⟨10.26034/vd.epm.2023.4098⟩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hal-04338085v1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ludification des dispositifs éducatifs : au-delà des effets d’annonce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Intégration pédagogique des TIC</w:t></w:r><w:r><w:rPr/><w:t xml:space="preserve">, 2023, Le jeu et l'apprentissage : un duo réinventé par les technologies ?, 3, pp.169-174</w:t></w:r></w:p><w:p><w:pPr/><w:r><w:rPr/><w:t xml:space="preserve">Article dans une revue</w:t></w:r></w:p><w:p><w:pPr/><w:hyperlink r:id="rId15" w:history="1"><w:r><w:rPr><w:color w:val="#410a8c"/><w:u w:val="single"/></w:rPr><w:t xml:space="preserve">hal-04366813v1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Projet Phobies 360 : lorsque le terrain mobilise la recherche</w:t></w:r></w:hyperlink></w:p><w:p><w:pPr/><w:hyperlink r:id="rId12" w:history="1"><w:r><w:rPr><w:color w:val="#410a8c"/><w:u w:val="single"/></w:rPr><w:t xml:space="preserve">Régis Fayaubost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w:r><w:rPr/><w:t xml:space="preserve">,</w:t></w:r><w:hyperlink r:id="rId13" w:history="1"><w:r><w:rPr><w:color w:val="#410a8c"/><w:u w:val="single"/></w:rPr><w:t xml:space="preserve">Sebastien Maire</w:t></w:r></w:hyperlink></w:p><w:p><w:pPr/><w:r><w:rPr><w:i w:val="1"/><w:iCs w:val="1"/></w:rPr><w:t xml:space="preserve">EPS : Revue education physique et sport</w:t></w:r><w:r><w:rPr/><w:t xml:space="preserve">, 2023, 398, pp.49-50</w:t></w:r></w:p><w:p><w:pPr/><w:r><w:rPr/><w:t xml:space="preserve">Article dans une revue</w:t></w:r></w:p><w:p><w:pPr/><w:hyperlink r:id="rId16" w:history="1"><w:r><w:rPr><w:color w:val="#410a8c"/><w:u w:val="single"/></w:rPr><w:t xml:space="preserve">hal-04339250v1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L'utilisation de la vidéo 360° dans la formation professionnelle des enseignants : une synthèse des connaissances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8" w:history="1"><w:r><w:rPr><w:color w:val="#410a8c"/><w:u w:val="single"/></w:rPr><w:t xml:space="preserve">Ian Cunningham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2023, 15, pp.33-49. </w:t></w:r><w:hyperlink r:id="rId19" w:history="1"><w:r><w:rPr><w:color w:val="#410a8c"/><w:u w:val="single"/></w:rPr><w:t xml:space="preserve">⟨10.52358/mm.vi15.360⟩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hal-04365695v1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Reducing fear of water and aquaphobia through 360 degree video use?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18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2" w:history="1"><w:r><w:rPr><w:color w:val="#410a8c"/><w:u w:val="single"/></w:rPr><w:t xml:space="preserve">Régis Fayaubost</w:t></w:r></w:hyperlink><w:r><w:rPr/><w:t xml:space="preserve">,</w:t></w:r><w:hyperlink r:id="rId13" w:history="1"><w:r><w:rPr><w:color w:val="#410a8c"/><w:u w:val="single"/></w:rPr><w:t xml:space="preserve">Sebastien Maire</w:t></w:r></w:hyperlink></w:p><w:p><w:pPr/><w:r><w:rPr><w:i w:val="1"/><w:iCs w:val="1"/></w:rPr><w:t xml:space="preserve">Frontiers in Education </w:t></w:r><w:r><w:rPr/><w:t xml:space="preserve">, 2022, 7, pp.898071. </w:t></w:r><w:hyperlink r:id="rId21" w:history="1"><w:r><w:rPr><w:color w:val="#410a8c"/><w:u w:val="single"/></w:rPr><w:t xml:space="preserve">⟨10.3389/feduc.2022.898071⟩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hal-03867849v1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présence corporelle des entraîneurs experts en gymnastique artistique - une approche anthropo-phénoménologique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Recherches &amp; éducations</w:t></w:r><w:r><w:rPr/><w:t xml:space="preserve">, 2022, 24, </w:t></w:r><w:hyperlink r:id="rId23" w:history="1"><w:r><w:rPr><w:color w:val="#410a8c"/><w:u w:val="single"/></w:rPr><w:t xml:space="preserve">⟨10.4000/rechercheseducations.13059⟩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hal-03917398v1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Former les enseignants d’EPS en temps de pandémie. Le recours à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Recherche et formation</w:t></w:r><w:r><w:rPr/><w:t xml:space="preserve">, 2021, 96, pp.65-80. </w:t></w:r><w:hyperlink r:id="rId25" w:history="1"><w:r><w:rPr><w:color w:val="#410a8c"/><w:u w:val="single"/></w:rPr><w:t xml:space="preserve">⟨10.4000/rechercheformation.7860⟩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hal-03867947v1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360° video integration in teacher education: a SWOT analysis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27" w:history="1"><w:r><w:rPr><w:color w:val="#410a8c"/><w:u w:val="single"/></w:rPr><w:t xml:space="preserve">Kittel Aden</w:t></w:r></w:hyperlink><w:r><w:rPr/><w:t xml:space="preserve">,</w:t></w:r><w:hyperlink r:id="rId28" w:history="1"><w:r><w:rPr><w:color w:val="#410a8c"/><w:u w:val="single"/></w:rPr><w:t xml:space="preserve">Cunningham Ian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Frontiers in Education </w:t></w:r><w:r><w:rPr/><w:t xml:space="preserve">, 2021, 6, </w:t></w:r><w:hyperlink r:id="rId29" w:history="1"><w:r><w:rPr><w:color w:val="#410a8c"/><w:u w:val="single"/></w:rPr><w:t xml:space="preserve">⟨10.3389/feduc.2021.761176⟩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hal-03417470v1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Enriching internship with 360° video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18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Journal of Technology and Teacher Education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hal-03417479v1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Assurer la continuité d'une formation préprofessionnelle en STAPS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EPS : Revue education physique et sport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hal-03092212v1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L'usage de la vidéo 360° dans la formation des enseignants pour &amp;quot;entrer&amp;quot; virtuellement en classe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2020, pp.27-39</w:t></w:r></w:p><w:p><w:pPr/><w:r><w:rPr/><w:t xml:space="preserve">Article dans une revue</w:t></w:r></w:p><w:p><w:pPr/><w:hyperlink r:id="rId32" w:history="1"><w:r><w:rPr><w:color w:val="#410a8c"/><w:u w:val="single"/></w:rPr><w:t xml:space="preserve">hal-03088496v1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vidéo 360° pour la formation professionnelle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L'éducation physique en mouvement</w:t></w:r><w:r><w:rPr/><w:t xml:space="preserve">, 2020</w:t></w:r></w:p><w:p><w:pPr/><w:r><w:rPr/><w:t xml:space="preserve">Article dans une revue</w:t></w:r></w:p><w:p><w:pPr/><w:hyperlink r:id="rId33" w:history="1"><w:r><w:rPr><w:color w:val="#410a8c"/><w:u w:val="single"/></w:rPr><w:t xml:space="preserve">hal-03092220v1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Construire une posture d’altérité pour comprendre des pratiques expertes : l’instruction située au pair comme mode original d’entretien compréhensif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Recherches Qualitatives</w:t></w:r><w:r><w:rPr/><w:t xml:space="preserve">, 2018, 37 (1), pp.75-95. </w:t></w:r><w:hyperlink r:id="rId35" w:history="1"><w:r><w:rPr><w:color w:val="#410a8c"/><w:u w:val="single"/></w:rPr><w:t xml:space="preserve">⟨10.7202/1049456ar⟩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hal-01859705v1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autochronie métaphorique constitutive de l'intelligibilité située des réalisations gymniques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Ejournal de la recherche sur l’intervention en éducation physique et sport</w:t></w:r><w:r><w:rPr/><w:t xml:space="preserve">, 2016, 39, </w:t></w:r><w:hyperlink r:id="rId37" w:history="1"><w:r><w:rPr><w:color w:val="#410a8c"/><w:u w:val="single"/></w:rPr><w:t xml:space="preserve">⟨10.4000/ejrieps.795⟩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hal-01374802v1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Agir et penser avec les mains pour enseigner la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Ethnographiques.org : revue en ligne de sciences humaines et sociales</w:t></w:r><w:r><w:rPr/><w:t xml:space="preserve">, 2015</w:t></w:r></w:p><w:p><w:pPr/><w:r><w:rPr/><w:t xml:space="preserve">Article dans une revue</w:t></w:r></w:p><w:p><w:pPr/><w:hyperlink r:id="rId38" w:history="1"><w:r><w:rPr><w:color w:val="#410a8c"/><w:u w:val="single"/></w:rPr><w:t xml:space="preserve">hal-01919824v1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L'intelligibilité métaphorique comme fondement anthropo-cognitif de l'expertise des entraineurs en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Recherches &amp; éducations</w:t></w:r><w:r><w:rPr/><w:t xml:space="preserve">, 2015</w:t></w:r></w:p><w:p><w:pPr/><w:r><w:rPr/><w:t xml:space="preserve">Article dans une revue</w:t></w:r></w:p><w:p><w:pPr/><w:hyperlink r:id="rId40" w:history="1"><w:r><w:rPr><w:color w:val="#410a8c"/><w:u w:val="single"/></w:rPr><w:t xml:space="preserve">hal-01919787v1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caractère fictionnel des connaissances d'intervention des entraîneurs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STAPS : Revue internationale des sciences du sport et de l'éducation physique</w:t></w:r><w:r><w:rPr/><w:t xml:space="preserve">, 2012, 98, pp.81-94</w:t></w:r></w:p><w:p><w:pPr/><w:r><w:rPr/><w:t xml:space="preserve">Article dans une revue</w:t></w:r></w:p><w:p><w:pPr/><w:hyperlink r:id="rId41" w:history="1"><w:r><w:rPr><w:color w:val="#410a8c"/><w:u w:val="single"/></w:rPr><w:t xml:space="preserve">hal-00811924v1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Comprendre et intervenir : les connaissances des entraîneurs experts en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Activités</w:t></w:r><w:r><w:rPr/><w:t xml:space="preserve">, 2011, 8 (2), pp.53-76</w:t></w:r></w:p><w:p><w:pPr/><w:r><w:rPr/><w:t xml:space="preserve">Article dans une revue</w:t></w:r></w:p><w:p><w:pPr/><w:hyperlink r:id="rId42" w:history="1"><w:r><w:rPr><w:color w:val="#410a8c"/><w:u w:val="single"/></w:rPr><w:t xml:space="preserve">hal-00811921v1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savoir-faire perceptifs experts des entraîneurs en gymnastique artistique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Sciences de la société : Les cahiers du LERASS</w:t></w:r><w:r><w:rPr/><w:t xml:space="preserve">, 2009, Les savoirs de l'intervention en sport, 77, pp.155-162</w:t></w:r></w:p><w:p><w:pPr/><w:r><w:rPr/><w:t xml:space="preserve">Article dans une revue</w:t></w:r></w:p><w:p><w:pPr/><w:hyperlink r:id="rId43" w:history="1"><w:r><w:rPr><w:color w:val="#410a8c"/><w:u w:val="single"/></w:rPr><w:t xml:space="preserve">halshs-01202259v1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Connaissances et expertise perceptive des entraîneurs en gymnastique sportive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Ejournal de la recherche sur l’intervention en éducation physique et sport</w:t></w:r><w:r><w:rPr/><w:t xml:space="preserve">, 2009, 18, pp.107-121</w:t></w:r></w:p><w:p><w:pPr/><w:r><w:rPr/><w:t xml:space="preserve">Article dans une revue</w:t></w:r></w:p><w:p><w:pPr/><w:hyperlink r:id="rId44" w:history="1"><w:r><w:rPr><w:color w:val="#410a8c"/><w:u w:val="single"/></w:rPr><w:t xml:space="preserve">hal-00834570v1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modelage du corps en mouvement des gymnastes par les entraîneurs experts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¿ Interrogations ? Revue pluridisciplinaire de sciences humaines et sociales</w:t></w:r><w:r><w:rPr/><w:t xml:space="preserve">, 2008, 7, pp.128-147</w:t></w:r></w:p><w:p><w:pPr/><w:r><w:rPr/><w:t xml:space="preserve">Article dans une revue</w:t></w:r></w:p><w:p><w:pPr/><w:hyperlink r:id="rId45" w:history="1"><w:r><w:rPr><w:color w:val="#410a8c"/><w:u w:val="single"/></w:rPr><w:t xml:space="preserve">hal-00834572v1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Propositions pour un curriculum de vidéo-formation des enseignants d’EPS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10ème colloque international en éducation : enjeux actuels et futurs de la formation et de la profession enseignante</w:t></w:r><w:r><w:rPr/><w:t xml:space="preserve">, CRIFPE, May 2023, Montréal (Canada (QC)), Canada</w:t></w:r></w:p><w:p><w:pPr/><w:r><w:rPr/><w:t xml:space="preserve">Communication dans un congrès</w:t></w:r></w:p><w:p><w:pPr/><w:hyperlink r:id="rId46" w:history="1"><w:r><w:rPr><w:color w:val="#410a8c"/><w:u w:val="single"/></w:rPr><w:t xml:space="preserve">hal-04345129v1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dynamique expérientielle de visionnement de vidéos 360° par des entraîneurs sportifs en formation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12ème Biennale de l'ARIS</w:t></w:r><w:r><w:rPr/><w:t xml:space="preserve">, Jun 2022,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hal-03868050v1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vidéo 360° en alloconfrontation pour former de jeunes arbitres : quelles expériences réflexives ?</w:t></w:r></w:hyperlink></w:p><w:p><w:pPr/><w:hyperlink r:id="rId4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50" w:history="1"><w:r><w:rPr><w:color w:val="#410a8c"/><w:u w:val="single"/></w:rPr><w:t xml:space="preserve">Géraldine Rix-Lièvre</w:t></w:r></w:hyperlink></w:p><w:p><w:pPr/><w:r><w:rPr><w:i w:val="1"/><w:iCs w:val="1"/></w:rPr><w:t xml:space="preserve">Enjeux des jeux</w:t></w:r><w:r><w:rPr/><w:t xml:space="preserve">, Dec 2022, Montpellier, France</w:t></w:r></w:p><w:p><w:pPr/><w:r><w:rPr/><w:t xml:space="preserve">Communication dans un congrès</w:t></w:r></w:p><w:p><w:pPr/><w:hyperlink r:id="rId48" w:history="1"><w:r><w:rPr><w:color w:val="#410a8c"/><w:u w:val="single"/></w:rPr><w:t xml:space="preserve">hal-04278198v1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360° video: a new tool in PETE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8" w:history="1"><w:r><w:rPr><w:color w:val="#410a8c"/><w:u w:val="single"/></w:rPr><w:t xml:space="preserve">Ian Cunningham</w:t></w:r></w:hyperlink><w:r><w:rPr/><w:t xml:space="preserve">,</w:t></w:r><w:hyperlink r:id="rId52" w:history="1"><w:r><w:rPr><w:color w:val="#410a8c"/><w:u w:val="single"/></w:rPr><w:t xml:space="preserve">Aden Kittel</w:t></w:r></w:hyperlink></w:p><w:p><w:pPr/><w:r><w:rPr><w:i w:val="1"/><w:iCs w:val="1"/></w:rPr><w:t xml:space="preserve">AIESEP</w:t></w:r><w:r><w:rPr/><w:t xml:space="preserve">, Jun 2021, Virtual, France</w:t></w:r></w:p><w:p><w:pPr/><w:r><w:rPr/><w:t xml:space="preserve">Communication dans un congrès</w:t></w:r></w:p><w:p><w:pPr/><w:hyperlink r:id="rId51" w:history="1"><w:r><w:rPr><w:color w:val="#410a8c"/><w:u w:val="single"/></w:rPr><w:t xml:space="preserve">hal-03467227v1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Construire des traces d'usage d'un dispositif numérique de formation pour réaliser des entretiens d'autoconfrontation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2ème Colloque SFERE-Provence</w:t></w:r><w:r><w:rPr/><w:t xml:space="preserve">, Mar 2021, Marseille,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hal-03467108v1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L’usage de la vidéo 360° dans la formation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Journées de la Recherche en Éducation (JRE)</w:t></w:r><w:r><w:rPr/><w:t xml:space="preserve">, Apr 2021, Tahiti, France</w:t></w:r></w:p><w:p><w:pPr/><w:r><w:rPr/><w:t xml:space="preserve">Communication dans un congrès</w:t></w:r></w:p><w:p><w:pPr/><w:hyperlink r:id="rId54" w:history="1"><w:r><w:rPr><w:color w:val="#410a8c"/><w:u w:val="single"/></w:rPr><w:t xml:space="preserve">hal-03466893v1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Accompagner à distance des étudiants lors de stages virtuels basés sur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ROC - Technologies éducatives pour l’enseignement et l’apprentissage : Solidarités numériques en éducation : une culture en émergence</w:t></w:r><w:r><w:rPr/><w:t xml:space="preserve">, Nov 2021, En ligne, France</w:t></w:r></w:p><w:p><w:pPr/><w:r><w:rPr/><w:t xml:space="preserve">Communication dans un congrès</w:t></w:r></w:p><w:p><w:pPr/><w:hyperlink r:id="rId55" w:history="1"><w:r><w:rPr><w:color w:val="#410a8c"/><w:u w:val="single"/></w:rPr><w:t xml:space="preserve">hal-03467631v1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video 360° : nouvel outil à destination des formateurs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éTIC 4 – Ecole et TIC : quelle scolarisation des TIC à l’école</w:t></w:r><w:r><w:rPr/><w:t xml:space="preserve">, Nov 2021, Caen, France</w:t></w:r></w:p><w:p><w:pPr/><w:r><w:rPr/><w:t xml:space="preserve">Communication dans un congrès</w:t></w:r></w:p><w:p><w:pPr/><w:hyperlink r:id="rId56" w:history="1"><w:r><w:rPr><w:color w:val="#410a8c"/><w:u w:val="single"/></w:rPr><w:t xml:space="preserve">hal-03467713v1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Form@tion360 : un outil pour la formation professionnelle des futurs enseignants d’EPS. Communication au sein du Symposium “Contribuer au développement de l’activité des professionnels de l’éducation ou de la formation par l’intervention-recherche” (Filippi, P.A & Moisy, C).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8ème colloque en éducation, CRIFPE</w:t></w:r><w:r><w:rPr/><w:t xml:space="preserve">, Apr 2021, En ligne - Montreal, Canada</w:t></w:r></w:p><w:p><w:pPr/><w:r><w:rPr/><w:t xml:space="preserve">Communication dans un congrès</w:t></w:r></w:p><w:p><w:pPr/><w:hyperlink r:id="rId57" w:history="1"><w:r><w:rPr><w:color w:val="#410a8c"/><w:u w:val="single"/></w:rPr><w:t xml:space="preserve">hal-03467378v1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vidéo 360° pour la formation professionnelle des enseignants d’Éducation Physique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AIESEP</w:t></w:r><w:r><w:rPr/><w:t xml:space="preserve">, Jun 2021, Virtual, France</w:t></w:r></w:p><w:p><w:pPr/><w:r><w:rPr/><w:t xml:space="preserve">Communication dans un congrès</w:t></w:r></w:p><w:p><w:pPr/><w:hyperlink r:id="rId58" w:history="1"><w:r><w:rPr><w:color w:val="#410a8c"/><w:u w:val="single"/></w:rPr><w:t xml:space="preserve">hal-03467164v1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L’œil de l’entraîneur » comme manifestation d’une connaissance indigène. Comprendre et former à l’intervention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AIESEP</w:t></w:r><w:r><w:rPr/><w:t xml:space="preserve">, Jun 2021, Virtual, Canada</w:t></w:r></w:p><w:p><w:pPr/><w:r><w:rPr/><w:t xml:space="preserve">Communication dans un congrès</w:t></w:r></w:p><w:p><w:pPr/><w:hyperlink r:id="rId59" w:history="1"><w:r><w:rPr><w:color w:val="#410a8c"/><w:u w:val="single"/></w:rPr><w:t xml:space="preserve">hal-03418035v1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Form@tion360 : conception d’une plateforme de formation basée sur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11ème Biennale de l’ARIS et 3ème semaine de l’Éducation Physique, de l’Activité Physique et du Sport : Former des citoyens physiquement éduqués : un défi pour les intervenants en milieux scolaire, sportif et des loisirs</w:t></w:r><w:r><w:rPr/><w:t xml:space="preserve">, Feb 2020, Liège, Belgique. </w:t></w:r><w:hyperlink r:id="rId61" w:history="1"><w:r><w:rPr><w:color w:val="#410a8c"/><w:u w:val="single"/></w:rPr><w:t xml:space="preserve">⟨10.25518/sepaps20.409⟩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hal-03376024v1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Enseigner des habiletés gymniques pour la performance de haut niveau - Se rendre signifiantes les réalisations des gymnastes au moyen de structures cognitives métaphoriques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Biennale Internationale de l’Éducation, de la Formation et des Pratiques professionnelles : Faire et se faire</w:t></w:r><w:r><w:rPr/><w:t xml:space="preserve">, Sep 2021,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hal-03418021v1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Scaffolding professional learning with 360° video for pre-service teachers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Proceedings of the 31th annual conference of the society for information Technology and Teacher Education</w:t></w:r><w:r><w:rPr/><w:t xml:space="preserve">, Oct 2020, SITE Interactive Online Conference,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hal-03092206v1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Articuler stage et formation universitaire pour la pré-professionalisation des enseignants : quels apports de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AUPTIC•Education.</w:t></w:r><w:r><w:rPr/><w:t xml:space="preserve">, Nov 2020, Louvain-La-Neuve, Belgique</w:t></w:r></w:p><w:p><w:pPr/><w:r><w:rPr/><w:t xml:space="preserve">Communication dans un congrès</w:t></w:r></w:p><w:p><w:pPr/><w:hyperlink r:id="rId64" w:history="1"><w:r><w:rPr><w:color w:val="#410a8c"/><w:u w:val="single"/></w:rPr><w:t xml:space="preserve">hal-03376241v1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Former à l'intervention dans le domaine de l'entraînement gymnique : un concept pragmatique comme objet de formation au sein d'un environnement numérique de formation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5ème colloque international de didactique professionnelle : Former et développer l’intelligence professionnelle</w:t></w:r><w:r><w:rPr/><w:t xml:space="preserve">, Oct 2019, Montréal, Canada</w:t></w:r></w:p><w:p><w:pPr/><w:r><w:rPr/><w:t xml:space="preserve">Communication dans un congrès</w:t></w:r></w:p><w:p><w:pPr/><w:hyperlink r:id="rId65" w:history="1"><w:r><w:rPr><w:color w:val="#410a8c"/><w:u w:val="single"/></w:rPr><w:t xml:space="preserve">hal-02317828v1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Développer l'expertise visuelle des entraîneurs en gymnastique artistique par l'usage des vidéos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Colloque 2019 de la Communauté pour l’Innovation et la Recherche sur les Technologies dans l’enseignement/Apprentissage (CIRTA) : Le numérique au-delà de la classe : vers une plus grande hybridation</w:t></w:r><w:r><w:rPr/><w:t xml:space="preserve">, Oct 2019, Sherbrooke, Canada</w:t></w:r></w:p><w:p><w:pPr/><w:r><w:rPr/><w:t xml:space="preserve">Communication dans un congrès</w:t></w:r></w:p><w:p><w:pPr/><w:hyperlink r:id="rId66" w:history="1"><w:r><w:rPr><w:color w:val="#410a8c"/><w:u w:val="single"/></w:rPr><w:t xml:space="preserve">hal-02317758v1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use of 360° video in teacher education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4th International Teaching Forum : Innovative Teaching pedagogies, interculturality and transversal skills</w:t></w:r><w:r><w:rPr/><w:t xml:space="preserve">, Nov 2019, Clermont-Ferrand, France</w:t></w:r></w:p><w:p><w:pPr/><w:r><w:rPr/><w:t xml:space="preserve">Communication dans un congrès</w:t></w:r></w:p><w:p><w:pPr/><w:hyperlink r:id="rId67" w:history="1"><w:r><w:rPr><w:color w:val="#410a8c"/><w:u w:val="single"/></w:rPr><w:t xml:space="preserve">hal-02372447v1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L'immersion en classe en formation professionnelle : la vidéo 360° un outil potentiellement fécond 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2019 de la Communauté pour l’Innovation et la Recherche sur les Technologies dans l’enseignement/Apprentissage (CIRTA) : Le numérique au-delà de la classe : vers une plus grande hybridation</w:t></w:r><w:r><w:rPr/><w:t xml:space="preserve">, Oct 2019, Sherbrooke, Canada</w:t></w:r></w:p><w:p><w:pPr/><w:r><w:rPr/><w:t xml:space="preserve">Communication dans un congrès</w:t></w:r></w:p><w:p><w:pPr/><w:hyperlink r:id="rId68" w:history="1"><w:r><w:rPr><w:color w:val="#410a8c"/><w:u w:val="single"/></w:rPr><w:t xml:space="preserve">hal-02317885v1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Conception de plateformes de formation à partir de l'analyse de l'activité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6ème colloque international en éducation : enjeux actuels et futurs de la formation et de la profession enseignante (CRIFPE)</w:t></w:r><w:r><w:rPr/><w:t xml:space="preserve">, Apr 2019, Montréal, Canada</w:t></w:r></w:p><w:p><w:pPr/><w:r><w:rPr/><w:t xml:space="preserve">Communication dans un congrès</w:t></w:r></w:p><w:p><w:pPr/><w:hyperlink r:id="rId69" w:history="1"><w:r><w:rPr><w:color w:val="#410a8c"/><w:u w:val="single"/></w:rPr><w:t xml:space="preserve">hal-02317859v1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L’intégration de vidéos à 360° dans un dispositif de formation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50" w:history="1"><w:r><w:rPr><w:color w:val="#410a8c"/><w:u w:val="single"/></w:rPr><w:t xml:space="preserve">Géraldine Rix-Lièvre</w:t></w:r></w:hyperlink><w:r><w:rPr/><w:t xml:space="preserve">,</w:t></w:r><w:hyperlink r:id="rId49" w:history="1"><w:r><w:rPr><w:color w:val="#410a8c"/><w:u w:val="single"/></w:rPr><w:t xml:space="preserve">Simon Boyer</w:t></w:r></w:hyperlink><w:r><w:rPr/><w:t xml:space="preserve">,</w:t></w:r><w:hyperlink r:id="rId71" w:history="1"><w:r><w:rPr><w:color w:val="#410a8c"/><w:u w:val="single"/></w:rPr><w:t xml:space="preserve">Nathalie Gal-Petitfaux</w:t></w:r></w:hyperlink><w:r><w:rPr/><w:t xml:space="preserve">et al.</w:t></w:r></w:p><w:p><w:pPr/><w:r><w:rPr><w:i w:val="1"/><w:iCs w:val="1"/></w:rPr><w:t xml:space="preserve">6ème colloque international en éducation : enjeux actuels et futurs de la formation et de la profession enseignante (CRIFPE)</w:t></w:r><w:r><w:rPr/><w:t xml:space="preserve">, Apr 2019, Montréal, Canada</w:t></w:r></w:p><w:p><w:pPr/><w:r><w:rPr/><w:t xml:space="preserve">Communication dans un congrès</w:t></w:r></w:p><w:p><w:pPr/><w:hyperlink r:id="rId70" w:history="1"><w:r><w:rPr><w:color w:val="#410a8c"/><w:u w:val="single"/></w:rPr><w:t xml:space="preserve">hal-02317867v1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Comprendre l’engagement éthique d’entraîneurs experts en gymnastique artistique pour concevoir un environnement numérique de formation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10ème Biennale de l’ARIS : L’intervention dans les pratiques physiques, sportives et artistiques : Responsabilités et Stratégies des acteurs</w:t></w:r><w:r><w:rPr/><w:t xml:space="preserve">, Jun 2018, Lille, France</w:t></w:r></w:p><w:p><w:pPr/><w:r><w:rPr/><w:t xml:space="preserve">Communication dans un congrès</w:t></w:r></w:p><w:p><w:pPr/><w:hyperlink r:id="rId72" w:history="1"><w:r><w:rPr><w:color w:val="#410a8c"/><w:u w:val="single"/></w:rPr><w:t xml:space="preserve">hal-01806358v1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Gym skill technique as a situated and distributed cognitive scaffolding process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6ème Congrès international de la Société Française de Psychologie du Sport : Amélioration de la performance et développement de la personne</w:t></w:r><w:r><w:rPr/><w:t xml:space="preserve">, Jun 2018, Lausanne, Switzerland</w:t></w:r></w:p><w:p><w:pPr/><w:r><w:rPr/><w:t xml:space="preserve">Communication dans un congrès</w:t></w:r></w:p><w:p><w:pPr/><w:hyperlink r:id="rId73" w:history="1"><w:r><w:rPr><w:color w:val="#410a8c"/><w:u w:val="single"/></w:rPr><w:t xml:space="preserve">hal-01806356v1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Responsabiliser les gymnastes en co-construisant une reconnaissance partagée de leur capacité à agir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10ème Biennale de l’ARIS : L’intervention dans les pratiques physiques, sportives et artistiques : Responsabilités et Stratégies des acteurs</w:t></w:r><w:r><w:rPr/><w:t xml:space="preserve">, Jun 2018,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hal-01806357v1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Francophone perspectives on the articulation between learning at work and learning through work »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76" w:history="1"><w:r><w:rPr><w:color w:val="#410a8c"/><w:u w:val="single"/></w:rPr><w:t xml:space="preserve">Florian Meyer</w:t></w:r></w:hyperlink><w:r><w:rPr/><w:t xml:space="preserve">,</w:t></w:r><w:hyperlink r:id="rId77" w:history="1"><w:r><w:rPr><w:color w:val="#410a8c"/><w:u w:val="single"/></w:rPr><w:t xml:space="preserve">Stephen Billet</w:t></w:r></w:hyperlink></w:p><w:p><w:pPr/><w:r><w:rPr><w:i w:val="1"/><w:iCs w:val="1"/></w:rPr><w:t xml:space="preserve">9th International Conference of the EARLI SIG 14 – learning and professional development</w:t></w:r><w:r><w:rPr/><w:t xml:space="preserve">, Sep 2018, Genève, Switzerland</w:t></w:r></w:p><w:p><w:pPr/><w:r><w:rPr/><w:t xml:space="preserve">Communication dans un congrès</w:t></w:r></w:p><w:p><w:pPr/><w:hyperlink r:id="rId75" w:history="1"><w:r><w:rPr><w:color w:val="#410a8c"/><w:u w:val="single"/></w:rPr><w:t xml:space="preserve">hal-01896294v1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 agentivité éthique des entraîneurs experts en gymnastique artistique lors de leur activité d’enseignement des habiletés gymniques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Pierre de Coubertin « Entraîner, Animer, Former, Éduquer. De l’éthique à la pratique dans l’univers du sport » </w:t></w:r><w:r><w:rPr/><w:t xml:space="preserve">, Oct 2017, Angers - Les Ponts de Cé, France</w:t></w:r></w:p><w:p><w:pPr/><w:r><w:rPr/><w:t xml:space="preserve">Communication dans un congrès</w:t></w:r></w:p><w:p><w:pPr/><w:hyperlink r:id="rId78" w:history="1"><w:r><w:rPr><w:color w:val="#410a8c"/><w:u w:val="single"/></w:rPr><w:t xml:space="preserve">hal-01683641v1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L’« instruction au pair » comme technique d’entretien visant l’accès à l’expérience d’autrui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80" w:history="1"><w:r><w:rPr><w:color w:val="#410a8c"/><w:u w:val="single"/></w:rPr><w:t xml:space="preserve">Cizeron Marc</w:t></w:r></w:hyperlink></w:p><w:p><w:pPr/><w:r><w:rPr><w:i w:val="1"/><w:iCs w:val="1"/></w:rPr><w:t xml:space="preserve">L’intervention en sport et en Education physique face aux transformations sociétales : enjeux, défis, responsabilité de la recherche</w:t></w:r><w:r><w:rPr/><w:t xml:space="preserve">, May 2016, Hammamet, Tunisie</w:t></w:r></w:p><w:p><w:pPr/><w:r><w:rPr/><w:t xml:space="preserve">Communication dans un congrès</w:t></w:r></w:p><w:p><w:pPr/><w:hyperlink r:id="rId79" w:history="1"><w:r><w:rPr><w:color w:val="#410a8c"/><w:u w:val="single"/></w:rPr><w:t xml:space="preserve">hal-01987456v1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L'expérience corporelle au fondement des connaissances d'intervention des entraîneurs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Communication à la Vème Biennale de l'AFRAPS : L'expérience corporelle, éclairages philosophiques, éthiques, épistémologiques.</w:t></w:r><w:r><w:rPr/><w:t xml:space="preserve">, 2012, Villers les Nancy, France</w:t></w:r></w:p><w:p><w:pPr/><w:r><w:rPr/><w:t xml:space="preserve">Communication dans un congrès</w:t></w:r></w:p><w:p><w:pPr/><w:hyperlink r:id="rId81" w:history="1"><w:r><w:rPr><w:color w:val="#410a8c"/><w:u w:val="single"/></w:rPr><w:t xml:space="preserve">hal-00835587v1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Connaissance implicite et intelligibilité pratique : les entraîneurs experts en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Communication au 1er Congrès de l'Association française d'ethnologie et d'anthropologie : Connaissances no(s) limit(es) - Cultures corporelles et frontières du sport.</w:t></w:r><w:r><w:rPr/><w:t xml:space="preserve">, 2011, France. http://afea2011.sciencesconf.org/9227</w:t></w:r></w:p><w:p><w:pPr/><w:r><w:rPr/><w:t xml:space="preserve">Communication dans un congrès</w:t></w:r></w:p><w:p><w:pPr/><w:hyperlink r:id="rId82" w:history="1"><w:r><w:rPr><w:color w:val="#410a8c"/><w:u w:val="single"/></w:rPr><w:t xml:space="preserve">hal-00835592v1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Caractéristiques des connaissances des entraîneurs experts en gymnastique sportive.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Actes du 3ème colloque Sport et Recherche en Pays de la Loire " Innovations, transformations, Prospectives "</w:t></w:r><w:r><w:rPr/><w:t xml:space="preserve">, 2009, Angers,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hal-00835597v1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savoir-faire perceptifs experts des entraîneurs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w:r><w:rPr/><w:t xml:space="preserve">,</w:t></w:r><w:hyperlink r:id="rId85" w:history="1"><w:r><w:rPr><w:color w:val="#410a8c"/><w:u w:val="single"/></w:rPr><w:t xml:space="preserve">Marie-Joseph Biache</w:t></w:r></w:hyperlink></w:p><w:p><w:pPr/><w:r><w:rPr><w:i w:val="1"/><w:iCs w:val="1"/></w:rPr><w:t xml:space="preserve">Actes de la 5è biennale de l'ARIS " L'intervention en sport et ses contextes institutionnels : cultures et singularité de l'action "</w:t></w:r><w:r><w:rPr/><w:t xml:space="preserve">, 2008, Rodez, France</w:t></w:r></w:p><w:p><w:pPr/><w:r><w:rPr/><w:t xml:space="preserve">Communication dans un congrès</w:t></w:r></w:p><w:p><w:pPr/><w:hyperlink r:id="rId84" w:history="1"><w:r><w:rPr><w:color w:val="#410a8c"/><w:u w:val="single"/></w:rPr><w:t xml:space="preserve">hal-00835600v1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Expérience passée et présent cognitif de la construction partagée des connaissances implicites.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w:r><w:rPr/><w:t xml:space="preserve">,</w:t></w:r><w:hyperlink r:id="rId85" w:history="1"><w:r><w:rPr><w:color w:val="#410a8c"/><w:u w:val="single"/></w:rPr><w:t xml:space="preserve">Marie-Joseph Biache</w:t></w:r></w:hyperlink></w:p><w:p><w:pPr/><w:r><w:rPr><w:i w:val="1"/><w:iCs w:val="1"/></w:rPr><w:t xml:space="preserve">Journée d'études thématique sur Le Temps de l'Ecole Doctorale des Lettres, Sciences Humaines et Sociales</w:t></w:r><w:r><w:rPr/><w:t xml:space="preserve">, 2007, Clermont-Ferrand, France</w:t></w:r></w:p><w:p><w:pPr/><w:r><w:rPr/><w:t xml:space="preserve">Communication dans un congrès</w:t></w:r></w:p><w:p><w:pPr/><w:hyperlink r:id="rId86" w:history="1"><w:r><w:rPr><w:color w:val="#410a8c"/><w:u w:val="single"/></w:rPr><w:t xml:space="preserve">hal-00832793v1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Usages d’un environnement numérique basé sur la video 360° pour la formation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Journée scientifique autour des Environnements de Simulation Numérique et leurs apports à la pédagogie universitaire</w:t></w:r><w:r><w:rPr/><w:t xml:space="preserve">, Dec 2021, Lyon, France</w:t></w:r></w:p><w:p><w:pPr/><w:r><w:rPr/><w:t xml:space="preserve">Poster de conférence</w:t></w:r></w:p><w:p><w:pPr/><w:hyperlink r:id="rId87" w:history="1"><w:r><w:rPr><w:color w:val="#410a8c"/><w:u w:val="single"/></w:rPr><w:t xml:space="preserve">hal-03466775v1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Enseigner l'EPS avec le numérique : quels dispositifs d'enseignement pour quels apprentissages 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89" w:history="1"><w:r><w:rPr><w:color w:val="#410a8c"/><w:u w:val="single"/></w:rPr><w:t xml:space="preserve">Jean-Baptiste Chiama</w:t></w:r></w:hyperlink></w:p><w:p><w:pPr/><w:r><w:rPr/><w:t xml:space="preserve">2019</w:t></w:r></w:p><w:p><w:pPr/><w:r><w:rPr/><w:t xml:space="preserve">Ouvrages</w:t></w:r></w:p><w:p><w:pPr/><w:hyperlink r:id="rId88" w:history="1"><w:r><w:rPr><w:color w:val="#410a8c"/><w:u w:val="single"/></w:rPr><w:t xml:space="preserve">hal-02317669v1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Towards an XR Curriculum for Teacher Education: Understanding Teachers’ Use and Perspectives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18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Cathy Rolland</w:t></w:r></w:hyperlink></w:p><w:p><w:pPr/><w:r><w:rPr/><w:t xml:space="preserve">AACE – Association for the Advancement of Computing in Education. </w:t></w:r><w:r><w:rPr><w:i w:val="1"/><w:iCs w:val="1"/></w:rPr><w:t xml:space="preserve">Bridging the XR Technology-to-Practice Gap: Methods and Strategies for Blending Extended Realities into Classroom Instruction - Volume 2</w:t></w:r><w:r><w:rPr/><w:t xml:space="preserve">, pp.125-136, 2023</w:t></w:r></w:p><w:p><w:pPr/><w:r><w:rPr/><w:t xml:space="preserve">Chapitre d'ouvrage</w:t></w:r></w:p><w:p><w:pPr/><w:hyperlink r:id="rId90" w:history="1"><w:r><w:rPr><w:color w:val="#410a8c"/><w:u w:val="single"/></w:rPr><w:t xml:space="preserve">hal-04368298v1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Panorama sur les usages du numérique en EPS : que nous dit la recherche 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Enseigner l'EPS avec le numérique : quels dispositifs d'enseignement pour quels apprentissages ?</w:t></w:r><w:r><w:rPr/><w:t xml:space="preserve">, 2019</w:t></w:r></w:p><w:p><w:pPr/><w:r><w:rPr/><w:t xml:space="preserve">Chapitre d'ouvrage</w:t></w:r></w:p><w:p><w:pPr/><w:hyperlink r:id="rId91" w:history="1"><w:r><w:rPr><w:color w:val="#410a8c"/><w:u w:val="single"/></w:rPr><w:t xml:space="preserve">hal-02317839v1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L'agentivité éthique des entraîneurs experts en gymnastique artistique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Animer, entraîner, éduquer. Le sport et ses métiers (20e-21e siècles)</w:t></w:r><w:r><w:rPr/><w:t xml:space="preserve">, 2019</w:t></w:r></w:p><w:p><w:pPr/><w:r><w:rPr/><w:t xml:space="preserve">Chapitre d'ouvrage</w:t></w:r></w:p><w:p><w:pPr/><w:hyperlink r:id="rId92" w:history="1"><w:r><w:rPr><w:color w:val="#410a8c"/><w:u w:val="single"/></w:rPr><w:t xml:space="preserve">hal-02317704v1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Enseigner avec le numérique ou orchestrer des activités matériellement situées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Enseigner l'EPS avec le numérique : quels dispositifs d'enseignement pour quels apprentissages ?</w:t></w:r><w:r><w:rPr/><w:t xml:space="preserve">, 2019</w:t></w:r></w:p><w:p><w:pPr/><w:r><w:rPr/><w:t xml:space="preserve">Chapitre d'ouvrage</w:t></w:r></w:p><w:p><w:pPr/><w:hyperlink r:id="rId93" w:history="1"><w:r><w:rPr><w:color w:val="#410a8c"/><w:u w:val="single"/></w:rPr><w:t xml:space="preserve">hal-02317691v1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Concevoir un environnement numérique pour former à l'enseignement des habiletés gymniques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80" w:history="1"><w:r><w:rPr><w:color w:val="#410a8c"/><w:u w:val="single"/></w:rPr><w:t xml:space="preserve">Cizeron Marc</w:t></w:r></w:hyperlink></w:p><w:p><w:pPr/><w:r><w:rPr><w:i w:val="1"/><w:iCs w:val="1"/></w:rPr><w:t xml:space="preserve">Sport, éducation physique et société numérique</w:t></w:r><w:r><w:rPr/><w:t xml:space="preserve">, 2017</w:t></w:r></w:p><w:p><w:pPr/><w:r><w:rPr/><w:t xml:space="preserve">Chapitre d'ouvrage</w:t></w:r></w:p><w:p><w:pPr/><w:hyperlink r:id="rId94" w:history="1"><w:r><w:rPr><w:color w:val="#410a8c"/><w:u w:val="single"/></w:rPr><w:t xml:space="preserve">halshs-01672851v1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connaissance mécanique des entraîneurs. Études de cas en gymnastique sportive</w:t></w:r></w:hyperlink></w:p><w:p><w:pPr/><w:hyperlink r:id="rId39" w:history="1"><w:r><w:rPr><w:color w:val="#410a8c"/><w:u w:val="single"/></w:rPr><w:t xml:space="preserve">Marc Cizeron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71" w:history="1"><w:r><w:rPr><w:color w:val="#410a8c"/><w:u w:val="single"/></w:rPr><w:t xml:space="preserve">Nathalie Gal-Petitfaux</w:t></w:r></w:hyperlink></w:p><w:p><w:pPr/><w:r><w:rPr/><w:t xml:space="preserve">Presses de l’Université du Québec. </w:t></w:r><w:r><w:rPr><w:i w:val="1"/><w:iCs w:val="1"/></w:rPr><w:t xml:space="preserve">Mieux former pour agir dans une société en mouvement</w:t></w:r><w:r><w:rPr/><w:t xml:space="preserve">, pp.102-107, 2011</w:t></w:r></w:p><w:p><w:pPr/><w:r><w:rPr/><w:t xml:space="preserve">Chapitre d'ouvrage</w:t></w:r></w:p><w:p><w:pPr/><w:hyperlink r:id="rId95" w:history="1"><w:r><w:rPr><w:color w:val="#410a8c"/><w:u w:val="single"/></w:rPr><w:t xml:space="preserve">hal-01143548v1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36764v1" TargetMode="External"/><Relationship Id="rId8" Type="http://schemas.openxmlformats.org/officeDocument/2006/relationships/hyperlink" Target="https://hal.science/search/index/?q=*&amp;authFullName_s=Cathy Rolland" TargetMode="External"/><Relationship Id="rId9" Type="http://schemas.openxmlformats.org/officeDocument/2006/relationships/hyperlink" Target="https://hal.science/search/index/?q=*&amp;authFullName_s=Lionel Roche" TargetMode="External"/><Relationship Id="rId10" Type="http://schemas.openxmlformats.org/officeDocument/2006/relationships/hyperlink" Target="https://dx.doi.org/10.1051/sm/2024031" TargetMode="External"/><Relationship Id="rId11" Type="http://schemas.openxmlformats.org/officeDocument/2006/relationships/hyperlink" Target="https://hal.science/hal-04338085v1" TargetMode="External"/><Relationship Id="rId12" Type="http://schemas.openxmlformats.org/officeDocument/2006/relationships/hyperlink" Target="https://hal.science/search/index/?q=*&amp;authFullName_s=R&#233;gis Fayaubost" TargetMode="External"/><Relationship Id="rId13" Type="http://schemas.openxmlformats.org/officeDocument/2006/relationships/hyperlink" Target="https://hal.science/search/index/?q=*&amp;authFullName_s=Sebastien Maire" TargetMode="External"/><Relationship Id="rId14" Type="http://schemas.openxmlformats.org/officeDocument/2006/relationships/hyperlink" Target="https://dx.doi.org/10.26034/vd.epm.2023.4098" TargetMode="External"/><Relationship Id="rId15" Type="http://schemas.openxmlformats.org/officeDocument/2006/relationships/hyperlink" Target="https://hal.science/hal-04366813v1" TargetMode="External"/><Relationship Id="rId16" Type="http://schemas.openxmlformats.org/officeDocument/2006/relationships/hyperlink" Target="https://hal.science/hal-04339250v1" TargetMode="External"/><Relationship Id="rId17" Type="http://schemas.openxmlformats.org/officeDocument/2006/relationships/hyperlink" Target="https://hal.science/hal-04365695v1" TargetMode="External"/><Relationship Id="rId18" Type="http://schemas.openxmlformats.org/officeDocument/2006/relationships/hyperlink" Target="https://hal.science/search/index/?q=*&amp;authFullName_s=Ian Cunningham" TargetMode="External"/><Relationship Id="rId19" Type="http://schemas.openxmlformats.org/officeDocument/2006/relationships/hyperlink" Target="https://dx.doi.org/10.52358/mm.vi15.360" TargetMode="External"/><Relationship Id="rId20" Type="http://schemas.openxmlformats.org/officeDocument/2006/relationships/hyperlink" Target="https://uca.hal.science/hal-03867849v1" TargetMode="External"/><Relationship Id="rId21" Type="http://schemas.openxmlformats.org/officeDocument/2006/relationships/hyperlink" Target="https://dx.doi.org/10.3389/feduc.2022.898071" TargetMode="External"/><Relationship Id="rId22" Type="http://schemas.openxmlformats.org/officeDocument/2006/relationships/hyperlink" Target="https://hal.science/hal-03917398v1" TargetMode="External"/><Relationship Id="rId23" Type="http://schemas.openxmlformats.org/officeDocument/2006/relationships/hyperlink" Target="https://dx.doi.org/10.4000/rechercheseducations.13059" TargetMode="External"/><Relationship Id="rId24" Type="http://schemas.openxmlformats.org/officeDocument/2006/relationships/hyperlink" Target="https://uca.hal.science/hal-03867947v1" TargetMode="External"/><Relationship Id="rId25" Type="http://schemas.openxmlformats.org/officeDocument/2006/relationships/hyperlink" Target="https://dx.doi.org/10.4000/rechercheformation.7860" TargetMode="External"/><Relationship Id="rId26" Type="http://schemas.openxmlformats.org/officeDocument/2006/relationships/hyperlink" Target="https://uca.hal.science/hal-03417470v1" TargetMode="External"/><Relationship Id="rId27" Type="http://schemas.openxmlformats.org/officeDocument/2006/relationships/hyperlink" Target="https://hal.science/search/index/?q=*&amp;authFullName_s=Kittel Aden" TargetMode="External"/><Relationship Id="rId28" Type="http://schemas.openxmlformats.org/officeDocument/2006/relationships/hyperlink" Target="https://hal.science/search/index/?q=*&amp;authFullName_s=Cunningham Ian" TargetMode="External"/><Relationship Id="rId29" Type="http://schemas.openxmlformats.org/officeDocument/2006/relationships/hyperlink" Target="https://dx.doi.org/10.3389/feduc.2021.761176" TargetMode="External"/><Relationship Id="rId30" Type="http://schemas.openxmlformats.org/officeDocument/2006/relationships/hyperlink" Target="https://uca.hal.science/hal-03417479v1" TargetMode="External"/><Relationship Id="rId31" Type="http://schemas.openxmlformats.org/officeDocument/2006/relationships/hyperlink" Target="https://uca.hal.science/hal-03092212v1" TargetMode="External"/><Relationship Id="rId32" Type="http://schemas.openxmlformats.org/officeDocument/2006/relationships/hyperlink" Target="https://hal.science/hal-03088496v1" TargetMode="External"/><Relationship Id="rId33" Type="http://schemas.openxmlformats.org/officeDocument/2006/relationships/hyperlink" Target="https://uca.hal.science/hal-03092220v1" TargetMode="External"/><Relationship Id="rId34" Type="http://schemas.openxmlformats.org/officeDocument/2006/relationships/hyperlink" Target="https://uca.hal.science/hal-01859705v1" TargetMode="External"/><Relationship Id="rId35" Type="http://schemas.openxmlformats.org/officeDocument/2006/relationships/hyperlink" Target="https://dx.doi.org/10.7202/1049456ar" TargetMode="External"/><Relationship Id="rId36" Type="http://schemas.openxmlformats.org/officeDocument/2006/relationships/hyperlink" Target="https://uca.hal.science/hal-01374802v1" TargetMode="External"/><Relationship Id="rId37" Type="http://schemas.openxmlformats.org/officeDocument/2006/relationships/hyperlink" Target="https://dx.doi.org/10.4000/ejrieps.795" TargetMode="External"/><Relationship Id="rId38" Type="http://schemas.openxmlformats.org/officeDocument/2006/relationships/hyperlink" Target="https://hal.science/hal-01919824v1" TargetMode="External"/><Relationship Id="rId39" Type="http://schemas.openxmlformats.org/officeDocument/2006/relationships/hyperlink" Target="https://hal.science/search/index/?q=*&amp;authFullName_s=Marc Cizeron" TargetMode="External"/><Relationship Id="rId40" Type="http://schemas.openxmlformats.org/officeDocument/2006/relationships/hyperlink" Target="https://hal.science/hal-01919787v1" TargetMode="External"/><Relationship Id="rId41" Type="http://schemas.openxmlformats.org/officeDocument/2006/relationships/hyperlink" Target="https://hal.science/hal-00811924v1" TargetMode="External"/><Relationship Id="rId42" Type="http://schemas.openxmlformats.org/officeDocument/2006/relationships/hyperlink" Target="https://hal.science/hal-00811921v1" TargetMode="External"/><Relationship Id="rId43" Type="http://schemas.openxmlformats.org/officeDocument/2006/relationships/hyperlink" Target="https://shs.hal.science/halshs-01202259v1" TargetMode="External"/><Relationship Id="rId44" Type="http://schemas.openxmlformats.org/officeDocument/2006/relationships/hyperlink" Target="https://hal.science/hal-00834570v1" TargetMode="External"/><Relationship Id="rId45" Type="http://schemas.openxmlformats.org/officeDocument/2006/relationships/hyperlink" Target="https://hal.science/hal-00834572v1" TargetMode="External"/><Relationship Id="rId46" Type="http://schemas.openxmlformats.org/officeDocument/2006/relationships/hyperlink" Target="https://hal.science/hal-04345129v1" TargetMode="External"/><Relationship Id="rId47" Type="http://schemas.openxmlformats.org/officeDocument/2006/relationships/hyperlink" Target="https://uca.hal.science/hal-03868050v1" TargetMode="External"/><Relationship Id="rId48" Type="http://schemas.openxmlformats.org/officeDocument/2006/relationships/hyperlink" Target="https://hal.science/hal-04278198v1" TargetMode="External"/><Relationship Id="rId49" Type="http://schemas.openxmlformats.org/officeDocument/2006/relationships/hyperlink" Target="https://hal.science/search/index/?q=*&amp;authFullName_s=Simon Boyer" TargetMode="External"/><Relationship Id="rId50" Type="http://schemas.openxmlformats.org/officeDocument/2006/relationships/hyperlink" Target="https://hal.science/search/index/?q=*&amp;authFullName_s=G&#233;raldine Rix-Li&#232;vre" TargetMode="External"/><Relationship Id="rId51" Type="http://schemas.openxmlformats.org/officeDocument/2006/relationships/hyperlink" Target="https://uca.hal.science/hal-03467227v1" TargetMode="External"/><Relationship Id="rId52" Type="http://schemas.openxmlformats.org/officeDocument/2006/relationships/hyperlink" Target="https://hal.science/search/index/?q=*&amp;authFullName_s=Aden Kittel" TargetMode="External"/><Relationship Id="rId53" Type="http://schemas.openxmlformats.org/officeDocument/2006/relationships/hyperlink" Target="https://uca.hal.science/hal-03467108v1" TargetMode="External"/><Relationship Id="rId54" Type="http://schemas.openxmlformats.org/officeDocument/2006/relationships/hyperlink" Target="https://uca.hal.science/hal-03466893v1" TargetMode="External"/><Relationship Id="rId55" Type="http://schemas.openxmlformats.org/officeDocument/2006/relationships/hyperlink" Target="https://uca.hal.science/hal-03467631v1" TargetMode="External"/><Relationship Id="rId56" Type="http://schemas.openxmlformats.org/officeDocument/2006/relationships/hyperlink" Target="https://uca.hal.science/hal-03467713v1" TargetMode="External"/><Relationship Id="rId57" Type="http://schemas.openxmlformats.org/officeDocument/2006/relationships/hyperlink" Target="https://uca.hal.science/hal-03467378v1" TargetMode="External"/><Relationship Id="rId58" Type="http://schemas.openxmlformats.org/officeDocument/2006/relationships/hyperlink" Target="https://uca.hal.science/hal-03467164v1" TargetMode="External"/><Relationship Id="rId59" Type="http://schemas.openxmlformats.org/officeDocument/2006/relationships/hyperlink" Target="https://uca.hal.science/hal-03418035v1" TargetMode="External"/><Relationship Id="rId60" Type="http://schemas.openxmlformats.org/officeDocument/2006/relationships/hyperlink" Target="https://hal.science/hal-03376024v1" TargetMode="External"/><Relationship Id="rId61" Type="http://schemas.openxmlformats.org/officeDocument/2006/relationships/hyperlink" Target="https://dx.doi.org/10.25518/sepaps20.409" TargetMode="External"/><Relationship Id="rId62" Type="http://schemas.openxmlformats.org/officeDocument/2006/relationships/hyperlink" Target="https://uca.hal.science/hal-03418021v1" TargetMode="External"/><Relationship Id="rId63" Type="http://schemas.openxmlformats.org/officeDocument/2006/relationships/hyperlink" Target="https://uca.hal.science/hal-03092206v1" TargetMode="External"/><Relationship Id="rId64" Type="http://schemas.openxmlformats.org/officeDocument/2006/relationships/hyperlink" Target="https://hal.science/hal-03376241v1" TargetMode="External"/><Relationship Id="rId65" Type="http://schemas.openxmlformats.org/officeDocument/2006/relationships/hyperlink" Target="https://uca.hal.science/hal-02317828v1" TargetMode="External"/><Relationship Id="rId66" Type="http://schemas.openxmlformats.org/officeDocument/2006/relationships/hyperlink" Target="https://uca.hal.science/hal-02317758v1" TargetMode="External"/><Relationship Id="rId67" Type="http://schemas.openxmlformats.org/officeDocument/2006/relationships/hyperlink" Target="https://hal.science/hal-02372447v1" TargetMode="External"/><Relationship Id="rId68" Type="http://schemas.openxmlformats.org/officeDocument/2006/relationships/hyperlink" Target="https://uca.hal.science/hal-02317885v1" TargetMode="External"/><Relationship Id="rId69" Type="http://schemas.openxmlformats.org/officeDocument/2006/relationships/hyperlink" Target="https://uca.hal.science/hal-02317859v1" TargetMode="External"/><Relationship Id="rId70" Type="http://schemas.openxmlformats.org/officeDocument/2006/relationships/hyperlink" Target="https://uca.hal.science/hal-02317867v1" TargetMode="External"/><Relationship Id="rId71" Type="http://schemas.openxmlformats.org/officeDocument/2006/relationships/hyperlink" Target="https://hal.science/search/index/?q=*&amp;authFullName_s=Nathalie Gal-Petitfaux" TargetMode="External"/><Relationship Id="rId72" Type="http://schemas.openxmlformats.org/officeDocument/2006/relationships/hyperlink" Target="https://hal.science/hal-01806358v1" TargetMode="External"/><Relationship Id="rId73" Type="http://schemas.openxmlformats.org/officeDocument/2006/relationships/hyperlink" Target="https://hal.science/hal-01806356v1" TargetMode="External"/><Relationship Id="rId74" Type="http://schemas.openxmlformats.org/officeDocument/2006/relationships/hyperlink" Target="https://hal.science/hal-01806357v1" TargetMode="External"/><Relationship Id="rId75" Type="http://schemas.openxmlformats.org/officeDocument/2006/relationships/hyperlink" Target="https://hal.science/hal-01896294v1" TargetMode="External"/><Relationship Id="rId76" Type="http://schemas.openxmlformats.org/officeDocument/2006/relationships/hyperlink" Target="https://hal.science/search/index/?q=*&amp;authFullName_s=Florian Meyer" TargetMode="External"/><Relationship Id="rId77" Type="http://schemas.openxmlformats.org/officeDocument/2006/relationships/hyperlink" Target="https://hal.science/search/index/?q=*&amp;authFullName_s=Stephen Billet" TargetMode="External"/><Relationship Id="rId78" Type="http://schemas.openxmlformats.org/officeDocument/2006/relationships/hyperlink" Target="https://uca.hal.science/hal-01683641v1" TargetMode="External"/><Relationship Id="rId79" Type="http://schemas.openxmlformats.org/officeDocument/2006/relationships/hyperlink" Target="https://hal.science/hal-01987456v1" TargetMode="External"/><Relationship Id="rId80" Type="http://schemas.openxmlformats.org/officeDocument/2006/relationships/hyperlink" Target="https://hal.science/search/index/?q=*&amp;authFullName_s=Cizeron Marc" TargetMode="External"/><Relationship Id="rId81" Type="http://schemas.openxmlformats.org/officeDocument/2006/relationships/hyperlink" Target="https://hal.science/hal-00835587v1" TargetMode="External"/><Relationship Id="rId82" Type="http://schemas.openxmlformats.org/officeDocument/2006/relationships/hyperlink" Target="https://hal.science/hal-00835592v1" TargetMode="External"/><Relationship Id="rId83" Type="http://schemas.openxmlformats.org/officeDocument/2006/relationships/hyperlink" Target="https://hal.science/hal-00835597v1" TargetMode="External"/><Relationship Id="rId84" Type="http://schemas.openxmlformats.org/officeDocument/2006/relationships/hyperlink" Target="https://hal.science/hal-00835600v1" TargetMode="External"/><Relationship Id="rId85" Type="http://schemas.openxmlformats.org/officeDocument/2006/relationships/hyperlink" Target="https://hal.science/search/index/?q=*&amp;authFullName_s=Marie-Joseph Biache" TargetMode="External"/><Relationship Id="rId86" Type="http://schemas.openxmlformats.org/officeDocument/2006/relationships/hyperlink" Target="https://hal.science/hal-00832793v1" TargetMode="External"/><Relationship Id="rId87" Type="http://schemas.openxmlformats.org/officeDocument/2006/relationships/hyperlink" Target="https://uca.hal.science/hal-03466775v1" TargetMode="External"/><Relationship Id="rId88" Type="http://schemas.openxmlformats.org/officeDocument/2006/relationships/hyperlink" Target="https://uca.hal.science/hal-02317669v1" TargetMode="External"/><Relationship Id="rId89" Type="http://schemas.openxmlformats.org/officeDocument/2006/relationships/hyperlink" Target="https://hal.science/search/index/?q=*&amp;authFullName_s=Jean-Baptiste Chiama" TargetMode="External"/><Relationship Id="rId90" Type="http://schemas.openxmlformats.org/officeDocument/2006/relationships/hyperlink" Target="https://hal.science/hal-04368298v1" TargetMode="External"/><Relationship Id="rId91" Type="http://schemas.openxmlformats.org/officeDocument/2006/relationships/hyperlink" Target="https://uca.hal.science/hal-02317839v1" TargetMode="External"/><Relationship Id="rId92" Type="http://schemas.openxmlformats.org/officeDocument/2006/relationships/hyperlink" Target="https://uca.hal.science/hal-02317704v1" TargetMode="External"/><Relationship Id="rId93" Type="http://schemas.openxmlformats.org/officeDocument/2006/relationships/hyperlink" Target="https://uca.hal.science/hal-02317691v1" TargetMode="External"/><Relationship Id="rId94" Type="http://schemas.openxmlformats.org/officeDocument/2006/relationships/hyperlink" Target="https://shs.hal.science/halshs-01672851v1" TargetMode="External"/><Relationship Id="rId95" Type="http://schemas.openxmlformats.org/officeDocument/2006/relationships/hyperlink" Target="https://hal.science/hal-01143548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Rolland</dc:title>
  <dc:description>CV</dc:description>
  <dc:subject/>
  <cp:keywords/>
  <cp:category/>
  <cp:lastModifiedBy/>
  <dcterms:created xsi:type="dcterms:W3CDTF">2026-04-13T00:48:30+02:00</dcterms:created>
  <dcterms:modified xsi:type="dcterms:W3CDTF">2026-04-13T00:48:30+02:00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