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Mariella CAUSA </w:t></w:r><w:r><w:rPr><w:color w:val="641e6e"/></w:rPr><w:t xml:space="preserve">Professeure des universitésUniversité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Construire une identité professionnelle enseignante dans le paradigme de la complexité : réflexions et questions ouvertes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/w:p><w:p><w:pPr/><w:r><w:rPr><w:i w:val="1"/><w:iCs w:val="1"/></w:rPr><w:t xml:space="preserve">Recherches en Didactique des Langues et Cultures - Les Cahiers de l'Acedle</w:t></w:r><w:r><w:rPr/><w:t xml:space="preserve">, 2025, L’identité professionnelle des enseignants de langues-cultures (Numéro thématique), https://journals.openedition.org/rdlc/929</w:t></w:r></w:p><w:p><w:pPr/><w:r><w:rPr/><w:t xml:space="preserve">Article dans une revue</w:t></w:r></w:p><w:p><w:pPr/><w:hyperlink r:id="rId8" w:history="1"><w:r><w:rPr><w:color w:val="#410a8c"/><w:u w:val="single"/></w:rPr><w:t xml:space="preserve">hal-04860725v1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Pour lancer le débat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Cahiers Internationaux de Sociolinguistique</w:t></w:r><w:r><w:rPr/><w:t xml:space="preserve">, 2024, 25 (2024-2)</w:t></w:r></w:p><w:p><w:pPr/><w:r><w:rPr/><w:t xml:space="preserve">Article dans une revue</w:t></w:r></w:p><w:p><w:pPr/><w:hyperlink r:id="rId11" w:history="1"><w:r><w:rPr><w:color w:val="#410a8c"/><w:u w:val="single"/></w:rPr><w:t xml:space="preserve">hal-04887132v1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Comment la plurimobilité amène-t-elle à réinterroger la formation initiale des enseignants de/en langues ?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5" w:history="1"><w:r><w:rPr><w:color w:val="#410a8c"/><w:u w:val="single"/></w:rPr><w:t xml:space="preserve">Núria Sánchez-Quintana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Recherches en Didactique des Langues et Cultures - Les Cahiers de l'Acedle</w:t></w:r><w:r><w:rPr/><w:t xml:space="preserve">, 2024, 2, </w:t></w:r><w:hyperlink r:id="rId16" w:history="1"><w:r><w:rPr><w:color w:val="#410a8c"/><w:u w:val="single"/></w:rPr><w:t xml:space="preserve">⟨10.4000/11qam⟩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hal-04839816v1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Comment la plurimobilité amène-t-elle à réinterroger la formation initiale des enseignants de/en langues ? Études de cas en France et en Catalogne », Faneca R. M., Arujoe Sà H. (dirs), Recherches en didactique des langues et des cultures, Les Cahiers de l’Acedle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5" w:history="1"><w:r><w:rPr><w:color w:val="#410a8c"/><w:u w:val="single"/></w:rPr><w:t xml:space="preserve">Núria Sánchez-Quintana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Recherches en Didactique des Langues et Cultures - Les Cahiers de l'Acedle</w:t></w:r><w:r><w:rPr/><w:t xml:space="preserve">, 2024, 2, </w:t></w:r><w:hyperlink r:id="rId16" w:history="1"><w:r><w:rPr><w:color w:val="#410a8c"/><w:u w:val="single"/></w:rPr><w:t xml:space="preserve">⟨10.4000/11qam⟩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hal-04676206v1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Éducation plurilingue et interculturelle et transmission de/en langues : quel discours formatif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Didactique du FLES : Recherches et pratiques</w:t></w:r><w:r><w:rPr/><w:t xml:space="preserve">, 2023, Hors série, </w:t></w:r><w:hyperlink r:id="rId19" w:history="1"><w:r><w:rPr><w:color w:val="#410a8c"/><w:u w:val="single"/></w:rPr><w:t xml:space="preserve">⟨10.57086/dfles.583⟩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hal-04855370v1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Intégration langue / contenu disciplinaire : le discours didactique comme marqueur de la démarche scientifique.</w:t></w:r></w:hyperlink></w:p><w:p><w:pPr/><w:hyperlink r:id="rId21" w:history="1"><w:r><w:rPr><w:color w:val="#410a8c"/><w:u w:val="single"/></w:rPr><w:t xml:space="preserve">Catherine Carras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w:r><w:rPr/><w:t xml:space="preserve">,</w:t></w:r><w:hyperlink r:id="rId23" w:history="1"><w:r><w:rPr><w:color w:val="#410a8c"/><w:u w:val="single"/></w:rPr><w:t xml:space="preserve">Sofia Stratilaki-Klein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0" w:history="1"><w:r><w:rPr><w:color w:val="#410a8c"/><w:u w:val="single"/></w:rPr><w:t xml:space="preserve">hal-04625499v1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Enseignements bilingues : qu’est-ce à dire ?. Avant-propos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w:r><w:rPr/><w:t xml:space="preserve">,</w:t></w:r><w:hyperlink r:id="rId25" w:history="1"><w:r><w:rPr><w:color w:val="#410a8c"/><w:u w:val="single"/></w:rPr><w:t xml:space="preserve">Sofia Klein Stratilaki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4" w:history="1"><w:r><w:rPr><w:color w:val="#410a8c"/><w:u w:val="single"/></w:rPr><w:t xml:space="preserve">hal-03330541v1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Œuvrer pour une formation ciblée dans l’enseignement bilingue. Des expériences de terrain au projet d’ingénierie pédagogique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6" w:history="1"><w:r><w:rPr><w:color w:val="#410a8c"/><w:u w:val="single"/></w:rPr><w:t xml:space="preserve">hal-03323592v1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Répertoire didactique et contextualisation de la compétence de médiation en formation initiale à l'enseignement de/en langue(s)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2020, 67, pp.101-110</w:t></w:r></w:p><w:p><w:pPr/><w:r><w:rPr/><w:t xml:space="preserve">Article dans une revue</w:t></w:r></w:p><w:p><w:pPr/><w:hyperlink r:id="rId27" w:history="1"><w:r><w:rPr><w:color w:val="#410a8c"/><w:u w:val="single"/></w:rPr><w:t xml:space="preserve">hal-02568405v1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Enseignement de et en langues : entre frontières et continuum, quelles articulations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Bulletin suisse de Linguistique appliquée</w:t></w:r><w:r><w:rPr/><w:t xml:space="preserve">, 2019, 110, pp.61-74</w:t></w:r></w:p><w:p><w:pPr/><w:r><w:rPr/><w:t xml:space="preserve">Article dans une revue</w:t></w:r></w:p><w:p><w:pPr/><w:hyperlink r:id="rId28" w:history="1"><w:r><w:rPr><w:color w:val="#410a8c"/><w:u w:val="single"/></w:rPr><w:t xml:space="preserve">hal-02042457v1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compétence de médiation en formation initiale à l’enseignement de/en langues : entre problématisation et réflexivité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Lenguaje y Textos</w:t></w:r><w:r><w:rPr/><w:t xml:space="preserve">, 2019, 49, pp.29-39. </w:t></w:r><w:hyperlink r:id="rId30" w:history="1"><w:r><w:rPr><w:color w:val="#410a8c"/><w:u w:val="single"/></w:rPr><w:t xml:space="preserve">⟨10.4995/lyt.2019.11501⟩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hal-03323421v1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 reconnaître en tant que locuteur plurilingue : une étape centrale pour la mise en place d’une didactique du plurilinguisme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2018, 18</w:t></w:r></w:p><w:p><w:pPr/><w:r><w:rPr/><w:t xml:space="preserve">Article dans une revue</w:t></w:r></w:p><w:p><w:pPr/><w:hyperlink r:id="rId31" w:history="1"><w:r><w:rPr><w:color w:val="#410a8c"/><w:u w:val="single"/></w:rPr><w:t xml:space="preserve">hal-02568411v1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33" w:history="1"><w:r><w:rPr><w:color w:val="#410a8c"/><w:u w:val="single"/></w:rPr><w:t xml:space="preserve">Valeria Villa</w:t></w:r></w:hyperlink></w:p><w:p><w:pPr/><w:r><w:rPr><w:i w:val="1"/><w:iCs w:val="1"/></w:rPr><w:t xml:space="preserve">Essais : revue interdisciplinaire d'Humanités</w:t></w:r><w:r><w:rPr/><w:t xml:space="preserve">, 2018, 14, pp.7-16. </w:t></w:r><w:hyperlink r:id="rId34" w:history="1"><w:r><w:rPr><w:color w:val="#410a8c"/><w:u w:val="single"/></w:rPr><w:t xml:space="preserve">⟨10.4000/essais.288⟩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hal-02522692v1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Différenciation des discours produits en didactique des langues : savoirs en transformations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Bulletin suisse de Linguistique appliquée</w:t></w:r><w:r><w:rPr/><w:t xml:space="preserve">, 2017, n° spécial, tome 2 (p. 215-225.)</w:t></w:r></w:p><w:p><w:pPr/><w:r><w:rPr/><w:t xml:space="preserve">Article dans une revue</w:t></w:r></w:p><w:p><w:pPr/><w:hyperlink r:id="rId35" w:history="1"><w:r><w:rPr><w:color w:val="#410a8c"/><w:u w:val="single"/></w:rPr><w:t xml:space="preserve">hal-01994623v1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Différenciation des discours produits en didactique des langues : savoirs en transformation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Bulletin suisse de Linguistique appliquée</w:t></w:r><w:r><w:rPr/><w:t xml:space="preserve">, 2017, 2 (spécial)</w:t></w:r></w:p><w:p><w:pPr/><w:r><w:rPr/><w:t xml:space="preserve">Article dans une revue</w:t></w:r></w:p><w:p><w:pPr/><w:hyperlink r:id="rId36" w:history="1"><w:r><w:rPr><w:color w:val="#410a8c"/><w:u w:val="single"/></w:rPr><w:t xml:space="preserve">hal-02522697v1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Discours ordinaires et discours spécialisés : pratiques pédagogiques et discursives dans les classes d'apprentissage de savoirs disciplinaires en langue étrangère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38" w:history="1"><w:r><w:rPr><w:color w:val="#410a8c"/><w:u w:val="single"/></w:rPr><w:t xml:space="preserve">Mario Pasquariello</w:t></w:r></w:hyperlink></w:p><w:p><w:pPr/><w:r><w:rPr><w:i w:val="1"/><w:iCs w:val="1"/></w:rPr><w:t xml:space="preserve">Les carnets du cediscor</w:t></w:r><w:r><w:rPr/><w:t xml:space="preserve">, 2017, 14, </w:t></w:r><w:hyperlink r:id="rId39" w:history="1"><w:r><w:rPr><w:color w:val="#410a8c"/><w:u w:val="single"/></w:rPr><w:t xml:space="preserve">⟨10.4000/cediscor.1057⟩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hal-02522696v1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Construction d'une compétence discursive dans l'enseignement/apprentissage d'une discipline (dite) non linguistique (DNL) en langue étrangère. Définition, diversification et pratiques formatives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2014, 12</w:t></w:r></w:p><w:p><w:pPr/><w:r><w:rPr/><w:t xml:space="preserve">Article dans une revue</w:t></w:r></w:p><w:p><w:pPr/><w:hyperlink r:id="rId40" w:history="1"><w:r><w:rPr><w:color w:val="#410a8c"/><w:u w:val="single"/></w:rPr><w:t xml:space="preserve">hal-02733390v1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L’enseignant de langues est un éducateur des langues »</w:t></w:r></w:hyperlink></w:p><w:p><w:pPr/><w:hyperlink r:id="rId12" w:history="1"><w:r><w:rPr><w:color w:val="#410a8c"/><w:u w:val="single"/></w:rPr><w:t xml:space="preserve">Stéphanie Galligani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Le Français dans Le Monde</w:t></w:r><w:r><w:rPr/><w:t xml:space="preserve">, 2014, 395</w:t></w:r></w:p><w:p><w:pPr/><w:r><w:rPr/><w:t xml:space="preserve">Article dans une revue</w:t></w:r></w:p><w:p><w:pPr/><w:hyperlink r:id="rId41" w:history="1"><w:r><w:rPr><w:color w:val="#410a8c"/><w:u w:val="single"/></w:rPr><w:t xml:space="preserve">hal-01456613v1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Compétence discursive et enseignement d’une discipline non linguistique : définition, diversification et pratiques formatives [Texte intégral] Discourse competence and teaching a non-linguistic subject: definition, diversity and training practices Article 6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2014</w:t></w:r></w:p><w:p><w:pPr/><w:r><w:rPr/><w:t xml:space="preserve">Article dans une revue</w:t></w:r></w:p><w:p><w:pPr/><w:hyperlink r:id="rId43" w:history="1"><w:r><w:rPr><w:color w:val="#410a8c"/><w:u w:val="single"/></w:rPr><w:t xml:space="preserve">hal-01995309v1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Favoriser la réflexivité et éduquer au plurilinguisme : quelques questions/pistes en formation initiale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Dire</w:t></w:r><w:r><w:rPr/><w:t xml:space="preserve">, 2012, 2</w:t></w:r></w:p><w:p><w:pPr/><w:r><w:rPr/><w:t xml:space="preserve">Article dans une revue</w:t></w:r></w:p><w:p><w:pPr/><w:hyperlink r:id="rId44" w:history="1"><w:r><w:rPr><w:color w:val="#410a8c"/><w:u w:val="single"/></w:rPr><w:t xml:space="preserve">hal-02733396v1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Favoriser la réflexivité et éduquer au plurilinguisme : quelques questions/pistes en formation initiale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DIRE</w:t></w:r><w:r><w:rPr/><w:t xml:space="preserve">, 2012</w:t></w:r></w:p><w:p><w:pPr/><w:r><w:rPr/><w:t xml:space="preserve">Article dans une revue</w:t></w:r></w:p><w:p><w:pPr/><w:hyperlink r:id="rId45" w:history="1"><w:r><w:rPr><w:color w:val="#410a8c"/><w:u w:val="single"/></w:rPr><w:t xml:space="preserve">hal-02042539v1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Penser et se former à l’éducation plurilingue : enseigner/apprendre le français autrement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Sprache und Sprachbewusstein in Europa/Langues et conscience linguistique en Europe. Beiträge aus Wissenschaft, Öffentilichkeit und Politik/Une approche pluridisciplinaire : entre sciences, opinion publique et politique</w:t></w:r><w:r><w:rPr/><w:t xml:space="preserve">, 2011</w:t></w:r></w:p><w:p><w:pPr/><w:r><w:rPr/><w:t xml:space="preserve">Article dans une revue</w:t></w:r></w:p><w:p><w:pPr/><w:hyperlink r:id="rId46" w:history="1"><w:r><w:rPr><w:color w:val="#410a8c"/><w:u w:val="single"/></w:rPr><w:t xml:space="preserve">hal-02042517v1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formation initiale des enseignants européens, apprendre à s'adapter et à s'éduquer au plurilinguisme.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Cahiers de l'ASDILFE</w:t></w:r><w:r><w:rPr/><w:t xml:space="preserve">, 2010, 21, pp.n.c</w:t></w:r></w:p><w:p><w:pPr/><w:r><w:rPr/><w:t xml:space="preserve">Article dans une revue</w:t></w:r></w:p><w:p><w:pPr/><w:hyperlink r:id="rId47" w:history="1"><w:r><w:rPr><w:color w:val="#410a8c"/><w:u w:val="single"/></w:rPr><w:t xml:space="preserve">hal-00555718v1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Discipline non linguistique, le statut sociolinguistique du professeur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2009, 361, pp.n.c</w:t></w:r></w:p><w:p><w:pPr/><w:r><w:rPr/><w:t xml:space="preserve">Article dans une revue</w:t></w:r></w:p><w:p><w:pPr/><w:hyperlink r:id="rId48" w:history="1"><w:r><w:rPr><w:color w:val="#410a8c"/><w:u w:val="single"/></w:rPr><w:t xml:space="preserve">hal-00556726v1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Discipline non linguistique : le statut sociolinguistique du professeur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</w:t></w:r></w:p><w:p><w:pPr/><w:r><w:rPr/><w:t xml:space="preserve">Article dans une revue</w:t></w:r></w:p><w:p><w:pPr/><w:hyperlink r:id="rId49" w:history="1"><w:r><w:rPr><w:color w:val="#410a8c"/><w:u w:val="single"/></w:rPr><w:t xml:space="preserve">hal-02044138v1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Enseignement d'une LE et d'une DNL : mettre en place une &amp;quot;compétence discursive&amp;quot; dans la production écrite de niveau avancé&amp;quot;.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 Roumanie</w:t></w:r><w:r><w:rPr/><w:t xml:space="preserve">, 2009, 4, pp.n.c</w:t></w:r></w:p><w:p><w:pPr/><w:r><w:rPr/><w:t xml:space="preserve">Article dans une revue</w:t></w:r></w:p><w:p><w:pPr/><w:hyperlink r:id="rId50" w:history="1"><w:r><w:rPr><w:color w:val="#410a8c"/><w:u w:val="single"/></w:rPr><w:t xml:space="preserve">hal-00556707v1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Enseignement d’une LE et d’une DNL : mettre en place une compétence discursive dans la production écrite de niveau avancé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Synergies Roumanie</w:t></w:r><w:r><w:rPr/><w:t xml:space="preserve">, 2009</w:t></w:r></w:p><w:p><w:pPr/><w:r><w:rPr/><w:t xml:space="preserve">Article dans une revue</w:t></w:r></w:p><w:p><w:pPr/><w:hyperlink r:id="rId51" w:history="1"><w:r><w:rPr><w:color w:val="#410a8c"/><w:u w:val="single"/></w:rPr><w:t xml:space="preserve">hal-02044133v1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Les apports du CECR dans l’enseignement bi-/plurilingue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</w:t></w:r></w:p><w:p><w:pPr/><w:r><w:rPr/><w:t xml:space="preserve">Article dans une revue</w:t></w:r></w:p><w:p><w:pPr/><w:hyperlink r:id="rId52" w:history="1"><w:r><w:rPr><w:color w:val="#410a8c"/><w:u w:val="single"/></w:rPr><w:t xml:space="preserve">hal-02042552v1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Un outil pour apprendre à se former : le Journal de formation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2007</w:t></w:r></w:p><w:p><w:pPr/><w:r><w:rPr/><w:t xml:space="preserve">Article dans une revue</w:t></w:r></w:p><w:p><w:pPr/><w:hyperlink r:id="rId53" w:history="1"><w:r><w:rPr><w:color w:val="#410a8c"/><w:u w:val="single"/></w:rPr><w:t xml:space="preserve">hal-02044131v1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L’indispensable alternance codique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2007</w:t></w:r></w:p><w:p><w:pPr/><w:r><w:rPr/><w:t xml:space="preserve">Article dans une revue</w:t></w:r></w:p><w:p><w:pPr/><w:hyperlink r:id="rId54" w:history="1"><w:r><w:rPr><w:color w:val="#410a8c"/><w:u w:val="single"/></w:rPr><w:t xml:space="preserve">hal-02044127v1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Devenir un enseignant réflexif, quels discours ? Quels modèles ? Quelles représentations ?.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2006, pp.69-83</w:t></w:r></w:p><w:p><w:pPr/><w:r><w:rPr/><w:t xml:space="preserve">Article dans une revue</w:t></w:r></w:p><w:p><w:pPr/><w:hyperlink r:id="rId55" w:history="1"><w:r><w:rPr><w:color w:val="#410a8c"/><w:u w:val="single"/></w:rPr><w:t xml:space="preserve">halshs-00840112v1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Devenir un enseignant réflexif, quels discours ? Quels modèles ? Quelles représentations ?.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2006, pp.69-83</w:t></w:r></w:p><w:p><w:pPr/><w:r><w:rPr/><w:t xml:space="preserve">Article dans une revue</w:t></w:r></w:p><w:p><w:pPr/><w:hyperlink r:id="rId57" w:history="1"><w:r><w:rPr><w:color w:val="#410a8c"/><w:u w:val="single"/></w:rPr><w:t xml:space="preserve">halshs-04066061v1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Devenir un enseignant réflexif, quel discours ? quels modèles ? quelles représentations ?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</w:t></w:r></w:p><w:p><w:pPr/><w:r><w:rPr/><w:t xml:space="preserve">Article dans une revue</w:t></w:r></w:p><w:p><w:pPr/><w:hyperlink r:id="rId58" w:history="1"><w:r><w:rPr><w:color w:val="#410a8c"/><w:u w:val="single"/></w:rPr><w:t xml:space="preserve">hal-02044092v1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Interaction didactique et formation initiale : le rôle de la triade dans le processus d’appropriation d’une parole professionnelle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hal-02043989v1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Déplacement, passages et rencontres des frontières linguistiques dans l’apprentissage d’une langue nouvelle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Synergies France</w:t></w:r><w:r><w:rPr/><w:t xml:space="preserve">, 2005</w:t></w:r></w:p><w:p><w:pPr/><w:r><w:rPr/><w:t xml:space="preserve">Article dans une revue</w:t></w:r></w:p><w:p><w:pPr/><w:hyperlink r:id="rId60" w:history="1"><w:r><w:rPr><w:color w:val="#410a8c"/><w:u w:val="single"/></w:rPr><w:t xml:space="preserve">hal-02043974v1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Aises et malaises des enseignants natifs en contexte homoglotte : constats et perspectives de formation » (actes de colloque)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Actes du 2ème colloque international de l’Association de Directeurs de Centres Universitaires d’Études Françaises pour Étudiants Étrangers (ADCUEFE), Université Charles-de-Gaulle Lille, 17–18 juin 2005, Grenoble, PUG</w:t></w:r><w:r><w:rPr/><w:t xml:space="preserve">, 2005</w:t></w:r></w:p><w:p><w:pPr/><w:r><w:rPr/><w:t xml:space="preserve">Article dans une revue</w:t></w:r></w:p><w:p><w:pPr/><w:hyperlink r:id="rId61" w:history="1"><w:r><w:rPr><w:color w:val="#410a8c"/><w:u w:val="single"/></w:rPr><w:t xml:space="preserve">hal-02044006v1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Langue officielle, langue seconde, langue proche, langue voisine…bref, l’italien dans tous ses états !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2004</w:t></w:r></w:p><w:p><w:pPr/><w:r><w:rPr/><w:t xml:space="preserve">Article dans une revue</w:t></w:r></w:p><w:p><w:pPr/><w:hyperlink r:id="rId62" w:history="1"><w:r><w:rPr><w:color w:val="#410a8c"/><w:u w:val="single"/></w:rPr><w:t xml:space="preserve">hal-02043952v1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du répertoire d'enseignement lors du passage du statut d'étudiant à celui d'enseignant de FLE.</w:t></w:r></w:hyperlink></w:p><w:p><w:pPr/><w:hyperlink r:id="rId64" w:history="1"><w:r><w:rPr><w:color w:val="#410a8c"/><w:u w:val="single"/></w:rPr><w:t xml:space="preserve">Violaine Bigot</w:t></w:r></w:hyperlink><w:r><w:rPr/><w:t xml:space="preserve">,</w:t></w:r><w:hyperlink r:id="rId65" w:history="1"><w:r><w:rPr><w:color w:val="#410a8c"/><w:u w:val="single"/></w:rPr><w:t xml:space="preserve">Eliane Blondel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Marges Linguistiques</w:t></w:r><w:r><w:rPr/><w:t xml:space="preserve">, 2004</w:t></w:r></w:p><w:p><w:pPr/><w:r><w:rPr/><w:t xml:space="preserve">Article dans une revue</w:t></w:r></w:p><w:p><w:pPr/><w:hyperlink r:id="rId63" w:history="1"><w:r><w:rPr><w:color w:val="#410a8c"/><w:u w:val="single"/></w:rPr><w:t xml:space="preserve">halshs-02141502v1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(les) langue(s) maternelle(s) comme support à la transmission de savoirs et savoir-faire en langue étrangère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TRIANGLE, n°19.</w:t></w:r><w:r><w:rPr/><w:t xml:space="preserve">, 2003</w:t></w:r></w:p><w:p><w:pPr/><w:r><w:rPr/><w:t xml:space="preserve">Article dans une revue</w:t></w:r></w:p><w:p><w:pPr/><w:hyperlink r:id="rId66" w:history="1"><w:r><w:rPr><w:color w:val="#410a8c"/><w:u w:val="single"/></w:rPr><w:t xml:space="preserve">hal-02043910v1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Stratégies communicatives d’enseignement et schéma facilitateur en classe de langue étrangère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Marges Linguistiques</w:t></w:r><w:r><w:rPr/><w:t xml:space="preserve">, 2003</w:t></w:r></w:p><w:p><w:pPr/><w:r><w:rPr/><w:t xml:space="preserve">Article dans une revue</w:t></w:r></w:p><w:p><w:pPr/><w:hyperlink r:id="rId67" w:history="1"><w:r><w:rPr><w:color w:val="#410a8c"/><w:u w:val="single"/></w:rPr><w:t xml:space="preserve">hal-02043935v1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 la simplification en classe de français langue professionnelle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2001</w:t></w:r></w:p><w:p><w:pPr/><w:r><w:rPr/><w:t xml:space="preserve">Article dans une revue</w:t></w:r></w:p><w:p><w:pPr/><w:hyperlink r:id="rId68" w:history="1"><w:r><w:rPr><w:color w:val="#410a8c"/><w:u w:val="single"/></w:rPr><w:t xml:space="preserve">hal-02043894v1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(conférencière invitée) Enseigner/apprendre une langue au XXIème siècle : questionnements, méthodologies, pistes de réflexion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La francophonie en Inde : Images, imaginaires, représentations et diasporas 9-10-11 septembre 2024, Université de Pondichéry (Inde)</w:t></w:r><w:r><w:rPr/><w:t xml:space="preserve">, Université Bordeaux Montaigne, réseau régional FrancophoNéA, Université de Pondichéry, Sep 2024, Pondichéry, Inde</w:t></w:r></w:p><w:p><w:pPr/><w:r><w:rPr/><w:t xml:space="preserve">Communication dans un congrès</w:t></w:r></w:p><w:p><w:pPr/><w:hyperlink r:id="rId69" w:history="1"><w:r><w:rPr><w:color w:val="#410a8c"/><w:u w:val="single"/></w:rPr><w:t xml:space="preserve">hal-04860719v1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(pluri)littératie en formation initiale des enseignants de/en langue : médiations et reconfigurations dans le passage de la/des langue(s) aux textes et des textes à la/aux langue(s)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Jornades de recerca I+D</w:t></w:r><w:r><w:rPr/><w:t xml:space="preserve">, groupe de recherche PLURAL (Université de Barcelone), May 2024, Barcelone, Espagne</w:t></w:r></w:p><w:p><w:pPr/><w:r><w:rPr/><w:t xml:space="preserve">Communication dans un congrès</w:t></w:r></w:p><w:p><w:pPr/><w:hyperlink r:id="rId70" w:history="1"><w:r><w:rPr><w:color w:val="#410a8c"/><w:u w:val="single"/></w:rPr><w:t xml:space="preserve">hal-04860746v1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Contextes et méthodologies : quelles articulations pour les recherches en didactique des langues ? » Séminaire Interdisciplinaire Itinéraires de recherche en SHS en contextes plurilingues : langues, espaces, identités, MSH Bordeaux, Université Bordeaux Montaigne, 8 mars 2024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Séminaire Interdisciplinaire Itinéraires de recherche en SHS en contextes plurilingues : langues, espaces, identités</w:t></w:r><w:r><w:rPr/><w:t xml:space="preserve">, Mar 2024, Bordeaux, France</w:t></w:r></w:p><w:p><w:pPr/><w:r><w:rPr/><w:t xml:space="preserve">Communication dans un congrès</w:t></w:r></w:p><w:p><w:pPr/><w:hyperlink r:id="rId71" w:history="1"><w:r><w:rPr><w:color w:val="#410a8c"/><w:u w:val="single"/></w:rPr><w:t xml:space="preserve">hal-04676526v1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Reconfigurations éducatives de la plurimobilité. Analyse des témoignages d’enseignant.e.s à Bordeaux et à Saint-Étienne » communication dans le panel collectif organisé par Goglia F. et Villa-Perez V., « Perspectives sociolinguistiques et éducatives de la plurimobilité. Questionnements d’un réseau de chercheur.e.s à travers l’Europe », 6e Congrès du Réseau francophone de sociolinguistique (RFS), Questions vives, débats et controverses, UC Louvain, Louvain-la-Neuve (Belgique), 28 mai au 01 juin 2024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/w:p><w:p><w:pPr/><w:r><w:rPr><w:i w:val="1"/><w:iCs w:val="1"/></w:rPr><w:t xml:space="preserve">6e Congrès du Réseau francophone de sociolinguistique (RFS), Questions vives, débats et controverses</w:t></w:r><w:r><w:rPr/><w:t xml:space="preserve">, May 2024, Louvain (UCL), Belgique</w:t></w:r></w:p><w:p><w:pPr/><w:r><w:rPr/><w:t xml:space="preserve">Communication dans un congrès</w:t></w:r></w:p><w:p><w:pPr/><w:hyperlink r:id="rId72" w:history="1"><w:r><w:rPr><w:color w:val="#410a8c"/><w:u w:val="single"/></w:rPr><w:t xml:space="preserve">hal-04676471v1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(Conférencière invitée) « Alternances codiques comme manifestation d’une compétence bi/plurilingue. Évolution d’une notion et de son traitement dans l’enseignement/apprentissage et la formation de/en langue(s)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Journées d’étude de l’ADEB : Alternances des langues en contexte scolaire : médiation, contrat didactique, construction des connaissances, Université Sorbonne Nouvelle, 8-9 décembre 2023.</w:t></w:r><w:r><w:rPr/><w:t xml:space="preserve">, ADEB (Association pour le Développement de l’Enseignement Bi-plurilingue) et DILTEC, Dec 2023,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hal-04855375v1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(Conférencière invitée) « Éducation plurilingue et transmission de/en langues : discours formatifs et pratiques enseignantes contextualisées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Congrès International de Langues, La langue comme moyen d’instruction, UAEH, 12-13 octobre 2023</w:t></w:r><w:r><w:rPr/><w:t xml:space="preserve">, Université Autonome de l'Etat d'Hidalgo, Oct 2023, Pachuca, Mexique</w:t></w:r></w:p><w:p><w:pPr/><w:r><w:rPr/><w:t xml:space="preserve">Communication dans un congrès</w:t></w:r></w:p><w:p><w:pPr/><w:hyperlink r:id="rId74" w:history="1"><w:r><w:rPr><w:color w:val="#410a8c"/><w:u w:val="single"/></w:rPr><w:t xml:space="preserve">hal-04855652v1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(Conférencière invitée) « Éducation plurilingue et transmission de/en langues : discours formatif et pratiques enseignantes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L'école ouverte aux langues</w:t></w:r><w:r><w:rPr/><w:t xml:space="preserve">, INSPE académie de Bordeaux, Jun 2023, Mont de Marsan, France</w:t></w:r></w:p><w:p><w:pPr/><w:r><w:rPr/><w:t xml:space="preserve">Communication dans un congrès</w:t></w:r></w:p><w:p><w:pPr/><w:hyperlink r:id="rId75" w:history="1"><w:r><w:rPr><w:color w:val="#410a8c"/><w:u w:val="single"/></w:rPr><w:t xml:space="preserve">hal-04855655v1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(Conférencière invitée) « L’enseignement de/en langue française face au multilinguisme et au plurilinguisme : quelles formations ? Quels enseignements ?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d’étude La francophonie en Inde : où en est-on?</w:t></w:r><w:r><w:rPr/><w:t xml:space="preserve">, Réseau régional aquitain FrancophoNéA (UBM) en collaboration avec l’Université de Pondichéry (Inde), Nov 2023,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hal-04855377v1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Co-organisation du Workshop interdisciplinaire « Translanguaging », une notion en débat », 23 et 24 novembre 2023 Université Jean Monnet de Saint-Étienne.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Workshop interdisciplinaire « Translanguaging », une notion en débat », 23 et 24 novembre 2023 Université Jean Monnet de Saint-Étienne.</w:t></w:r><w:r><w:rPr/><w:t xml:space="preserve">, Nov 2023, Saint-Etienne,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hal-04720182v1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Causa M., Galligani S., Totozani M., 2022, Co-organisation du workshop interdisciplinaire « Contexte », une notion en débat », 9 et 10 juin 2022 Université Grenoble Alpes.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Workshop interdisciplinaire « Contexte », une notion en débat », 9 et 10 juin 2022 Université Grenoble Alpes</w:t></w:r><w:r><w:rPr/><w:t xml:space="preserve">, Jun 2022,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hal-04720175v1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2021,Panel « Problématiser les plurimobilités en sociolinguistique et en didactique des langues », Cinquième Colloque International Langues et Territoire, Montpellier, 14-17 juin 2021</w:t></w:r></w:hyperlink></w:p><w:p><w:pPr/><w:hyperlink r:id="rId80" w:history="1"><w:r><w:rPr><w:color w:val="#410a8c"/><w:u w:val="single"/></w:rPr><w:t xml:space="preserve">Tomc Sandra</w:t></w:r></w:hyperlink><w:r><w:rPr/><w:t xml:space="preserve">,</w:t></w:r><w:hyperlink r:id="rId13" w:history="1"><w:r><w:rPr><w:color w:val="#410a8c"/><w:u w:val="single"/></w:rPr><w:t xml:space="preserve">Valeria Villa-Perez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Langues et Territoire</w:t></w:r><w:r><w:rPr/><w:t xml:space="preserve">, Jun 2021,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hal-04614449v1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 formation pour enseigner dans les classes bilingues ? Vers une pédagogie de projet bilingue (conférence)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de formation CIEF (Centre de Formation des Inspecteurs de l’Enseignement), pour les élèves inspecteurs</w:t></w:r><w:r><w:rPr/><w:t xml:space="preserve">, Jan 2019, Rabat, Maroc</w:t></w:r></w:p><w:p><w:pPr/><w:r><w:rPr/><w:t xml:space="preserve">Communication dans un congrès</w:t></w:r></w:p><w:p><w:pPr/><w:hyperlink r:id="rId81" w:history="1"><w:r><w:rPr><w:color w:val="#410a8c"/><w:u w:val="single"/></w:rPr><w:t xml:space="preserve">hal-02046848v1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Apprendre en français : l’enseignement bilingue comme vecteur d’apprentissages disciplinaires, linguistiques et culturels. Exemples de pratiques de classes et formation des (futurs) enseignants en contexte francophone.(conférence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Apprendre le français : un projet personnel, un projet de vie, 4e congrès de la Commission du Monde Arabe (CMA)</w:t></w:r><w:r><w:rPr/><w:t xml:space="preserve">, Jul 2018, Agadir, Maroc</w:t></w:r></w:p><w:p><w:pPr/><w:r><w:rPr/><w:t xml:space="preserve">Communication dans un congrès</w:t></w:r></w:p><w:p><w:pPr/><w:hyperlink r:id="rId82" w:history="1"><w:r><w:rPr><w:color w:val="#410a8c"/><w:u w:val="single"/></w:rPr><w:t xml:space="preserve">hal-02046842v1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L’enseignement bilingue comme vecteur d’apprentissages disciplinaires, linguistiques et culturels : quelle formation pour les enseignants engagés dans ces dispositifs ?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colloque MADRASSA Tech</w:t></w:r><w:r><w:rPr/><w:t xml:space="preserve">, Oct 2018, Rabat, Maroc</w:t></w:r></w:p><w:p><w:pPr/><w:r><w:rPr/><w:t xml:space="preserve">Communication dans un congrès</w:t></w:r></w:p><w:p><w:pPr/><w:hyperlink r:id="rId83" w:history="1"><w:r><w:rPr><w:color w:val="#410a8c"/><w:u w:val="single"/></w:rPr><w:t xml:space="preserve">hal-02046844v1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Plurilinguisme, intégration et distances : quelles articulations en formation initiale des enseignants de/en langues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Des langues étrangères pour tous : didactique et méthdologie</w:t></w:r><w:r><w:rPr/><w:t xml:space="preserve">, HEP du canton de Vaux, Sep 2018,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hal-01994441v1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universités du BELC : un exemple de savoirs/savoir-faire/savoir-être en (trans)formation.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50e anniversaire BELC</w:t></w:r><w:r><w:rPr/><w:t xml:space="preserve">, Oct 2017, Université Sorbonne Nouvelle,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hal-02046840v1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Différenciation des discours produits en didactique des langues : savoirs en transformation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Seminari Internacional « Expetriènces i recerca en la didàctica de les llengües: noves perspectives »</w:t></w:r><w:r><w:rPr/><w:t xml:space="preserve">, Université de Barcelone, Oct 2016, Barcelone, Espagne</w:t></w:r></w:p><w:p><w:pPr/><w:r><w:rPr/><w:t xml:space="preserve">Communication dans un congrès</w:t></w:r></w:p><w:p><w:pPr/><w:hyperlink r:id="rId86" w:history="1"><w:r><w:rPr><w:color w:val="#410a8c"/><w:u w:val="single"/></w:rPr><w:t xml:space="preserve">hal-01994493v1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démarche inclusive dans l’enseignement/apprentissage des langues et des disciplines : de la didactique intégrée à l’enseignement bi/plurilingue.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XVIII congrès de l’AMIFRAM,</w:t></w:r><w:r><w:rPr/><w:t xml:space="preserve">, Nov 2016, Université de Sonora, Hermosillo, Mexique</w:t></w:r></w:p><w:p><w:pPr/><w:r><w:rPr/><w:t xml:space="preserve">Communication dans un congrès</w:t></w:r></w:p><w:p><w:pPr/><w:hyperlink r:id="rId87" w:history="1"><w:r><w:rPr><w:color w:val="#410a8c"/><w:u w:val="single"/></w:rPr><w:t xml:space="preserve">hal-02046838v1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Compétence discursive et enseignement/apprentissage d'une DNL en L2 : didactique intégrée et pratiques formatives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d'étude La comparaison des langues à l'école, ESPE de Toulouse Midi-Pyrénées</w:t></w:r><w:r><w:rPr/><w:t xml:space="preserve">, May 2015,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hal-02046791v1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L’interaction entre formateurs et futurs enseignants de langue comme lieu/espace de professionnalisation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Interagir pour apprendre les langues aujourd’hui - colloque ACEDLE</w:t></w:r><w:r><w:rPr/><w:t xml:space="preserve">, Jan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hal-01456593v1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Éduquer et former au FLE et aux langues : vers une formation intégrée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d'études « Les langues au cœur de l’éducation », ESPE de Bordeaux</w:t></w:r><w:r><w:rPr/><w:t xml:space="preserve">, Oct 2014, 33300 - BORDEAUX, France</w:t></w:r></w:p><w:p><w:pPr/><w:r><w:rPr/><w:t xml:space="preserve">Communication dans un congrès</w:t></w:r></w:p><w:p><w:pPr/><w:hyperlink r:id="rId90" w:history="1"><w:r><w:rPr><w:color w:val="#410a8c"/><w:u w:val="single"/></w:rPr><w:t xml:space="preserve">hal-02046788v1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Vers une formation intégrative et intégrée des enseignants de langue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Apprendre/enseigner le français en contextes plurilingues : des réalités sociolinguistiques aux pratiques éducatives</w:t></w:r><w:r><w:rPr/><w:t xml:space="preserve">, Oct 2014, Marrakech, Maroc</w:t></w:r></w:p><w:p><w:pPr/><w:r><w:rPr/><w:t xml:space="preserve">Communication dans un congrès</w:t></w:r></w:p><w:p><w:pPr/><w:hyperlink r:id="rId91" w:history="1"><w:r><w:rPr><w:color w:val="#410a8c"/><w:u w:val="single"/></w:rPr><w:t xml:space="preserve">hal-02042527v1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Devenir un enseignant de/en langue(s) réflexif : quels outils pour une adaptabilité professionnelle enseignante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Université d’été : Le village francophone</w:t></w:r><w:r><w:rPr/><w:t xml:space="preserve">, Institut Français de Madrid et la Conserjeria de Educación de Castilla-La Mancha, Jul 2014, Cuenca, Espagne</w:t></w:r></w:p><w:p><w:pPr/><w:r><w:rPr/><w:t xml:space="preserve">Communication dans un congrès</w:t></w:r></w:p><w:p><w:pPr/><w:hyperlink r:id="rId92" w:history="1"><w:r><w:rPr><w:color w:val="#410a8c"/><w:u w:val="single"/></w:rPr><w:t xml:space="preserve">hal-02046786v1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Enseignement bi/plurilingue : alternance codique et mise en place d’une « compétence discursive intégrée.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3e séminaire national Enseignement du français dans les sections internationales, Ambassade de France au Mexique, Centre culturel et de coopération, IFAL</w:t></w:r><w:r><w:rPr/><w:t xml:space="preserve">, May 2013, Mexico, Mexique</w:t></w:r></w:p><w:p><w:pPr/><w:r><w:rPr/><w:t xml:space="preserve">Communication dans un congrès</w:t></w:r></w:p><w:p><w:pPr/><w:hyperlink r:id="rId93" w:history="1"><w:r><w:rPr><w:color w:val="#410a8c"/><w:u w:val="single"/></w:rPr><w:t xml:space="preserve">hal-02046784v1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Processus de professionnalisation des futurs enseignants de langues : questions de méthodologie d'enquête et objectifs d’analyse pour une recherche-action-formation ouverte à la pluralité.(conférence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VIe seminario El aula como àmbito de investigación de la esenaňza y el apprendizaje de la lengua, organisé par l’équipe de recherche PLURAL, Université de Barcelone</w:t></w:r><w:r><w:rPr/><w:t xml:space="preserve">, Jan 2013, Barcelone, Espagne</w:t></w:r></w:p><w:p><w:pPr/><w:r><w:rPr/><w:t xml:space="preserve">Communication dans un congrès</w:t></w:r></w:p><w:p><w:pPr/><w:hyperlink r:id="rId94" w:history="1"><w:r><w:rPr><w:color w:val="#410a8c"/><w:u w:val="single"/></w:rPr><w:t xml:space="preserve">hal-02046780v1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répertoire didactique de l’enseignant de langues : spécificités, enjeux et outils de formation pour des profils plus ouverts à la pluralité.(conférence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d’Étude Les compétences partielles en débat : quelles langues ? quelles cultures ? quelles compétences ? organisée par l’équipe de recherche PLIDAM (EA 4514)</w:t></w:r><w:r><w:rPr/><w:t xml:space="preserve">, Jun 2012,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hal-02046777v1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L’alternance des langues dans l’élaboration de ressources pédagogiques pour l’enseignement bilingue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de formation pour les professeurs de sections bilingues, CIEP de Sèvres</w:t></w:r><w:r><w:rPr/><w:t xml:space="preserve">, May 2012, Sèvres,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hal-02046775v1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Acquisition d’une compétence discursive dans l’enseignement bi-plurilingue : les apports de la didactique intégré.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bilingue international organisé par le CIEP de Sèvres</w:t></w:r><w:r><w:rPr/><w:t xml:space="preserve">, Mar 2011, Sèvres, France</w:t></w:r></w:p><w:p><w:pPr/><w:r><w:rPr/><w:t xml:space="preserve">Communication dans un congrès</w:t></w:r></w:p><w:p><w:pPr/><w:hyperlink r:id="rId97" w:history="1"><w:r><w:rPr><w:color w:val="#410a8c"/><w:u w:val="single"/></w:rPr><w:t xml:space="preserve">hal-02046751v1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Penser et se former à l’éducation plurilingue. Enseigner/apprendre le français autrement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Langues et Europe : contacts, conflits et convergences</w:t></w:r><w:r><w:rPr/><w:t xml:space="preserve">, Jun 2010, Université des Saarlandes, Saarbruck, Allemagne</w:t></w:r></w:p><w:p><w:pPr/><w:r><w:rPr/><w:t xml:space="preserve">Communication dans un congrès</w:t></w:r></w:p><w:p><w:pPr/><w:hyperlink r:id="rId98" w:history="1"><w:r><w:rPr><w:color w:val="#410a8c"/><w:u w:val="single"/></w:rPr><w:t xml:space="preserve">hal-02046702v1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Participation à la table ronde « Former les enseignants francophones pour de nouveaux publics » du séminaire &amp;quot;Situation et perspectives d’évolution des départements d’études françaises des universités européennes&amp;quot; organisé par le Ministère des Affaires étrangères et européennes en collaboration avec le CIEP de Sèvres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"Situation et perspectives d’évolution des départements d’études françaises des universités européennes"</w:t></w:r><w:r><w:rPr/><w:t xml:space="preserve">, Mar 2009, Sèvres,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hal-02046697v1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Réflexion sur les parcours bilingues et l'acquisition de L2.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Quels contenus pour les formations du secteur LANSAD ? troisième journée d’étude organisée par l’axe « Tâches et dispositifs » du DILTEC (EA 2288)</w:t></w:r><w:r><w:rPr/><w:t xml:space="preserve">, Feb 2009,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hal-02046695v1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Participation à la table ronde du CIEP &amp;quot;La formation initiale et continue des enseignants : nouvelles exigences, nouvelles méthodes, nouveaux outils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XIIe congrès mondial de la FIPF</w:t></w:r><w:r><w:rPr/><w:t xml:space="preserve">, Jul 2008, Québec, Canada</w:t></w:r></w:p><w:p><w:pPr/><w:r><w:rPr/><w:t xml:space="preserve">Communication dans un congrès</w:t></w:r></w:p><w:p><w:pPr/><w:hyperlink r:id="rId101" w:history="1"><w:r><w:rPr><w:color w:val="#410a8c"/><w:u w:val="single"/></w:rPr><w:t xml:space="preserve">hal-02046690v1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apports du CECR dans l’enseignement bi-/plurilingue.(conférence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Cadre européen, une référence mondiale ? colloque international de la FIPF CIEP de Sèvres</w:t></w:r><w:r><w:rPr/><w:t xml:space="preserve">, Jun 2007, Sèvres,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hal-02046687v1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L’indispensable alternance codique en classe de langue étrangère (séminaire)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</w:t></w:r><w:r><w:rPr/><w:t xml:space="preserve">, Nov 2007, Université d’Innsbruck, Autriche</w:t></w:r></w:p><w:p><w:pPr/><w:r><w:rPr/><w:t xml:space="preserve">Communication dans un congrès</w:t></w:r></w:p><w:p><w:pPr/><w:hyperlink r:id="rId103" w:history="1"><w:r><w:rPr><w:color w:val="#410a8c"/><w:u w:val="single"/></w:rPr><w:t xml:space="preserve">hal-02044183v1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dixième colloque de l'AIRDF &amp;quot; Didactique du français : le socioculturel en question &amp;quot;, 13-15 septembre 2007, Université de Lille III.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105" w:history="1"><w:r><w:rPr><w:color w:val="#410a8c"/><w:u w:val="single"/></w:rPr><w:t xml:space="preserve">Margarida Cambra-Giné</w:t></w:r></w:hyperlink><w:r><w:rPr/><w:t xml:space="preserve">,</w:t></w:r><w:hyperlink r:id="rId106" w:history="1"><w:r><w:rPr><w:color w:val="#410a8c"/><w:u w:val="single"/></w:rPr><w:t xml:space="preserve">Isabel Andrade Ana</w:t></w:r></w:hyperlink></w:p><w:p><w:pPr/><w:r><w:rPr><w:i w:val="1"/><w:iCs w:val="1"/></w:rPr><w:t xml:space="preserve">Statut socioculturel des futurs enseignants (natifs et non natifs) de langue étrangère et formation initiale</w:t></w:r><w:r><w:rPr/><w:t xml:space="preserve">, Sep 2007,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halshs-00849765v1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Quels outils pour une formation initiale des futurs enseignants de français langue étrangère/seconde ouverte aux changements ?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régional des professeurs de français organisé par le Service Culturel de l’Ambassade de France, Palerme,</w:t></w:r><w:r><w:rPr/><w:t xml:space="preserve">, Mar 2006, Palerme, Italie</w:t></w:r></w:p><w:p><w:pPr/><w:r><w:rPr/><w:t xml:space="preserve">Communication dans un congrès</w:t></w:r></w:p><w:p><w:pPr/><w:hyperlink r:id="rId107" w:history="1"><w:r><w:rPr><w:color w:val="#410a8c"/><w:u w:val="single"/></w:rPr><w:t xml:space="preserve">hal-02044180v1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Système européen, nouveaux besoins et nouveaux outils pour la formation initiale des futurs enseignants FLE/FLS.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Journées de mutualisation sur le plurilinguisme organisées par l’IUFM de Montpellier,</w:t></w:r><w:r><w:rPr/><w:t xml:space="preserve">, Apr 2006,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hal-02044176v1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communication à la conférence annuelle de l'Association for french language studies, Aston University, Birmingham, 3-5 septembre 2004.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Corpus, objectifs d'analyse et fiabilité : quelques perspectives dans la recherche sur la formation initiale des enseignants de FLE</w:t></w:r><w:r><w:rPr/><w:t xml:space="preserve">, Sep 2004,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halshs-00849769v1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Situations de vulnérabilités en contexte plurilingue dans les espaces francophones</w:t></w:r></w:hyperlink></w:p><w:p><w:pPr/><w:hyperlink r:id="rId111" w:history="1"><w:r><w:rPr><w:color w:val="#410a8c"/><w:u w:val="single"/></w:rPr><w:t xml:space="preserve">Carmen Avram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12" w:history="1"><w:r><w:rPr><w:color w:val="#410a8c"/><w:u w:val="single"/></w:rPr><w:t xml:space="preserve">Cortier Claude</w:t></w:r></w:hyperlink><w:r><w:rPr/><w:t xml:space="preserve">,</w:t></w:r><w:hyperlink r:id="rId113" w:history="1"><w:r><w:rPr><w:color w:val="#410a8c"/><w:u w:val="single"/></w:rPr><w:t xml:space="preserve">Totozani Marine</w:t></w:r></w:hyperlink></w:p><w:p><w:pPr/><w:r><w:rPr/><w:t xml:space="preserve">3, 2026, Francophonies plurielles</w:t></w:r></w:p><w:p><w:pPr/><w:r><w:rPr/><w:t xml:space="preserve">Ouvrages</w:t></w:r></w:p><w:p><w:pPr/><w:hyperlink r:id="rId110" w:history="1"><w:r><w:rPr><w:color w:val="#410a8c"/><w:u w:val="single"/></w:rPr><w:t xml:space="preserve">hal-04860732v1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une francophonie plurielle, plurilingue et pluricentrique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15" w:history="1"><w:r><w:rPr><w:color w:val="#410a8c"/><w:u w:val="single"/></w:rPr><w:t xml:space="preserve">Suzanne Richards</w:t></w:r></w:hyperlink></w:p><w:p><w:pPr/><w:r><w:rPr/><w:t xml:space="preserve">Réseau F/francophonieS. L'Harmattan, 2022</w:t></w:r></w:p><w:p><w:pPr/><w:r><w:rPr/><w:t xml:space="preserve">Ouvrages</w:t></w:r></w:p><w:p><w:pPr/><w:hyperlink r:id="rId114" w:history="1"><w:r><w:rPr><w:color w:val="#410a8c"/><w:u w:val="single"/></w:rPr><w:t xml:space="preserve">hal-04855361v1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Enseignements bilingues en Europe : questionnements et regards croisés, Recherches et Applications, Le Français dans le Monde, n° 70, juillet 2021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w:r><w:rPr/><w:t xml:space="preserve">,</w:t></w:r><w:hyperlink r:id="rId23" w:history="1"><w:r><w:rPr><w:color w:val="#410a8c"/><w:u w:val="single"/></w:rPr><w:t xml:space="preserve">Sofia Stratilaki-Klein</w:t></w:r></w:hyperlink></w:p><w:p><w:pPr/><w:r><w:rPr/><w:t xml:space="preserve">2021</w:t></w:r></w:p><w:p><w:pPr/><w:r><w:rPr/><w:t xml:space="preserve">Ouvrages</w:t></w:r></w:p><w:p><w:pPr/><w:hyperlink r:id="rId116" w:history="1"><w:r><w:rPr><w:color w:val="#410a8c"/><w:u w:val="single"/></w:rPr><w:t xml:space="preserve">hal-03323591v1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Enseignements bilingues en Europe : questionnements et regards croisés</w:t></w:r></w:hyperlink></w:p><w:p><w:pPr/><w:hyperlink r:id="rId25" w:history="1"><w:r><w:rPr><w:color w:val="#410a8c"/><w:u w:val="single"/></w:rPr><w:t xml:space="preserve">Sofia Klein Stratilaki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Florence Pellegrini</w:t></w:r></w:hyperlink></w:p><w:p><w:pPr/><w:r><w:rPr/><w:t xml:space="preserve">CLE International. Le Francais dans le Monde, 70, 2021, 978-2090373455</w:t></w:r></w:p><w:p><w:pPr/><w:r><w:rPr/><w:t xml:space="preserve">Ouvrages</w:t></w:r></w:p><w:p><w:pPr/><w:hyperlink r:id="rId117" w:history="1"><w:r><w:rPr><w:color w:val="#410a8c"/><w:u w:val="single"/></w:rPr><w:t xml:space="preserve">hal-04013643v1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Distance(s) et didactique des langues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5" w:history="1"><w:r><w:rPr><w:color w:val="#410a8c"/><w:u w:val="single"/></w:rPr><w:t xml:space="preserve">Sofia Klein Stratilaki</w:t></w:r></w:hyperlink></w:p><w:p><w:pPr/><w:r><w:rPr/><w:t xml:space="preserve">EME éditions, 2019, 978-2-8066-3679-9</w:t></w:r></w:p><w:p><w:pPr/><w:r><w:rPr/><w:t xml:space="preserve">Ouvrages</w:t></w:r></w:p><w:p><w:pPr/><w:hyperlink r:id="rId118" w:history="1"><w:r><w:rPr><w:color w:val="#410a8c"/><w:u w:val="single"/></w:rPr><w:t xml:space="preserve">hal-02522693v1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Distance(s) et didactique des langues. L’exemple de l’enseignement bilingue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3" w:history="1"><w:r><w:rPr><w:color w:val="#410a8c"/><w:u w:val="single"/></w:rPr><w:t xml:space="preserve">Sofia Stratilaki-Klein</w:t></w:r></w:hyperlink></w:p><w:p><w:pPr/><w:r><w:rPr/><w:t xml:space="preserve">EME éditions, 294 p., 2019, Proximités Sociolinguistique et langue française, 978-2-8066-3679-9</w:t></w:r></w:p><w:p><w:pPr/><w:r><w:rPr/><w:t xml:space="preserve">Ouvrages</w:t></w:r></w:p><w:p><w:pPr/><w:hyperlink r:id="rId119" w:history="1"><w:r><w:rPr><w:color w:val="#410a8c"/><w:u w:val="single"/></w:rPr><w:t xml:space="preserve">hal-02042588v1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Formations et pratiques enseignantes en contextes pluriels.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hyperlink r:id="rId121" w:history="1"><w:r><w:rPr><w:color w:val="#410a8c"/><w:u w:val="single"/></w:rPr><w:t xml:space="preserve">Riveneuve éditions</w:t></w:r></w:hyperlink><w:r><w:rPr/><w:t xml:space="preserve">, 2014, 978-2-36013-214-0</w:t></w:r></w:p><w:p><w:pPr/><w:r><w:rPr/><w:t xml:space="preserve">Ouvrages</w:t></w:r></w:p><w:p><w:pPr/><w:hyperlink r:id="rId120" w:history="1"><w:r><w:rPr><w:color w:val="#410a8c"/><w:u w:val="single"/></w:rPr><w:t xml:space="preserve">hal-02042596v1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Formation et pratiques enseignantes en contextes pluriels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Mariella Causa; Stéphanie Galligani; Monica Vlad. Riveneuve éditions, 2014, Série Langues et perspectives didactiques, Stéphanie Galligani; Malory Leclerc, 978-2-36013-214-0</w:t></w:r></w:p><w:p><w:pPr/><w:r><w:rPr/><w:t xml:space="preserve">Ouvrages</w:t></w:r></w:p><w:p><w:pPr/><w:hyperlink r:id="rId122" w:history="1"><w:r><w:rPr><w:color w:val="#410a8c"/><w:u w:val="single"/></w:rPr><w:t xml:space="preserve">hal-01449524v1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Causa M., Galligani S. & Vlad M., (éds), Formation et pratiques enseignantes en contextes pluriels</w:t></w:r></w:hyperlink></w:p><w:p><w:pPr/><w:hyperlink r:id="rId9" w:history="1"><w:r><w:rPr><w:color w:val="#410a8c"/><w:u w:val="single"/></w:rPr><w:t xml:space="preserve">Mariella Causa</w:t></w:r></w:hyperlink></w:p><w:p><w:pPr/><w:r><w:rPr/><w:t xml:space="preserve">Riveneuve éditions, 2014</w:t></w:r></w:p><w:p><w:pPr/><w:r><w:rPr/><w:t xml:space="preserve">Ouvrages</w:t></w:r></w:p><w:p><w:pPr/><w:hyperlink r:id="rId123" w:history="1"><w:r><w:rPr><w:color w:val="#410a8c"/><w:u w:val="single"/></w:rPr><w:t xml:space="preserve">hal-02733391v1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Formation initiale et profils d'enseignants de langues : enjeux et questionnements</w:t></w:r></w:hyperlink></w:p><w:p><w:pPr/><w:hyperlink r:id="rId9" w:history="1"><w:r><w:rPr><w:color w:val="#410a8c"/><w:u w:val="single"/></w:rPr><w:t xml:space="preserve">Mariella Causa</w:t></w:r></w:hyperlink></w:p><w:p><w:pPr/><w:r><w:rPr/><w:t xml:space="preserve">De Boeck, 2012, Pédagogies en développement, 978-2-8041-7129-2</w:t></w:r></w:p><w:p><w:pPr/><w:r><w:rPr/><w:t xml:space="preserve">Ouvrages</w:t></w:r></w:p><w:p><w:pPr/><w:hyperlink r:id="rId124" w:history="1"><w:r><w:rPr><w:color w:val="#410a8c"/><w:u w:val="single"/></w:rPr><w:t xml:space="preserve">hal-02733397v1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langues dans l’enseignement supérieur. Quels contenus pour les filières non linguistiques ?. Paris, Riveneuve éditions,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6" w:history="1"><w:r><w:rPr><w:color w:val="#410a8c"/><w:u w:val="single"/></w:rPr><w:t xml:space="preserve">Martine Derivry-Plard</w:t></w:r></w:hyperlink><w:r><w:rPr/><w:t xml:space="preserve">,</w:t></w:r><w:hyperlink r:id="rId127" w:history="1"><w:r><w:rPr><w:color w:val="#410a8c"/><w:u w:val="single"/></w:rPr><w:t xml:space="preserve">Brigitte Pezant-Lutrand</w:t></w:r></w:hyperlink><w:r><w:rPr/><w:t xml:space="preserve">,</w:t></w:r><w:hyperlink r:id="rId128" w:history="1"><w:r><w:rPr><w:color w:val="#410a8c"/><w:u w:val="single"/></w:rPr><w:t xml:space="preserve">Jean-Paul Narcy-Combes</w:t></w:r></w:hyperlink></w:p><w:p><w:pPr/><w:r><w:rPr/><w:t xml:space="preserve">2012</w:t></w:r></w:p><w:p><w:pPr/><w:r><w:rPr/><w:t xml:space="preserve">Ouvrages</w:t></w:r></w:p><w:p><w:pPr/><w:hyperlink r:id="rId125" w:history="1"><w:r><w:rPr><w:color w:val="#410a8c"/><w:u w:val="single"/></w:rPr><w:t xml:space="preserve">hal-02042610v1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Causa, M., Derivry-Plard, M., & Pezant-Lutrand, B., (éds), Quels contenus pour les formations en langues de l'enseignement supérieur ?, Paris, Riveneuve éditions</w:t></w:r></w:hyperlink></w:p><w:p><w:pPr/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Ouvrages</w:t></w:r></w:p><w:p><w:pPr/><w:hyperlink r:id="rId129" w:history="1"><w:r><w:rPr><w:color w:val="#410a8c"/><w:u w:val="single"/></w:rPr><w:t xml:space="preserve">hal-02733398v1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Formation initiale et profils d’enseignants de langues : enjeux et questionnements. Bruxelles : De Boeck</w:t></w:r></w:hyperlink></w:p><w:p><w:pPr/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Ouvrages</w:t></w:r></w:p><w:p><w:pPr/><w:hyperlink r:id="rId130" w:history="1"><w:r><w:rPr><w:color w:val="#410a8c"/><w:u w:val="single"/></w:rPr><w:t xml:space="preserve">hal-02042600v1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Préparation au TCF</w:t></w:r></w:hyperlink></w:p><w:p><w:pPr/><w:hyperlink r:id="rId9" w:history="1"><w:r><w:rPr><w:color w:val="#410a8c"/><w:u w:val="single"/></w:rPr><w:t xml:space="preserve">Mariella Causa</w:t></w:r></w:hyperlink></w:p><w:p><w:pPr/><w:r><w:rPr/><w:t xml:space="preserve">Causa, M. Juin G. Thomas, M. BELIN, pp.n.c., 2008</w:t></w:r></w:p><w:p><w:pPr/><w:r><w:rPr/><w:t xml:space="preserve">Ouvrages</w:t></w:r></w:p><w:p><w:pPr/><w:hyperlink r:id="rId131" w:history="1"><w:r><w:rPr><w:color w:val="#410a8c"/><w:u w:val="single"/></w:rPr><w:t xml:space="preserve">hal-00556785v1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Production écrite C1/C2</w:t></w:r></w:hyperlink></w:p><w:p><w:pPr/><w:hyperlink r:id="rId9" w:history="1"><w:r><w:rPr><w:color w:val="#410a8c"/><w:u w:val="single"/></w:rPr><w:t xml:space="preserve">Mariella Causa</w:t></w:r></w:hyperlink></w:p><w:p><w:pPr/><w:r><w:rPr/><w:t xml:space="preserve">Causa, M. Mègre, B. Didier, pp.n.c., 2008</w:t></w:r></w:p><w:p><w:pPr/><w:r><w:rPr/><w:t xml:space="preserve">Ouvrages</w:t></w:r></w:p><w:p><w:pPr/><w:hyperlink r:id="rId132" w:history="1"><w:r><w:rPr><w:color w:val="#410a8c"/><w:u w:val="single"/></w:rPr><w:t xml:space="preserve">hal-00556786v1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L’alternance codique dans l’enseignement d’une langue étrangère. Stratégies d’enseignement bilingues et transmission de savoirs en langue étrangère. Berne : Peter Lang</w:t></w:r></w:hyperlink></w:p><w:p><w:pPr/><w:hyperlink r:id="rId9" w:history="1"><w:r><w:rPr><w:color w:val="#410a8c"/><w:u w:val="single"/></w:rPr><w:t xml:space="preserve">Mariella Causa</w:t></w:r></w:hyperlink></w:p><w:p><w:pPr/><w:r><w:rPr/><w:t xml:space="preserve">2002</w:t></w:r></w:p><w:p><w:pPr/><w:r><w:rPr/><w:t xml:space="preserve">Ouvrages</w:t></w:r></w:p><w:p><w:pPr/><w:hyperlink r:id="rId133" w:history="1"><w:r><w:rPr><w:color w:val="#410a8c"/><w:u w:val="single"/></w:rPr><w:t xml:space="preserve">hal-02042612v1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« Langue(s) et discours dans l'enseignement/apprentissage des/en langues : double articulation ou double tension ?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Bravo F. (dir.), 2023, ..la double articulation, on en crève ! Repenser le signifiant. Limoges : Lambert Lucas.</w:t></w:r><w:r><w:rPr/><w:t xml:space="preserve">, Lambert Lucas, 2023, 978-2-35935-417-1</w:t></w:r></w:p><w:p><w:pPr/><w:r><w:rPr/><w:t xml:space="preserve">Chapitre d'ouvrage</w:t></w:r></w:p><w:p><w:pPr/><w:hyperlink r:id="rId134" w:history="1"><w:r><w:rPr><w:color w:val="#410a8c"/><w:u w:val="single"/></w:rPr><w:t xml:space="preserve">hal-04854552v1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Mettre à contribution la francophonie latente dans la ville de Naples. Pour un retour sur les notions de contact, immersion, didactique des langues</w:t></w:r></w:hyperlink></w:p><w:p><w:pPr/><w:hyperlink r:id="rId136" w:history="1"><w:r><w:rPr><w:color w:val="#410a8c"/><w:u w:val="single"/></w:rPr><w:t xml:space="preserve">Giovanni Agresti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Daniela Puolato. </w:t></w:r><w:r><w:rPr><w:i w:val="1"/><w:iCs w:val="1"/></w:rPr><w:t xml:space="preserve">Francophonie et migration : Naples, ville hybride</w:t></w:r><w:r><w:rPr/><w:t xml:space="preserve">, 21, Aracne, pp.165-198, 2022, Lingue d’Europa e del Mediterraneo, 979-12-218-0088-3. </w:t></w:r><w:hyperlink r:id="rId137" w:history="1"><w:r><w:rPr><w:color w:val="#410a8c"/><w:u w:val="single"/></w:rPr><w:t xml:space="preserve">⟨10.53136/97912218008836⟩</w:t></w:r></w:hyperlink></w:p><w:p><w:pPr/><w:r><w:rPr/><w:t xml:space="preserve">Chapitre d'ouvrage</w:t></w:r></w:p><w:p><w:pPr/><w:hyperlink r:id="rId135" w:history="1"><w:r><w:rPr><w:color w:val="#410a8c"/><w:u w:val="single"/></w:rPr><w:t xml:space="preserve">hal-04854561v1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Complexification des besoins en recherche et en formation : retour sur la notion d'adaptabilité professionnelle</w:t></w:r></w:hyperlink></w:p><w:p><w:pPr/><w:hyperlink r:id="rId9" w:history="1"><w:r><w:rPr><w:color w:val="#410a8c"/><w:u w:val="single"/></w:rPr><w:t xml:space="preserve">Mariella Causa</w:t></w:r></w:hyperlink></w:p><w:p><w:pPr/><w:r><w:rPr/><w:t xml:space="preserve">Sandra Tomc, Marine Totozani, Valeria Villa-Perez. </w:t></w:r><w:r><w:rPr><w:i w:val="1"/><w:iCs w:val="1"/></w:rPr><w:t xml:space="preserve">Sociolinguistique et didactique en dialogue. Cheminements avec Marielle Rispail</w:t></w:r><w:r><w:rPr/><w:t xml:space="preserve">, L'Harmattan, pp.185-200, 2021, 978-2-343-22860-0</w:t></w:r></w:p><w:p><w:pPr/><w:r><w:rPr/><w:t xml:space="preserve">Chapitre d'ouvrage</w:t></w:r></w:p><w:p><w:pPr/><w:hyperlink r:id="rId138" w:history="1"><w:r><w:rPr><w:color w:val="#410a8c"/><w:u w:val="single"/></w:rPr><w:t xml:space="preserve">hal-03330537v1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Complexification des besoins en recherche et en formation : retour sur la notion d’adaptabilité professionnelle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Tomc S., Totozani M. et Villa-Perez V. (dir.), 2021. Sociolinguistique et didactique en dialogue. Pratiques langagières, recherches engagées. Mélanges offerts à Marielle Rispail. Paris : L’Harmattan.</w:t></w:r><w:r><w:rPr/><w:t xml:space="preserve">, L'Harmattan, 2021, 978-2-296-22860-0</w:t></w:r></w:p><w:p><w:pPr/><w:r><w:rPr/><w:t xml:space="preserve">Chapitre d'ouvrage</w:t></w:r></w:p><w:p><w:pPr/><w:hyperlink r:id="rId139" w:history="1"><w:r><w:rPr><w:color w:val="#410a8c"/><w:u w:val="single"/></w:rPr><w:t xml:space="preserve">hal-04854575v1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Didactique du français, des langues, du plurilinguisme : créer des transversalités dans les profils d’enseignant de/en langue(s) en formation initiale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David J. et Weber C. (dir.), 2020. Le français et les langues. Histoire, linguistique, didactique. Hommage à Jean-Louis Chiss. Limoges : Lambert Lucas.</w:t></w:r><w:r><w:rPr/><w:t xml:space="preserve">, Lambert Lucas, 2020, 978-2-35935-329-7</w:t></w:r></w:p><w:p><w:pPr/><w:r><w:rPr/><w:t xml:space="preserve">Chapitre d'ouvrage</w:t></w:r></w:p><w:p><w:pPr/><w:hyperlink r:id="rId140" w:history="1"><w:r><w:rPr><w:color w:val="#410a8c"/><w:u w:val="single"/></w:rPr><w:t xml:space="preserve">hal-04854584v1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Didactique du français, des langues, du plurilinguisme : créer des transversalités dans les profils d'enseignant de/en langue(s) en formation initiale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Jacques David, Corinne Weber. </w:t></w:r><w:r><w:rPr><w:i w:val="1"/><w:iCs w:val="1"/></w:rPr><w:t xml:space="preserve">Le français et les langues. Histoire, linguistique, didactique. Hommage à Jean-Louis Chiss</w:t></w:r><w:r><w:rPr/><w:t xml:space="preserve">, Editions Lambert-Lucas, pp.169-179, 2020, 978-2-35935-329-7</w:t></w:r></w:p><w:p><w:pPr/><w:r><w:rPr/><w:t xml:space="preserve">Chapitre d'ouvrage</w:t></w:r></w:p><w:p><w:pPr/><w:hyperlink r:id="rId141" w:history="1"><w:r><w:rPr><w:color w:val="#410a8c"/><w:u w:val="single"/></w:rPr><w:t xml:space="preserve">hal-03330536v1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Distance(s) et pratiques de transmission : l’alternance séquentielle comme moyen de rapprochement entre les langues et les disciplines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Mariella Causa, Sofia Stratilaki-Klein. </w:t></w:r><w:r><w:rPr><w:i w:val="1"/><w:iCs w:val="1"/></w:rPr><w:t xml:space="preserve">Distance(s) et didactique des langues. L’exemple de l’enseignement bilingue</w:t></w:r><w:r><w:rPr/><w:t xml:space="preserve">, EME éditions, pp.123-151, 2019</w:t></w:r></w:p><w:p><w:pPr/><w:r><w:rPr/><w:t xml:space="preserve">Chapitre d'ouvrage</w:t></w:r></w:p><w:p><w:pPr/><w:hyperlink r:id="rId142" w:history="1"><w:r><w:rPr><w:color w:val="#410a8c"/><w:u w:val="single"/></w:rPr><w:t xml:space="preserve">hal-03323417v1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Didactique du plurilinguisme et didactique de la francophonie : quelques réflexions en formation initiale à l’enseignement du/en français, langue étrangère et seconde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Francophonies et formations, Paris : L’Harmattan.</w:t></w:r><w:r><w:rPr/><w:t xml:space="preserve">, L’Harmattan, A paraître</w:t></w:r></w:p><w:p><w:pPr/><w:r><w:rPr/><w:t xml:space="preserve">Chapitre d'ouvrage</w:t></w:r></w:p><w:p><w:pPr/><w:hyperlink r:id="rId143" w:history="1"><w:r><w:rPr><w:color w:val="#410a8c"/><w:u w:val="single"/></w:rPr><w:t xml:space="preserve">hal-02042653v1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L’alternance séquentielle comme moyen de rapprochement entre les langues et les disciplines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Causa M. et Stratilaki S. (dir.), 2019. Distance(s) et didactique des langues. L’exemple de l’enseignement bilingue. Bruxelles : EME édition et ADEB</w:t></w:r><w:r><w:rPr/><w:t xml:space="preserve">, EME, 2019, 978-2-8066-3679-9</w:t></w:r></w:p><w:p><w:pPr/><w:r><w:rPr/><w:t xml:space="preserve">Chapitre d'ouvrage</w:t></w:r></w:p><w:p><w:pPr/><w:hyperlink r:id="rId144" w:history="1"><w:r><w:rPr><w:color w:val="#410a8c"/><w:u w:val="single"/></w:rPr><w:t xml:space="preserve">hal-04854594v1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L’alternance séquentielle comme moyen de rapprochement entre les langues et les disciplines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Mariella Causa; Sofia Stratilaki-Klein. </w:t></w:r><w:r><w:rPr><w:i w:val="1"/><w:iCs w:val="1"/></w:rPr><w:t xml:space="preserve">Distance(s) et didactique des langues : l’exemple de l’enseignement bilingue</w:t></w:r><w:r><w:rPr/><w:t xml:space="preserve">, EME éditions, pp.123-151, 2019, 978-2-8066-3679-9</w:t></w:r></w:p><w:p><w:pPr/><w:r><w:rPr/><w:t xml:space="preserve">Chapitre d'ouvrage</w:t></w:r></w:p><w:p><w:pPr/><w:hyperlink r:id="rId145" w:history="1"><w:r><w:rPr><w:color w:val="#410a8c"/><w:u w:val="single"/></w:rPr><w:t xml:space="preserve">hal-02568410v1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université du BELC: un exemple de savoirs/savoir-faire/savoir-être en (trans)formation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Mélanges pour les 50 ans du BELC</w:t></w:r><w:r><w:rPr/><w:t xml:space="preserve">, </w:t></w:r><w:hyperlink r:id="rId147" w:history="1"><w:r><w:rPr><w:color w:val="#410a8c"/><w:u w:val="single"/></w:rPr><w:t xml:space="preserve">BLEC</w:t></w:r></w:hyperlink><w:r><w:rPr/><w:t xml:space="preserve">, 2018</w:t></w:r></w:p><w:p><w:pPr/><w:r><w:rPr/><w:t xml:space="preserve">Chapitre d'ouvrage</w:t></w:r></w:p><w:p><w:pPr/><w:hyperlink r:id="rId146" w:history="1"><w:r><w:rPr><w:color w:val="#410a8c"/><w:u w:val="single"/></w:rPr><w:t xml:space="preserve">hal-02042661v1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Observer et analyser les pratiques pédagogiques et didactiques à travers les corpus : des données in progress”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Candea M., Causa M., Ciugureanu A., Quanquin H., Vlad M., (dir.), 2018. Corpus, Vol 7, Issue 2, International Journal of Cross Cultural Studies and environmental communication, ISSN : 2285-3324</w:t></w:r><w:r><w:rPr/><w:t xml:space="preserve">, 7 (2), 2018</w:t></w:r></w:p><w:p><w:pPr/><w:r><w:rPr/><w:t xml:space="preserve">Chapitre d'ouvrage</w:t></w:r></w:p><w:p><w:pPr/><w:hyperlink r:id="rId148" w:history="1"><w:r><w:rPr><w:color w:val="#410a8c"/><w:u w:val="single"/></w:rPr><w:t xml:space="preserve">hal-04854599v1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Observer et analyser les pratiques pédagogiques et didactiques à travers les corpus : des données in progress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Corpus</w:t></w:r><w:r><w:rPr/><w:t xml:space="preserve">, 7 (2), 2018, International Journal of Cross Cultural Studies and environmental communication, 2285-3324</w:t></w:r></w:p><w:p><w:pPr/><w:r><w:rPr/><w:t xml:space="preserve">Chapitre d'ouvrage</w:t></w:r></w:p><w:p><w:pPr/><w:hyperlink r:id="rId149" w:history="1"><w:r><w:rPr><w:color w:val="#410a8c"/><w:u w:val="single"/></w:rPr><w:t xml:space="preserve">hal-02042658v1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Enseignement-apprentissage de/en langue(s) : pratiques pédagogiques inclusives et formation intégrée</w:t></w:r></w:hyperlink></w:p><w:p><w:pPr/><w:hyperlink r:id="rId9" w:history="1"><w:r><w:rPr><w:color w:val="#410a8c"/><w:u w:val="single"/></w:rPr><w:t xml:space="preserve">Mariella Causa</w:t></w:r></w:hyperlink></w:p><w:p><w:pPr/><w:r><w:rPr/><w:t xml:space="preserve">S. Borg M. Cheggour, N Desro. </w:t></w:r><w:r><w:rPr><w:i w:val="1"/><w:iCs w:val="1"/></w:rPr><w:t xml:space="preserve">L'université en contexte plurilingue</w:t></w:r><w:r><w:rPr/><w:t xml:space="preserve">, EAC Editions des Archives contemporaines, 2016</w:t></w:r></w:p><w:p><w:pPr/><w:r><w:rPr/><w:t xml:space="preserve">Chapitre d'ouvrage</w:t></w:r></w:p><w:p><w:pPr/><w:hyperlink r:id="rId150" w:history="1"><w:r><w:rPr><w:color w:val="#410a8c"/><w:u w:val="single"/></w:rPr><w:t xml:space="preserve">hal-02522698v1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Enseignement-apprentissage de/en langue(s) : pratiques pédagogiques inclusives et formation intégrée</w:t></w:r></w:hyperlink></w:p><w:p><w:pPr/><w:hyperlink r:id="rId9" w:history="1"><w:r><w:rPr><w:color w:val="#410a8c"/><w:u w:val="single"/></w:rPr><w:t xml:space="preserve">Mariella Causa</w:t></w:r></w:hyperlink></w:p><w:p><w:pPr/><w:r><w:rPr/><w:t xml:space="preserve">S. Borg; M. Cheggour; N. Desrochers; L. Gajo; V. Larivière; M. Vlad. </w:t></w:r><w:r><w:rPr><w:i w:val="1"/><w:iCs w:val="1"/></w:rPr><w:t xml:space="preserve">L’université en contexte plurilingue</w:t></w:r><w:r><w:rPr/><w:t xml:space="preserve">, Editions des Archives Contemporaines, 2016</w:t></w:r></w:p><w:p><w:pPr/><w:r><w:rPr/><w:t xml:space="preserve">Chapitre d'ouvrage</w:t></w:r></w:p><w:p><w:pPr/><w:hyperlink r:id="rId151" w:history="1"><w:r><w:rPr><w:color w:val="#410a8c"/><w:u w:val="single"/></w:rPr><w:t xml:space="preserve">hal-02042665v1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Autour de la notion de « savoirs enseignants » en didactique des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M. Causa, S. Galligani et M. Vlad. </w:t></w:r><w:r><w:rPr><w:i w:val="1"/><w:iCs w:val="1"/></w:rPr><w:t xml:space="preserve">Formation et pratiques enseignantes en contextes pluriels</w:t></w:r><w:r><w:rPr/><w:t xml:space="preserve">, Riveneuve éditions, 2014, coll. Actes académiques, série Langues et perspectives didactiques,, 978-2-36013-214-0</w:t></w:r></w:p><w:p><w:pPr/><w:r><w:rPr/><w:t xml:space="preserve">Chapitre d'ouvrage</w:t></w:r></w:p><w:p><w:pPr/><w:hyperlink r:id="rId152" w:history="1"><w:r><w:rPr><w:color w:val="#410a8c"/><w:u w:val="single"/></w:rPr><w:t xml:space="preserve">hal-02733389v1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Autour de la notion de « savoirs enseignants » en didactique des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M. Causa; S. Galligani; M. Vlad. </w:t></w:r><w:r><w:rPr><w:i w:val="1"/><w:iCs w:val="1"/></w:rPr><w:t xml:space="preserve">Formations et pratiques enseignantes en contextes pluriels.</w:t></w:r><w:r><w:rPr/><w:t xml:space="preserve">, Riveneuve éditions, 2014, 978-2-36013-214-0</w:t></w:r></w:p><w:p><w:pPr/><w:r><w:rPr/><w:t xml:space="preserve">Chapitre d'ouvrage</w:t></w:r></w:p><w:p><w:pPr/><w:hyperlink r:id="rId153" w:history="1"><w:r><w:rPr><w:color w:val="#410a8c"/><w:u w:val="single"/></w:rPr><w:t xml:space="preserve">hal-02044159v1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Nouveaux besoins, nouveaux contextes : vers une évolution des pratiques enseignantes ?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Mariella Causa; Stéphanie Galligani; Monica Vlad. </w:t></w:r><w:r><w:rPr><w:i w:val="1"/><w:iCs w:val="1"/></w:rPr><w:t xml:space="preserve">Formation et pratiques enseignantes en contextes pluriels</w:t></w:r><w:r><w:rPr/><w:t xml:space="preserve">, Riveneuve éditions, 2014, Série Langues et perspectives didactiques, 978-2-36013-214-0</w:t></w:r></w:p><w:p><w:pPr/><w:r><w:rPr/><w:t xml:space="preserve">Chapitre d'ouvrage</w:t></w:r></w:p><w:p><w:pPr/><w:hyperlink r:id="rId154" w:history="1"><w:r><w:rPr><w:color w:val="#410a8c"/><w:u w:val="single"/></w:rPr><w:t xml:space="preserve">hal-01449528v1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Le paradoxe de l’enseignement des langues dans le supérieur : diversification des cours pour les étudiants et absence de formation appropriée pour les enseignants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6" w:history="1"><w:r><w:rPr><w:color w:val="#410a8c"/><w:u w:val="single"/></w:rPr><w:t xml:space="preserve">Martine Derivry-Plard</w:t></w:r></w:hyperlink></w:p><w:p><w:pPr/><w:r><w:rPr><w:i w:val="1"/><w:iCs w:val="1"/></w:rPr><w:t xml:space="preserve">M. Derivry, P. Faure et C. Brudermann (dir.). Apprendre les langues à l’université au XXIe siècle. Paris : Riveneuve éditions</w:t></w:r><w:r><w:rPr/><w:t xml:space="preserve">, 2013</w:t></w:r></w:p><w:p><w:pPr/><w:r><w:rPr/><w:t xml:space="preserve">Chapitre d'ouvrage</w:t></w:r></w:p><w:p><w:pPr/><w:hyperlink r:id="rId155" w:history="1"><w:r><w:rPr><w:color w:val="#410a8c"/><w:u w:val="single"/></w:rPr><w:t xml:space="preserve">hal-02042673v1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Le répertoire didactique : une notion complexe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M. Causa (dir.), Formation initiale et profils d’enseignants de langues : enjeux et questionnements. Bruxelles : De Boeck</w:t></w:r><w:r><w:rPr/><w:t xml:space="preserve">, 2012</w:t></w:r></w:p><w:p><w:pPr/><w:r><w:rPr/><w:t xml:space="preserve">Chapitre d'ouvrage</w:t></w:r></w:p><w:p><w:pPr/><w:hyperlink r:id="rId156" w:history="1"><w:r><w:rPr><w:color w:val="#410a8c"/><w:u w:val="single"/></w:rPr><w:t xml:space="preserve">hal-02042679v1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De l’enseignement bi-/plurilingue au secteur LANSAD : les différentes formes d’intégration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M. Causa, M. Derivry, B. Pezant-Lutrand et J.-P. Narcy-Combes, (dir.). Les langues dans l’enseignement supérieur. Quels contenus pour les filières non linguistiques ? Paris : Riveneuve éditions</w:t></w:r><w:r><w:rPr/><w:t xml:space="preserve">, 2012</w:t></w:r></w:p><w:p><w:pPr/><w:r><w:rPr/><w:t xml:space="preserve">Chapitre d'ouvrage</w:t></w:r></w:p><w:p><w:pPr/><w:hyperlink r:id="rId157" w:history="1"><w:r><w:rPr><w:color w:val="#410a8c"/><w:u w:val="single"/></w:rPr><w:t xml:space="preserve">hal-02044155v1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Etre enseignant de langues à l'heure européenne : analyse comparée des représentations, croyances et savoirs des futurs enseignants de français langue étrangère.</w:t></w:r></w:hyperlink></w:p><w:p><w:pPr/><w:hyperlink r:id="rId9" w:history="1"><w:r><w:rPr><w:color w:val="#410a8c"/><w:u w:val="single"/></w:rPr><w:t xml:space="preserve">Mariella Causa</w:t></w:r></w:hyperlink></w:p><w:p><w:pPr/><w:r><w:rPr/><w:t xml:space="preserve">Blanchet, P. Moore, D. Asselah-Rahal, S. </w:t></w:r><w:r><w:rPr><w:i w:val="1"/><w:iCs w:val="1"/></w:rPr><w:t xml:space="preserve">Perspectives pour une didactique des langues contextualisée.</w:t></w:r><w:r><w:rPr/><w:t xml:space="preserve">, AUF, pp.n.c., 2008</w:t></w:r></w:p><w:p><w:pPr/><w:r><w:rPr/><w:t xml:space="preserve">Chapitre d'ouvrage</w:t></w:r></w:p><w:p><w:pPr/><w:hyperlink r:id="rId158" w:history="1"><w:r><w:rPr><w:color w:val="#410a8c"/><w:u w:val="single"/></w:rPr><w:t xml:space="preserve">hal-00556764v1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Origine socioculturelle de l'enseignant : une question d'identité et de légitimité professionnelles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Martinez, P. Moore, D. Spaeth, V. </w:t></w:r><w:r><w:rPr><w:i w:val="1"/><w:iCs w:val="1"/></w:rPr><w:t xml:space="preserve">Plurilinguismes et enseignement. Identités en construction.</w:t></w:r><w:r><w:rPr/><w:t xml:space="preserve">, Riveneuve éditions, pp.n.c., 2008, Actes académiques</w:t></w:r></w:p><w:p><w:pPr/><w:r><w:rPr/><w:t xml:space="preserve">Chapitre d'ouvrage</w:t></w:r></w:p><w:p><w:pPr/><w:hyperlink r:id="rId159" w:history="1"><w:r><w:rPr><w:color w:val="#410a8c"/><w:u w:val="single"/></w:rPr><w:t xml:space="preserve">hal-00556773v1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Enseignement et apprentissage d’une langue proche, stratégies d’apprentissage et formation initiale : savoir-apprendre une langue et réfléchir au métier d’enseignant ». (actes de colloque)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Actes du 2e colloque international de Didactique Cognitive (DidCog), édités par N. Spanghero-Gaillard et M. Billarès, Université Toulouse 2 – Le Mirail, 19-21 septembre 2007 (Cd-Rom).</w:t></w:r><w:r><w:rPr/><w:t xml:space="preserve">, 2007</w:t></w:r></w:p><w:p><w:pPr/><w:r><w:rPr/><w:t xml:space="preserve">Chapitre d'ouvrage</w:t></w:r></w:p><w:p><w:pPr/><w:hyperlink r:id="rId160" w:history="1"><w:r><w:rPr><w:color w:val="#410a8c"/><w:u w:val="single"/></w:rPr><w:t xml:space="preserve">hal-02044125v1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Contexte d'enseignement/contexte de formation : des savoirs théoriques aux pratiques de classe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langue étrangère et seconde. Des paysages didactiques en contexte</w:t></w:r><w:r><w:rPr/><w:t xml:space="preserve">, L'Harmattan, pp.175-186, 2006, Espaces discursifs</w:t></w:r></w:p><w:p><w:pPr/><w:r><w:rPr/><w:t xml:space="preserve">Chapitre d'ouvrage</w:t></w:r></w:p><w:p><w:pPr/><w:hyperlink r:id="rId161" w:history="1"><w:r><w:rPr><w:color w:val="#410a8c"/><w:u w:val="single"/></w:rPr><w:t xml:space="preserve">halshs-00844187v1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Aises et malaises des enseignants natifs en contexte homoglotte : constats et perspectives de formation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L'enseignement-apprentissage du français langue étrangère en milieu homoglotte : spécificités et exigences</w:t></w:r><w:r><w:rPr/><w:t xml:space="preserve">, PUG, pp.243-253, 2006</w:t></w:r></w:p><w:p><w:pPr/><w:r><w:rPr/><w:t xml:space="preserve">Chapitre d'ouvrage</w:t></w:r></w:p><w:p><w:pPr/><w:hyperlink r:id="rId162" w:history="1"><w:r><w:rPr><w:color w:val="#410a8c"/><w:u w:val="single"/></w:rPr><w:t xml:space="preserve">halshs-00844186v1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Contexte d'enseignement/contexte de formation : des savoirs théoriques aux pratiques de classe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langue étrangère et seconde : des paysages didactiques en contexte. Paris, L'Harmattan.</w:t></w:r><w:r><w:rPr/><w:t xml:space="preserve">, 2006</w:t></w:r></w:p><w:p><w:pPr/><w:r><w:rPr/><w:t xml:space="preserve">Chapitre d'ouvrage</w:t></w:r></w:p><w:p><w:pPr/><w:hyperlink r:id="rId163" w:history="1"><w:r><w:rPr><w:color w:val="#410a8c"/><w:u w:val="single"/></w:rPr><w:t xml:space="preserve">hal-02044086v1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Culture(s) éducative(s) et construction d’un répertoire didactique en formation initiale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Les cultures éducatives et linguistiques dans l’enseignement des langues. Paris, PUF.</w:t></w:r><w:r><w:rPr/><w:t xml:space="preserve">, 2005</w:t></w:r></w:p><w:p><w:pPr/><w:r><w:rPr/><w:t xml:space="preserve">Chapitre d'ouvrage</w:t></w:r></w:p><w:p><w:pPr/><w:hyperlink r:id="rId164" w:history="1"><w:r><w:rPr><w:color w:val="#410a8c"/><w:u w:val="single"/></w:rPr><w:t xml:space="preserve">hal-02044016v1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Culture(s) éducative(s) et construction d'un répertoire didactique en formation initiale (le cas des enseignants-stagiaires de Maîtrise de français langue étrangère)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Les cultures éducatives et linguistiques dans l'enseignement des langues</w:t></w:r><w:r><w:rPr/><w:t xml:space="preserve">, PUF, pp.159-181, 2005</w:t></w:r></w:p><w:p><w:pPr/><w:r><w:rPr/><w:t xml:space="preserve">Chapitre d'ouvrage</w:t></w:r></w:p><w:p><w:pPr/><w:hyperlink r:id="rId165" w:history="1"><w:r><w:rPr><w:color w:val="#410a8c"/><w:u w:val="single"/></w:rPr><w:t xml:space="preserve">halshs-00844188v1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enseignants natifs, une nouvelle communauté langagière bilingue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J. Billiez (dir.), 2003. Contacts de langues. Modèles, typologies, interventions. Paris : L’Harmattan,</w:t></w:r><w:r><w:rPr/><w:t xml:space="preserve">, 2003</w:t></w:r></w:p><w:p><w:pPr/><w:r><w:rPr/><w:t xml:space="preserve">Chapitre d'ouvrage</w:t></w:r></w:p><w:p><w:pPr/><w:hyperlink r:id="rId166" w:history="1"><w:r><w:rPr><w:color w:val="#410a8c"/><w:u w:val="single"/></w:rPr><w:t xml:space="preserve">hal-02044148v1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L’Intelligence Artificielle dans l’enseignement - Entretien avec Pierre Martinez</w:t></w:r></w:hyperlink></w:p><w:p><w:pPr/><w:hyperlink r:id="rId168" w:history="1"><w:r><w:rPr><w:color w:val="#410a8c"/><w:u w:val="single"/></w:rPr><w:t xml:space="preserve">Pierre A. Martinez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2025</w:t></w:r></w:p><w:p><w:pPr/><w:r><w:rPr/><w:t xml:space="preserve">Autre publication scientifique</w:t></w:r></w:p><w:p><w:pPr/><w:hyperlink r:id="rId167" w:history="1"><w:r><w:rPr><w:color w:val="#410a8c"/><w:u w:val="single"/></w:rPr><w:t xml:space="preserve">hal-04987729v1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Pour une didactique des compétences plurilingues et interculturelles en formation initiale des enseignants de langues »</w:t></w:r></w:hyperlink></w:p><w:p><w:pPr/><w:hyperlink r:id="rId12" w:history="1"><w:r><w:rPr><w:color w:val="#410a8c"/><w:u w:val="single"/></w:rPr><w:t xml:space="preserve">Stéphanie Galligani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Autre publication scientifique</w:t></w:r></w:p><w:p><w:pPr/><w:hyperlink r:id="rId169" w:history="1"><w:r><w:rPr><w:color w:val="#410a8c"/><w:u w:val="single"/></w:rPr><w:t xml:space="preserve">hal-01456599v1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Formation initiale en FLE : actualités et perspectives,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Formation initiale en FLE : actualités et perspectives</w:t></w:r><w:r><w:rPr/><w:t xml:space="preserve">, 2007</w:t></w:r></w:p><w:p><w:pPr/><w:r><w:rPr/><w:t xml:space="preserve">Autre publication scientifique</w:t></w:r></w:p><w:p><w:pPr/><w:hyperlink r:id="rId170" w:history="1"><w:r><w:rPr><w:color w:val="#410a8c"/><w:u w:val="single"/></w:rPr><w:t xml:space="preserve">hal-02042642v1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Compétences plurilingues, représentations sociales et stratégies d'apprentissage, variantes et invariants dans l'apprentissage de l'italien, du grec moderne et du tchèque chez les étudiants de Mention FLE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23" w:history="1"><w:r><w:rPr><w:color w:val="#410a8c"/><w:u w:val="single"/></w:rPr><w:t xml:space="preserve">Sofia Stratilaki-Klein</w:t></w:r></w:hyperlink></w:p><w:p><w:pPr/><w:r><w:rPr/><w:t xml:space="preserve">2005</w:t></w:r></w:p><w:p><w:pPr/><w:r><w:rPr/><w:t xml:space="preserve">Autre publication scientifique</w:t></w:r></w:p><w:p><w:pPr/><w:hyperlink r:id="rId171" w:history="1"><w:r><w:rPr><w:color w:val="#410a8c"/><w:u w:val="single"/></w:rPr><w:t xml:space="preserve">halshs-00844195v1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enjeux de la parole en contexte de formation initiale à l'enseignement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2004</w:t></w:r></w:p><w:p><w:pPr/><w:r><w:rPr/><w:t xml:space="preserve">Autre publication scientifique</w:t></w:r></w:p><w:p><w:pPr/><w:hyperlink r:id="rId172" w:history="1"><w:r><w:rPr><w:color w:val="#410a8c"/><w:u w:val="single"/></w:rPr><w:t xml:space="preserve">halshs-00844196v1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Des pratiques langagières en classe de langue à une éducation au(x) plurilinguisme(s) Didactique et formation des enseignants de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Linguistique. Université Sorbonne Nouvelle (Paris 3), 2013</w:t></w:r></w:p><w:p><w:pPr/><w:r><w:rPr/><w:t xml:space="preserve">HDR</w:t></w:r></w:p><w:p><w:pPr/><w:hyperlink r:id="rId173" w:history="1"><w:r><w:rPr><w:color w:val="#410a8c"/><w:u w:val="single"/></w:rPr><w:t xml:space="preserve">tel-04855358v1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0725v1" TargetMode="External"/><Relationship Id="rId9" Type="http://schemas.openxmlformats.org/officeDocument/2006/relationships/hyperlink" Target="https://hal.science/search/index/?q=*&amp;authFullName_s=Mariella Causa" TargetMode="External"/><Relationship Id="rId10" Type="http://schemas.openxmlformats.org/officeDocument/2006/relationships/hyperlink" Target="https://hal.science/search/index/?q=*&amp;authFullName_s=Marine Totozani" TargetMode="External"/><Relationship Id="rId11" Type="http://schemas.openxmlformats.org/officeDocument/2006/relationships/hyperlink" Target="https://hal.science/hal-04887132v1" TargetMode="External"/><Relationship Id="rId12" Type="http://schemas.openxmlformats.org/officeDocument/2006/relationships/hyperlink" Target="https://hal.science/search/index/?q=*&amp;authFullName_s=St&#233;phanie Galligani" TargetMode="External"/><Relationship Id="rId13" Type="http://schemas.openxmlformats.org/officeDocument/2006/relationships/hyperlink" Target="https://hal.science/search/index/?q=*&amp;authFullName_s=Valeria Villa-Perez" TargetMode="External"/><Relationship Id="rId14" Type="http://schemas.openxmlformats.org/officeDocument/2006/relationships/hyperlink" Target="https://hal.science/hal-04839816v1" TargetMode="External"/><Relationship Id="rId15" Type="http://schemas.openxmlformats.org/officeDocument/2006/relationships/hyperlink" Target="https://hal.science/search/index/?q=*&amp;authFullName_s=N&#250;ria S&#225;nchez-Quintana" TargetMode="External"/><Relationship Id="rId16" Type="http://schemas.openxmlformats.org/officeDocument/2006/relationships/hyperlink" Target="https://dx.doi.org/10.4000/11qam" TargetMode="External"/><Relationship Id="rId17" Type="http://schemas.openxmlformats.org/officeDocument/2006/relationships/hyperlink" Target="https://hal.science/hal-04676206v1" TargetMode="External"/><Relationship Id="rId18" Type="http://schemas.openxmlformats.org/officeDocument/2006/relationships/hyperlink" Target="https://hal.science/hal-04855370v1" TargetMode="External"/><Relationship Id="rId19" Type="http://schemas.openxmlformats.org/officeDocument/2006/relationships/hyperlink" Target="https://dx.doi.org/10.57086/dfles.583" TargetMode="External"/><Relationship Id="rId20" Type="http://schemas.openxmlformats.org/officeDocument/2006/relationships/hyperlink" Target="https://hal.science/hal-04625499v1" TargetMode="External"/><Relationship Id="rId21" Type="http://schemas.openxmlformats.org/officeDocument/2006/relationships/hyperlink" Target="https://hal.science/search/index/?q=*&amp;authFullName_s=Catherine Carras" TargetMode="External"/><Relationship Id="rId22" Type="http://schemas.openxmlformats.org/officeDocument/2006/relationships/hyperlink" Target="https://hal.science/search/index/?q=*&amp;authFullName_s=Florence Pellegrini" TargetMode="External"/><Relationship Id="rId23" Type="http://schemas.openxmlformats.org/officeDocument/2006/relationships/hyperlink" Target="https://hal.science/search/index/?q=*&amp;authFullName_s=Sofia Stratilaki-Klein" TargetMode="External"/><Relationship Id="rId24" Type="http://schemas.openxmlformats.org/officeDocument/2006/relationships/hyperlink" Target="https://u-bordeaux-montaigne.hal.science/hal-03330541v1" TargetMode="External"/><Relationship Id="rId25" Type="http://schemas.openxmlformats.org/officeDocument/2006/relationships/hyperlink" Target="https://hal.science/search/index/?q=*&amp;authFullName_s=Sofia Klein Stratilaki" TargetMode="External"/><Relationship Id="rId26" Type="http://schemas.openxmlformats.org/officeDocument/2006/relationships/hyperlink" Target="https://u-bordeaux-montaigne.hal.science/hal-03323592v1" TargetMode="External"/><Relationship Id="rId27" Type="http://schemas.openxmlformats.org/officeDocument/2006/relationships/hyperlink" Target="https://hal.science/hal-02568405v1" TargetMode="External"/><Relationship Id="rId28" Type="http://schemas.openxmlformats.org/officeDocument/2006/relationships/hyperlink" Target="https://hal.science/hal-02042457v1" TargetMode="External"/><Relationship Id="rId29" Type="http://schemas.openxmlformats.org/officeDocument/2006/relationships/hyperlink" Target="https://u-bordeaux-montaigne.hal.science/hal-03323421v1" TargetMode="External"/><Relationship Id="rId30" Type="http://schemas.openxmlformats.org/officeDocument/2006/relationships/hyperlink" Target="https://dx.doi.org/10.4995/lyt.2019.11501" TargetMode="External"/><Relationship Id="rId31" Type="http://schemas.openxmlformats.org/officeDocument/2006/relationships/hyperlink" Target="https://hal.science/hal-02568411v1" TargetMode="External"/><Relationship Id="rId32" Type="http://schemas.openxmlformats.org/officeDocument/2006/relationships/hyperlink" Target="https://hal.science/hal-02522692v1" TargetMode="External"/><Relationship Id="rId33" Type="http://schemas.openxmlformats.org/officeDocument/2006/relationships/hyperlink" Target="https://hal.science/search/index/?q=*&amp;authFullName_s=Valeria Villa" TargetMode="External"/><Relationship Id="rId34" Type="http://schemas.openxmlformats.org/officeDocument/2006/relationships/hyperlink" Target="https://dx.doi.org/10.4000/essais.288" TargetMode="External"/><Relationship Id="rId35" Type="http://schemas.openxmlformats.org/officeDocument/2006/relationships/hyperlink" Target="https://hal.science/hal-01994623v1" TargetMode="External"/><Relationship Id="rId36" Type="http://schemas.openxmlformats.org/officeDocument/2006/relationships/hyperlink" Target="https://hal.science/hal-02522697v1" TargetMode="External"/><Relationship Id="rId37" Type="http://schemas.openxmlformats.org/officeDocument/2006/relationships/hyperlink" Target="https://hal.science/hal-02522696v1" TargetMode="External"/><Relationship Id="rId38" Type="http://schemas.openxmlformats.org/officeDocument/2006/relationships/hyperlink" Target="https://hal.science/search/index/?q=*&amp;authFullName_s=Mario Pasquariello" TargetMode="External"/><Relationship Id="rId39" Type="http://schemas.openxmlformats.org/officeDocument/2006/relationships/hyperlink" Target="https://dx.doi.org/10.4000/cediscor.1057" TargetMode="External"/><Relationship Id="rId40" Type="http://schemas.openxmlformats.org/officeDocument/2006/relationships/hyperlink" Target="https://hal.science/hal-02733390v1" TargetMode="External"/><Relationship Id="rId41" Type="http://schemas.openxmlformats.org/officeDocument/2006/relationships/hyperlink" Target="https://univ-sorbonne-nouvelle.hal.science/hal-01456613v1" TargetMode="External"/><Relationship Id="rId42" Type="http://schemas.openxmlformats.org/officeDocument/2006/relationships/hyperlink" Target="https://hal.science/search/index/?q=*&amp;authFullName_s=Monica Vlad" TargetMode="External"/><Relationship Id="rId43" Type="http://schemas.openxmlformats.org/officeDocument/2006/relationships/hyperlink" Target="https://hal.science/hal-01995309v1" TargetMode="External"/><Relationship Id="rId44" Type="http://schemas.openxmlformats.org/officeDocument/2006/relationships/hyperlink" Target="https://hal.science/hal-02733396v1" TargetMode="External"/><Relationship Id="rId45" Type="http://schemas.openxmlformats.org/officeDocument/2006/relationships/hyperlink" Target="https://hal.science/hal-02042539v1" TargetMode="External"/><Relationship Id="rId46" Type="http://schemas.openxmlformats.org/officeDocument/2006/relationships/hyperlink" Target="https://hal.science/hal-02042517v1" TargetMode="External"/><Relationship Id="rId47" Type="http://schemas.openxmlformats.org/officeDocument/2006/relationships/hyperlink" Target="https://hal.science/hal-00555718v1" TargetMode="External"/><Relationship Id="rId48" Type="http://schemas.openxmlformats.org/officeDocument/2006/relationships/hyperlink" Target="https://hal.science/hal-00556726v1" TargetMode="External"/><Relationship Id="rId49" Type="http://schemas.openxmlformats.org/officeDocument/2006/relationships/hyperlink" Target="https://hal.science/hal-02044138v1" TargetMode="External"/><Relationship Id="rId50" Type="http://schemas.openxmlformats.org/officeDocument/2006/relationships/hyperlink" Target="https://hal.science/hal-00556707v1" TargetMode="External"/><Relationship Id="rId51" Type="http://schemas.openxmlformats.org/officeDocument/2006/relationships/hyperlink" Target="https://hal.science/hal-02044133v1" TargetMode="External"/><Relationship Id="rId52" Type="http://schemas.openxmlformats.org/officeDocument/2006/relationships/hyperlink" Target="https://hal.science/hal-02042552v1" TargetMode="External"/><Relationship Id="rId53" Type="http://schemas.openxmlformats.org/officeDocument/2006/relationships/hyperlink" Target="https://hal.science/hal-02044131v1" TargetMode="External"/><Relationship Id="rId54" Type="http://schemas.openxmlformats.org/officeDocument/2006/relationships/hyperlink" Target="https://hal.science/hal-02044127v1" TargetMode="External"/><Relationship Id="rId55" Type="http://schemas.openxmlformats.org/officeDocument/2006/relationships/hyperlink" Target="https://shs.hal.science/halshs-00840112v1" TargetMode="External"/><Relationship Id="rId56" Type="http://schemas.openxmlformats.org/officeDocument/2006/relationships/hyperlink" Target="https://hal.science/search/index/?q=*&amp;authFullName_s=Lucile Cadet" TargetMode="External"/><Relationship Id="rId57" Type="http://schemas.openxmlformats.org/officeDocument/2006/relationships/hyperlink" Target="https://shs.hal.science/halshs-04066061v1" TargetMode="External"/><Relationship Id="rId58" Type="http://schemas.openxmlformats.org/officeDocument/2006/relationships/hyperlink" Target="https://hal.science/hal-02044092v1" TargetMode="External"/><Relationship Id="rId59" Type="http://schemas.openxmlformats.org/officeDocument/2006/relationships/hyperlink" Target="https://hal.science/hal-02043989v1" TargetMode="External"/><Relationship Id="rId60" Type="http://schemas.openxmlformats.org/officeDocument/2006/relationships/hyperlink" Target="https://hal.science/hal-02043974v1" TargetMode="External"/><Relationship Id="rId61" Type="http://schemas.openxmlformats.org/officeDocument/2006/relationships/hyperlink" Target="https://hal.science/hal-02044006v1" TargetMode="External"/><Relationship Id="rId62" Type="http://schemas.openxmlformats.org/officeDocument/2006/relationships/hyperlink" Target="https://hal.science/hal-02043952v1" TargetMode="External"/><Relationship Id="rId63" Type="http://schemas.openxmlformats.org/officeDocument/2006/relationships/hyperlink" Target="https://shs.hal.science/halshs-02141502v1" TargetMode="External"/><Relationship Id="rId64" Type="http://schemas.openxmlformats.org/officeDocument/2006/relationships/hyperlink" Target="https://hal.science/search/index/?q=*&amp;authFullName_s=Violaine Bigot" TargetMode="External"/><Relationship Id="rId65" Type="http://schemas.openxmlformats.org/officeDocument/2006/relationships/hyperlink" Target="https://hal.science/search/index/?q=*&amp;authFullName_s=Eliane Blondel" TargetMode="External"/><Relationship Id="rId66" Type="http://schemas.openxmlformats.org/officeDocument/2006/relationships/hyperlink" Target="https://hal.science/hal-02043910v1" TargetMode="External"/><Relationship Id="rId67" Type="http://schemas.openxmlformats.org/officeDocument/2006/relationships/hyperlink" Target="https://hal.science/hal-02043935v1" TargetMode="External"/><Relationship Id="rId68" Type="http://schemas.openxmlformats.org/officeDocument/2006/relationships/hyperlink" Target="https://hal.science/hal-02043894v1" TargetMode="External"/><Relationship Id="rId69" Type="http://schemas.openxmlformats.org/officeDocument/2006/relationships/hyperlink" Target="https://hal.science/hal-04860719v1" TargetMode="External"/><Relationship Id="rId70" Type="http://schemas.openxmlformats.org/officeDocument/2006/relationships/hyperlink" Target="https://hal.science/hal-04860746v1" TargetMode="External"/><Relationship Id="rId71" Type="http://schemas.openxmlformats.org/officeDocument/2006/relationships/hyperlink" Target="https://hal.science/hal-04676526v1" TargetMode="External"/><Relationship Id="rId72" Type="http://schemas.openxmlformats.org/officeDocument/2006/relationships/hyperlink" Target="https://hal.science/hal-04676471v1" TargetMode="External"/><Relationship Id="rId73" Type="http://schemas.openxmlformats.org/officeDocument/2006/relationships/hyperlink" Target="https://hal.science/hal-04855375v1" TargetMode="External"/><Relationship Id="rId74" Type="http://schemas.openxmlformats.org/officeDocument/2006/relationships/hyperlink" Target="https://hal.science/hal-04855652v1" TargetMode="External"/><Relationship Id="rId75" Type="http://schemas.openxmlformats.org/officeDocument/2006/relationships/hyperlink" Target="https://hal.science/hal-04855655v1" TargetMode="External"/><Relationship Id="rId76" Type="http://schemas.openxmlformats.org/officeDocument/2006/relationships/hyperlink" Target="https://hal.science/hal-04855377v1" TargetMode="External"/><Relationship Id="rId77" Type="http://schemas.openxmlformats.org/officeDocument/2006/relationships/hyperlink" Target="https://hal.science/hal-04720182v1" TargetMode="External"/><Relationship Id="rId78" Type="http://schemas.openxmlformats.org/officeDocument/2006/relationships/hyperlink" Target="https://hal.science/hal-04720175v1" TargetMode="External"/><Relationship Id="rId79" Type="http://schemas.openxmlformats.org/officeDocument/2006/relationships/hyperlink" Target="https://hal.science/hal-04614449v1" TargetMode="External"/><Relationship Id="rId80" Type="http://schemas.openxmlformats.org/officeDocument/2006/relationships/hyperlink" Target="https://hal.science/search/index/?q=*&amp;authFullName_s=Tomc Sandra" TargetMode="External"/><Relationship Id="rId81" Type="http://schemas.openxmlformats.org/officeDocument/2006/relationships/hyperlink" Target="https://hal.science/hal-02046848v1" TargetMode="External"/><Relationship Id="rId82" Type="http://schemas.openxmlformats.org/officeDocument/2006/relationships/hyperlink" Target="https://hal.science/hal-02046842v1" TargetMode="External"/><Relationship Id="rId83" Type="http://schemas.openxmlformats.org/officeDocument/2006/relationships/hyperlink" Target="https://hal.science/hal-02046844v1" TargetMode="External"/><Relationship Id="rId84" Type="http://schemas.openxmlformats.org/officeDocument/2006/relationships/hyperlink" Target="https://hal.science/hal-01994441v1" TargetMode="External"/><Relationship Id="rId85" Type="http://schemas.openxmlformats.org/officeDocument/2006/relationships/hyperlink" Target="https://hal.science/hal-02046840v1" TargetMode="External"/><Relationship Id="rId86" Type="http://schemas.openxmlformats.org/officeDocument/2006/relationships/hyperlink" Target="https://hal.science/hal-01994493v1" TargetMode="External"/><Relationship Id="rId87" Type="http://schemas.openxmlformats.org/officeDocument/2006/relationships/hyperlink" Target="https://hal.science/hal-02046838v1" TargetMode="External"/><Relationship Id="rId88" Type="http://schemas.openxmlformats.org/officeDocument/2006/relationships/hyperlink" Target="https://hal.science/hal-02046791v1" TargetMode="External"/><Relationship Id="rId89" Type="http://schemas.openxmlformats.org/officeDocument/2006/relationships/hyperlink" Target="https://univ-sorbonne-nouvelle.hal.science/hal-01456593v1" TargetMode="External"/><Relationship Id="rId90" Type="http://schemas.openxmlformats.org/officeDocument/2006/relationships/hyperlink" Target="https://hal.science/hal-02046788v1" TargetMode="External"/><Relationship Id="rId91" Type="http://schemas.openxmlformats.org/officeDocument/2006/relationships/hyperlink" Target="https://hal.science/hal-02042527v1" TargetMode="External"/><Relationship Id="rId92" Type="http://schemas.openxmlformats.org/officeDocument/2006/relationships/hyperlink" Target="https://hal.science/hal-02046786v1" TargetMode="External"/><Relationship Id="rId93" Type="http://schemas.openxmlformats.org/officeDocument/2006/relationships/hyperlink" Target="https://hal.science/hal-02046784v1" TargetMode="External"/><Relationship Id="rId94" Type="http://schemas.openxmlformats.org/officeDocument/2006/relationships/hyperlink" Target="https://hal.science/hal-02046780v1" TargetMode="External"/><Relationship Id="rId95" Type="http://schemas.openxmlformats.org/officeDocument/2006/relationships/hyperlink" Target="https://hal.science/hal-02046777v1" TargetMode="External"/><Relationship Id="rId96" Type="http://schemas.openxmlformats.org/officeDocument/2006/relationships/hyperlink" Target="https://hal.science/hal-02046775v1" TargetMode="External"/><Relationship Id="rId97" Type="http://schemas.openxmlformats.org/officeDocument/2006/relationships/hyperlink" Target="https://hal.science/hal-02046751v1" TargetMode="External"/><Relationship Id="rId98" Type="http://schemas.openxmlformats.org/officeDocument/2006/relationships/hyperlink" Target="https://hal.science/hal-02046702v1" TargetMode="External"/><Relationship Id="rId99" Type="http://schemas.openxmlformats.org/officeDocument/2006/relationships/hyperlink" Target="https://hal.science/hal-02046697v1" TargetMode="External"/><Relationship Id="rId100" Type="http://schemas.openxmlformats.org/officeDocument/2006/relationships/hyperlink" Target="https://hal.science/hal-02046695v1" TargetMode="External"/><Relationship Id="rId101" Type="http://schemas.openxmlformats.org/officeDocument/2006/relationships/hyperlink" Target="https://hal.science/hal-02046690v1" TargetMode="External"/><Relationship Id="rId102" Type="http://schemas.openxmlformats.org/officeDocument/2006/relationships/hyperlink" Target="https://hal.science/hal-02046687v1" TargetMode="External"/><Relationship Id="rId103" Type="http://schemas.openxmlformats.org/officeDocument/2006/relationships/hyperlink" Target="https://hal.science/hal-02044183v1" TargetMode="External"/><Relationship Id="rId104" Type="http://schemas.openxmlformats.org/officeDocument/2006/relationships/hyperlink" Target="https://shs.hal.science/halshs-00849765v1" TargetMode="External"/><Relationship Id="rId105" Type="http://schemas.openxmlformats.org/officeDocument/2006/relationships/hyperlink" Target="https://hal.science/search/index/?q=*&amp;authFullName_s=Margarida Cambra-Gin&#233;" TargetMode="External"/><Relationship Id="rId106" Type="http://schemas.openxmlformats.org/officeDocument/2006/relationships/hyperlink" Target="https://hal.science/search/index/?q=*&amp;authFullName_s=Isabel Andrade Ana" TargetMode="External"/><Relationship Id="rId107" Type="http://schemas.openxmlformats.org/officeDocument/2006/relationships/hyperlink" Target="https://hal.science/hal-02044180v1" TargetMode="External"/><Relationship Id="rId108" Type="http://schemas.openxmlformats.org/officeDocument/2006/relationships/hyperlink" Target="https://hal.science/hal-02044176v1" TargetMode="External"/><Relationship Id="rId109" Type="http://schemas.openxmlformats.org/officeDocument/2006/relationships/hyperlink" Target="https://shs.hal.science/halshs-00849769v1" TargetMode="External"/><Relationship Id="rId110" Type="http://schemas.openxmlformats.org/officeDocument/2006/relationships/hyperlink" Target="https://hal.science/hal-04860732v1" TargetMode="External"/><Relationship Id="rId111" Type="http://schemas.openxmlformats.org/officeDocument/2006/relationships/hyperlink" Target="https://hal.science/search/index/?q=*&amp;authFullName_s=Carmen Avram" TargetMode="External"/><Relationship Id="rId112" Type="http://schemas.openxmlformats.org/officeDocument/2006/relationships/hyperlink" Target="https://hal.science/search/index/?q=*&amp;authFullName_s=Cortier Claude" TargetMode="External"/><Relationship Id="rId113" Type="http://schemas.openxmlformats.org/officeDocument/2006/relationships/hyperlink" Target="https://hal.science/search/index/?q=*&amp;authFullName_s=Totozani Marine" TargetMode="External"/><Relationship Id="rId114" Type="http://schemas.openxmlformats.org/officeDocument/2006/relationships/hyperlink" Target="https://hal.science/hal-04855361v1" TargetMode="External"/><Relationship Id="rId115" Type="http://schemas.openxmlformats.org/officeDocument/2006/relationships/hyperlink" Target="https://hal.science/search/index/?q=*&amp;authFullName_s=Suzanne Richards" TargetMode="External"/><Relationship Id="rId116" Type="http://schemas.openxmlformats.org/officeDocument/2006/relationships/hyperlink" Target="https://u-bordeaux-montaigne.hal.science/hal-03323591v1" TargetMode="External"/><Relationship Id="rId117" Type="http://schemas.openxmlformats.org/officeDocument/2006/relationships/hyperlink" Target="https://hal.science/hal-04013643v1" TargetMode="External"/><Relationship Id="rId118" Type="http://schemas.openxmlformats.org/officeDocument/2006/relationships/hyperlink" Target="https://hal.science/hal-02522693v1" TargetMode="External"/><Relationship Id="rId119" Type="http://schemas.openxmlformats.org/officeDocument/2006/relationships/hyperlink" Target="https://hal.science/hal-02042588v1" TargetMode="External"/><Relationship Id="rId120" Type="http://schemas.openxmlformats.org/officeDocument/2006/relationships/hyperlink" Target="https://hal.science/hal-02042596v1" TargetMode="External"/><Relationship Id="rId121" Type="http://schemas.openxmlformats.org/officeDocument/2006/relationships/hyperlink" Target="https://www.riveneuve.com/catalogue/formation-et-pratiques-enseignantes-en-contextes-pluriels/" TargetMode="External"/><Relationship Id="rId122" Type="http://schemas.openxmlformats.org/officeDocument/2006/relationships/hyperlink" Target="https://univ-sorbonne-nouvelle.hal.science/hal-01449524v1" TargetMode="External"/><Relationship Id="rId123" Type="http://schemas.openxmlformats.org/officeDocument/2006/relationships/hyperlink" Target="https://hal.science/hal-02733391v1" TargetMode="External"/><Relationship Id="rId124" Type="http://schemas.openxmlformats.org/officeDocument/2006/relationships/hyperlink" Target="https://hal.science/hal-02733397v1" TargetMode="External"/><Relationship Id="rId125" Type="http://schemas.openxmlformats.org/officeDocument/2006/relationships/hyperlink" Target="https://hal.science/hal-02042610v1" TargetMode="External"/><Relationship Id="rId126" Type="http://schemas.openxmlformats.org/officeDocument/2006/relationships/hyperlink" Target="https://hal.science/search/index/?q=*&amp;authFullName_s=Martine Derivry-Plard" TargetMode="External"/><Relationship Id="rId127" Type="http://schemas.openxmlformats.org/officeDocument/2006/relationships/hyperlink" Target="https://hal.science/search/index/?q=*&amp;authFullName_s=Brigitte Pezant-Lutrand" TargetMode="External"/><Relationship Id="rId128" Type="http://schemas.openxmlformats.org/officeDocument/2006/relationships/hyperlink" Target="https://hal.science/search/index/?q=*&amp;authFullName_s=Jean-Paul Narcy-Combes" TargetMode="External"/><Relationship Id="rId129" Type="http://schemas.openxmlformats.org/officeDocument/2006/relationships/hyperlink" Target="https://hal.science/hal-02733398v1" TargetMode="External"/><Relationship Id="rId130" Type="http://schemas.openxmlformats.org/officeDocument/2006/relationships/hyperlink" Target="https://hal.science/hal-02042600v1" TargetMode="External"/><Relationship Id="rId131" Type="http://schemas.openxmlformats.org/officeDocument/2006/relationships/hyperlink" Target="https://hal.science/hal-00556785v1" TargetMode="External"/><Relationship Id="rId132" Type="http://schemas.openxmlformats.org/officeDocument/2006/relationships/hyperlink" Target="https://hal.science/hal-00556786v1" TargetMode="External"/><Relationship Id="rId133" Type="http://schemas.openxmlformats.org/officeDocument/2006/relationships/hyperlink" Target="https://hal.science/hal-02042612v1" TargetMode="External"/><Relationship Id="rId134" Type="http://schemas.openxmlformats.org/officeDocument/2006/relationships/hyperlink" Target="https://hal.science/hal-04854552v1" TargetMode="External"/><Relationship Id="rId135" Type="http://schemas.openxmlformats.org/officeDocument/2006/relationships/hyperlink" Target="https://hal.science/hal-04854561v1" TargetMode="External"/><Relationship Id="rId136" Type="http://schemas.openxmlformats.org/officeDocument/2006/relationships/hyperlink" Target="https://hal.science/search/index/?q=*&amp;authFullName_s=Giovanni Agresti" TargetMode="External"/><Relationship Id="rId137" Type="http://schemas.openxmlformats.org/officeDocument/2006/relationships/hyperlink" Target="https://dx.doi.org/10.53136/97912218008836" TargetMode="External"/><Relationship Id="rId138" Type="http://schemas.openxmlformats.org/officeDocument/2006/relationships/hyperlink" Target="https://u-bordeaux-montaigne.hal.science/hal-03330537v1" TargetMode="External"/><Relationship Id="rId139" Type="http://schemas.openxmlformats.org/officeDocument/2006/relationships/hyperlink" Target="https://hal.science/hal-04854575v1" TargetMode="External"/><Relationship Id="rId140" Type="http://schemas.openxmlformats.org/officeDocument/2006/relationships/hyperlink" Target="https://hal.science/hal-04854584v1" TargetMode="External"/><Relationship Id="rId141" Type="http://schemas.openxmlformats.org/officeDocument/2006/relationships/hyperlink" Target="https://u-bordeaux-montaigne.hal.science/hal-03330536v1" TargetMode="External"/><Relationship Id="rId142" Type="http://schemas.openxmlformats.org/officeDocument/2006/relationships/hyperlink" Target="https://u-bordeaux-montaigne.hal.science/hal-03323417v1" TargetMode="External"/><Relationship Id="rId143" Type="http://schemas.openxmlformats.org/officeDocument/2006/relationships/hyperlink" Target="https://hal.science/hal-02042653v1" TargetMode="External"/><Relationship Id="rId144" Type="http://schemas.openxmlformats.org/officeDocument/2006/relationships/hyperlink" Target="https://hal.science/hal-04854594v1" TargetMode="External"/><Relationship Id="rId145" Type="http://schemas.openxmlformats.org/officeDocument/2006/relationships/hyperlink" Target="https://hal.science/hal-02568410v1" TargetMode="External"/><Relationship Id="rId146" Type="http://schemas.openxmlformats.org/officeDocument/2006/relationships/hyperlink" Target="https://hal.science/hal-02042661v1" TargetMode="External"/><Relationship Id="rId147" Type="http://schemas.openxmlformats.org/officeDocument/2006/relationships/hyperlink" Target="http://www.ciep.fr/memoires-belc" TargetMode="External"/><Relationship Id="rId148" Type="http://schemas.openxmlformats.org/officeDocument/2006/relationships/hyperlink" Target="https://hal.science/hal-04854599v1" TargetMode="External"/><Relationship Id="rId149" Type="http://schemas.openxmlformats.org/officeDocument/2006/relationships/hyperlink" Target="https://hal.science/hal-02042658v1" TargetMode="External"/><Relationship Id="rId150" Type="http://schemas.openxmlformats.org/officeDocument/2006/relationships/hyperlink" Target="https://hal.science/hal-02522698v1" TargetMode="External"/><Relationship Id="rId151" Type="http://schemas.openxmlformats.org/officeDocument/2006/relationships/hyperlink" Target="https://hal.science/hal-02042665v1" TargetMode="External"/><Relationship Id="rId152" Type="http://schemas.openxmlformats.org/officeDocument/2006/relationships/hyperlink" Target="https://hal.science/hal-02733389v1" TargetMode="External"/><Relationship Id="rId153" Type="http://schemas.openxmlformats.org/officeDocument/2006/relationships/hyperlink" Target="https://hal.science/hal-02044159v1" TargetMode="External"/><Relationship Id="rId154" Type="http://schemas.openxmlformats.org/officeDocument/2006/relationships/hyperlink" Target="https://univ-sorbonne-nouvelle.hal.science/hal-01449528v1" TargetMode="External"/><Relationship Id="rId155" Type="http://schemas.openxmlformats.org/officeDocument/2006/relationships/hyperlink" Target="https://hal.science/hal-02042673v1" TargetMode="External"/><Relationship Id="rId156" Type="http://schemas.openxmlformats.org/officeDocument/2006/relationships/hyperlink" Target="https://hal.science/hal-02042679v1" TargetMode="External"/><Relationship Id="rId157" Type="http://schemas.openxmlformats.org/officeDocument/2006/relationships/hyperlink" Target="https://hal.science/hal-02044155v1" TargetMode="External"/><Relationship Id="rId158" Type="http://schemas.openxmlformats.org/officeDocument/2006/relationships/hyperlink" Target="https://hal.science/hal-00556764v1" TargetMode="External"/><Relationship Id="rId159" Type="http://schemas.openxmlformats.org/officeDocument/2006/relationships/hyperlink" Target="https://hal.science/hal-00556773v1" TargetMode="External"/><Relationship Id="rId160" Type="http://schemas.openxmlformats.org/officeDocument/2006/relationships/hyperlink" Target="https://hal.science/hal-02044125v1" TargetMode="External"/><Relationship Id="rId161" Type="http://schemas.openxmlformats.org/officeDocument/2006/relationships/hyperlink" Target="https://shs.hal.science/halshs-00844187v1" TargetMode="External"/><Relationship Id="rId162" Type="http://schemas.openxmlformats.org/officeDocument/2006/relationships/hyperlink" Target="https://shs.hal.science/halshs-00844186v1" TargetMode="External"/><Relationship Id="rId163" Type="http://schemas.openxmlformats.org/officeDocument/2006/relationships/hyperlink" Target="https://hal.science/hal-02044086v1" TargetMode="External"/><Relationship Id="rId164" Type="http://schemas.openxmlformats.org/officeDocument/2006/relationships/hyperlink" Target="https://hal.science/hal-02044016v1" TargetMode="External"/><Relationship Id="rId165" Type="http://schemas.openxmlformats.org/officeDocument/2006/relationships/hyperlink" Target="https://shs.hal.science/halshs-00844188v1" TargetMode="External"/><Relationship Id="rId166" Type="http://schemas.openxmlformats.org/officeDocument/2006/relationships/hyperlink" Target="https://hal.science/hal-02044148v1" TargetMode="External"/><Relationship Id="rId167" Type="http://schemas.openxmlformats.org/officeDocument/2006/relationships/hyperlink" Target="https://hal.science/hal-04987729v1" TargetMode="External"/><Relationship Id="rId168" Type="http://schemas.openxmlformats.org/officeDocument/2006/relationships/hyperlink" Target="https://hal.science/search/index/?q=*&amp;authFullName_s=Pierre A. Martinez" TargetMode="External"/><Relationship Id="rId169" Type="http://schemas.openxmlformats.org/officeDocument/2006/relationships/hyperlink" Target="https://univ-sorbonne-nouvelle.hal.science/hal-01456599v1" TargetMode="External"/><Relationship Id="rId170" Type="http://schemas.openxmlformats.org/officeDocument/2006/relationships/hyperlink" Target="https://hal.science/hal-02042642v1" TargetMode="External"/><Relationship Id="rId171" Type="http://schemas.openxmlformats.org/officeDocument/2006/relationships/hyperlink" Target="https://shs.hal.science/halshs-00844195v1" TargetMode="External"/><Relationship Id="rId172" Type="http://schemas.openxmlformats.org/officeDocument/2006/relationships/hyperlink" Target="https://shs.hal.science/halshs-00844196v1" TargetMode="External"/><Relationship Id="rId173" Type="http://schemas.openxmlformats.org/officeDocument/2006/relationships/hyperlink" Target="https://hal.science/tel-04855358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Mariella CAUSA</dc:title>
  <dc:description>CV</dc:description>
  <dc:subject/>
  <cp:keywords/>
  <cp:category/>
  <cp:lastModifiedBy/>
  <dcterms:created xsi:type="dcterms:W3CDTF">2026-03-17T15:49:18+01:00</dcterms:created>
  <dcterms:modified xsi:type="dcterms:W3CDTF">2026-03-17T15:49:18+01:00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