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6.5648854961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Cecile BARBIER </w:t></w:r><w:r><w:rPr><w:color w:val="641e6e"/></w:rPr><w:t xml:space="preserve">Professeure Associée équipe C3U, Université Paris 8, UFR Psychologie </w:t></w:r></w:p><w:p><w:pPr><w:spacing w:before="600"/></w:pPr></w:p><w:p><w:pPr><w:spacing w:before="600"/></w:pPr></w:p><w:p><w:pPr><w:pStyle w:val="Heading2"/></w:pPr><w:r><w:rPr><w:color w:val="1e198e"/><w:b w:val="1"/><w:bCs w:val="1"/></w:rPr><w:t xml:space="preserve">Présentation</w:t></w:r></w:p><w:p><w:pPr><w:spacing w:after="100"/></w:pPr></w:p><w:p><w:pPr/><w:r><w:rPr/><w:t xml:space="preserve">Psycho-ergonome, diplômée d’un doctorat, je réalise depuis une quinzaine d’années des missions de recherche pour de grandes entreprises dotées de départements R&D ou pour des organismes de recherche publics.Mes interventions sont dans leur grande majorité relatives à la sécurité et l’innovation dans les transports (Renault, Stellantis, IFSTTAR, LAB Accidentologie, IRT System X, VEDECOM, CEESAR et SNCF). J’interviens plus ponctuellement dans trois autres domaines : l’agriculture-élevage, dans le cadre de structures indépendantes militant pour des pratiques « alternatives » (les CIVAM), les sites patrimoniaux/musées (Écomusée du Val de Bièvre, Centre de la Mémoire d’Oradour-sur-Glane) et le design d’objets sonores (cabinet OVAOM). J’ai également eu une expérience de travail avec des architectes-sociologues, dans le cadre d’un projet CIFRE portant sur la réhabilitation de logements sociaux, et plus globalement sur les formes actuelles de participations citoyennes à l’architecture et à l’urbanisme.Mon travail consiste généralement à décrire des pratiques réelles, via des observations et entretiens (analyse de l’activité ergonomique), toutefois il prend parfois la forme de mise en place de dispositifs participatifs plus discursifs (focus groups) ou des formats plus éloignés des pratiques de l’ergonomie : réalisations de pastilles didactiques (pastoralisme, cybersécurité), conseil scientifique d’expositions temporaires (Ville en Chantier, écomusée du Val de Bièvre, 2021 ; Objets en héritage, Centre de la Mémoire d’Oradour-sur-Glane, en cours), ou appui de l’écriture de scénarii (films en cours de production chez Waiting For Cinéma).Mes missions sont habituellement réalisées en binôme ou équipe de 4-6 personnes, de sorte à croiser les analyses et mêler les approches.  Je suis plutôt spécialisée dans les approches dites naturalistiques, marquées par l’anthropologie : observations long cours, entretiens d’autoconfrontation rétrospectifs, protocoles longitudinaux. Depuis 2016, je mobilise régulièrement des graphistes, spécialistes de l’animation vidéo formés à l’École Estienne et jeunes compositeurs issus du CNSMDP pour enrichir les restitutions d’étude et/ou réaliser les supports spécifiques.Depuis 2021, je suis Professeur Associée à temps Partiel à l’Université Paris 8 (équipe C3U, Laboratoire Paragraphe), et Chercheur Associé à l’équipe CRAFT de l’Université de Genève.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8" w:history="1"><w:r><w:rPr><w:color w:val="1e198e"/><w:b w:val="1"/><w:bCs w:val="1"/><w:u w:val="single"/></w:rPr><w:t xml:space="preserve">Bribes, new museum guestbook. Make cultural mediation a room for creative activity</w:t></w:r></w:hyperlink></w:p><w:p><w:pPr/><w:hyperlink r:id="rId9" w:history="1"><w:r><w:rPr><w:color w:val="#410a8c"/><w:u w:val="single"/></w:rPr><w:t xml:space="preserve">Cécile Barbier</w:t></w:r></w:hyperlink><w:r><w:rPr/><w:t xml:space="preserve">,</w:t></w:r><w:hyperlink r:id="rId10" w:history="1"><w:r><w:rPr><w:color w:val="#410a8c"/><w:u w:val="single"/></w:rPr><w:t xml:space="preserve">Françoise Decortis</w:t></w:r></w:hyperlink></w:p><w:p><w:pPr/><w:r><w:rPr><w:i w:val="1"/><w:iCs w:val="1"/></w:rPr><w:t xml:space="preserve">Symposium international sur l'HyperHeritage (HIS)</w:t></w:r><w:r><w:rPr/><w:t xml:space="preserve">, Nov 2023, Tataouine, Tunisia</w:t></w:r></w:p><w:p><w:pPr/><w:r><w:rPr/><w:t xml:space="preserve">Communication dans un congrès</w:t></w:r></w:p><w:p><w:pPr/><w:hyperlink r:id="rId8" w:history="1"><w:r><w:rPr><w:color w:val="#410a8c"/><w:u w:val="single"/></w:rPr><w:t xml:space="preserve">hal-04309310v1</w:t></w:r></w:hyperlink></w:p></w:tc></w:tr><w:tr><w:trPr/><w:tc><w:tcPr><w:noWrap/></w:tcPr><w:p><w:pPr><w:spacing w:after="200"/></w:pPr><w:hyperlink r:id="rId11" w:history="1"><w:r><w:rPr><w:color w:val="1e198e"/><w:b w:val="1"/><w:bCs w:val="1"/><w:u w:val="single"/></w:rPr><w:t xml:space="preserve">Potentialités et limites de la vidéoformation pour faciliter l’apprentissage de savoir-faire chez les bergers et éleveurs pastoraux</w:t></w:r></w:hyperlink></w:p><w:p><w:pPr/><w:hyperlink r:id="rId12" w:history="1"><w:r><w:rPr><w:color w:val="#410a8c"/><w:u w:val="single"/></w:rPr><w:t xml:space="preserve">Fanny Chrétien</w:t></w:r></w:hyperlink><w:r><w:rPr/><w:t xml:space="preserve">,</w:t></w:r><w:hyperlink r:id="rId13" w:history="1"><w:r><w:rPr><w:color w:val="#410a8c"/><w:u w:val="single"/></w:rPr><w:t xml:space="preserve">Elodie Lelong</w:t></w:r></w:hyperlink><w:r><w:rPr/><w:t xml:space="preserve">,</w:t></w:r><w:hyperlink r:id="rId14" w:history="1"><w:r><w:rPr><w:color w:val="#410a8c"/><w:u w:val="single"/></w:rPr><w:t xml:space="preserve">Marion Paggetti</w:t></w:r></w:hyperlink><w:r><w:rPr/><w:t xml:space="preserve">,</w:t></w:r><w:hyperlink r:id="rId15" w:history="1"><w:r><w:rPr><w:color w:val="#410a8c"/><w:u w:val="single"/></w:rPr><w:t xml:space="preserve">Cecile Barbier</w:t></w:r></w:hyperlink></w:p><w:p><w:pPr/><w:r><w:rPr><w:i w:val="1"/><w:iCs w:val="1"/></w:rPr><w:t xml:space="preserve">6ème Colloque international de Didactique professionnelle. Entre travail et formation : regards croisés sur les questions actuelles de la formation professionnelle</w:t></w:r><w:r><w:rPr/><w:t xml:space="preserve">, Jun 2022, Lausanne, Suisse</w:t></w:r></w:p><w:p><w:pPr/><w:r><w:rPr/><w:t xml:space="preserve">Communication dans un congrès</w:t></w:r></w:p><w:p><w:pPr/><w:hyperlink r:id="rId11" w:history="1"><w:r><w:rPr><w:color w:val="#410a8c"/><w:u w:val="single"/></w:rPr><w:t xml:space="preserve">hal-04017341v1</w:t></w:r></w:hyperlink></w:p></w:tc></w:tr><w:tr><w:trPr/><w:tc><w:tcPr><w:noWrap/></w:tcPr><w:p><w:pPr><w:spacing w:after="200"/></w:pPr><w:hyperlink r:id="rId16" w:history="1"><w:r><w:rPr><w:color w:val="1e198e"/><w:b w:val="1"/><w:bCs w:val="1"/><w:u w:val="single"/></w:rPr><w:t xml:space="preserve">Public perception of ethical issues concerning automated mobility</w:t></w:r></w:hyperlink></w:p><w:p><w:pPr/><w:hyperlink r:id="rId17" w:history="1"><w:r><w:rPr><w:color w:val="#410a8c"/><w:u w:val="single"/></w:rPr><w:t xml:space="preserve">Ebru Dogan</w:t></w:r></w:hyperlink><w:r><w:rPr/><w:t xml:space="preserve">,</w:t></w:r><w:hyperlink r:id="rId9" w:history="1"><w:r><w:rPr><w:color w:val="#410a8c"/><w:u w:val="single"/></w:rPr><w:t xml:space="preserve">Cécile Barbier</w:t></w:r></w:hyperlink><w:r><w:rPr/><w:t xml:space="preserve">,</w:t></w:r><w:hyperlink r:id="rId18" w:history="1"><w:r><w:rPr><w:color w:val="#410a8c"/><w:u w:val="single"/></w:rPr><w:t xml:space="preserve">Estelle Peyrard</w:t></w:r></w:hyperlink></w:p><w:p><w:pPr/><w:r><w:rPr><w:i w:val="1"/><w:iCs w:val="1"/></w:rPr><w:t xml:space="preserve">ECCE 2021: European Conference on Cognitive Ergonomics 2021</w:t></w:r><w:r><w:rPr/><w:t xml:space="preserve">, Apr 2021, Siena Italy, Italy. pp.1-6, </w:t></w:r><w:hyperlink r:id="rId19" w:history="1"><w:r><w:rPr><w:color w:val="#410a8c"/><w:u w:val="single"/></w:rPr><w:t xml:space="preserve">⟨10.1145/3452853.3452877⟩</w:t></w:r></w:hyperlink></w:p><w:p><w:pPr/><w:r><w:rPr/><w:t xml:space="preserve">Communication dans un congrès</w:t></w:r></w:p><w:p><w:pPr/><w:hyperlink r:id="rId16" w:history="1"><w:r><w:rPr><w:color w:val="#410a8c"/><w:u w:val="single"/></w:rPr><w:t xml:space="preserve">hal-04459626v1</w:t></w:r></w:hyperlink></w:p></w:tc></w:tr><w:tr><w:trPr/><w:tc><w:tcPr><w:noWrap/></w:tcPr><w:p><w:pPr><w:spacing w:after="200"/></w:pPr><w:hyperlink r:id="rId20" w:history="1"><w:r><w:rPr><w:color w:val="1e198e"/><w:b w:val="1"/><w:bCs w:val="1"/><w:u w:val="single"/></w:rPr><w:t xml:space="preserve">Toucher le son d’avant d’écrire (Touching Sound, Learning Writing)</w:t></w:r></w:hyperlink></w:p><w:p><w:pPr/><w:hyperlink r:id="rId9" w:history="1"><w:r><w:rPr><w:color w:val="#410a8c"/><w:u w:val="single"/></w:rPr><w:t xml:space="preserve">Cécile Barbier</w:t></w:r></w:hyperlink><w:r><w:rPr/><w:t xml:space="preserve">,</w:t></w:r><w:hyperlink r:id="rId21" w:history="1"><w:r><w:rPr><w:color w:val="#410a8c"/><w:u w:val="single"/></w:rPr><w:t xml:space="preserve">Marion Voillot</w:t></w:r></w:hyperlink><w:r><w:rPr/><w:t xml:space="preserve">,</w:t></w:r><w:hyperlink r:id="rId22" w:history="1"><w:r><w:rPr><w:color w:val="#410a8c"/><w:u w:val="single"/></w:rPr><w:t xml:space="preserve">Maelle Buchot</w:t></w:r></w:hyperlink><w:r><w:rPr/><w:t xml:space="preserve">,</w:t></w:r><w:hyperlink r:id="rId23" w:history="1"><w:r><w:rPr><w:color w:val="#410a8c"/><w:u w:val="single"/></w:rPr><w:t xml:space="preserve">Emmanuel Sander</w:t></w:r></w:hyperlink><w:r><w:rPr/><w:t xml:space="preserve">,</w:t></w:r><w:hyperlink r:id="rId24" w:history="1"><w:r><w:rPr><w:color w:val="#410a8c"/><w:u w:val="single"/></w:rPr><w:t xml:space="preserve">Muriel Colagrande</w:t></w:r></w:hyperlink></w:p><w:p><w:pPr/><w:r><w:rPr><w:i w:val="1"/><w:iCs w:val="1"/></w:rPr><w:t xml:space="preserve">ERGO'IA 2021</w:t></w:r><w:r><w:rPr/><w:t xml:space="preserve">, Oct 2021, Bidart, France</w:t></w:r></w:p><w:p><w:pPr/><w:r><w:rPr/><w:t xml:space="preserve">Communication dans un congrès</w:t></w:r></w:p><w:p><w:pPr/><w:hyperlink r:id="rId20" w:history="1"><w:r><w:rPr><w:color w:val="#410a8c"/><w:u w:val="single"/></w:rPr><w:t xml:space="preserve">hal-03365473v1</w:t></w:r></w:hyperlink></w:p></w:tc></w:tr><w:tr><w:trPr/><w:tc><w:tcPr><w:noWrap/></w:tcPr><w:p><w:pPr><w:spacing w:after="200"/></w:pPr><w:hyperlink r:id="rId25" w:history="1"><w:r><w:rPr><w:color w:val="1e198e"/><w:b w:val="1"/><w:bCs w:val="1"/><w:u w:val="single"/></w:rPr><w:t xml:space="preserve">Mise en oeuvre d'un journal de bord intelligent pour l'évaluation d'un ITS dans le projet SCOOP</w:t></w:r></w:hyperlink></w:p><w:p><w:pPr/><w:hyperlink r:id="rId26" w:history="1"><w:r><w:rPr><w:color w:val="#410a8c"/><w:u w:val="single"/></w:rPr><w:t xml:space="preserve">Arnaud Koustanai</w:t></w:r></w:hyperlink><w:r><w:rPr/><w:t xml:space="preserve">,</w:t></w:r><w:hyperlink r:id="rId27" w:history="1"><w:r><w:rPr><w:color w:val="#410a8c"/><w:u w:val="single"/></w:rPr><w:t xml:space="preserve">Clément Val</w:t></w:r></w:hyperlink><w:r><w:rPr/><w:t xml:space="preserve">,</w:t></w:r><w:hyperlink r:id="rId9" w:history="1"><w:r><w:rPr><w:color w:val="#410a8c"/><w:u w:val="single"/></w:rPr><w:t xml:space="preserve">Cécile Barbier</w:t></w:r></w:hyperlink><w:r><w:rPr/><w:t xml:space="preserve">,</w:t></w:r><w:hyperlink r:id="rId28" w:history="1"><w:r><w:rPr><w:color w:val="#410a8c"/><w:u w:val="single"/></w:rPr><w:t xml:space="preserve">Laurette Guyonvarch</w:t></w:r></w:hyperlink></w:p><w:p><w:pPr/><w:r><w:rPr><w:i w:val="1"/><w:iCs w:val="1"/></w:rPr><w:t xml:space="preserve">ERGO'IA 2018</w:t></w:r><w:r><w:rPr/><w:t xml:space="preserve">, Oct 2018, Bidart, France</w:t></w:r></w:p><w:p><w:pPr/><w:r><w:rPr/><w:t xml:space="preserve">Communication dans un congrès</w:t></w:r></w:p><w:p><w:pPr/><w:hyperlink r:id="rId25" w:history="1"><w:r><w:rPr><w:color w:val="#410a8c"/><w:u w:val="single"/></w:rPr><w:t xml:space="preserve">hal-01882646v1</w:t></w:r></w:hyperlink></w:p></w:tc></w:tr><w:tr><w:trPr/><w:tc><w:tcPr><w:noWrap/></w:tcPr><w:p><w:pPr><w:spacing w:after="200"/></w:pPr><w:hyperlink r:id="rId29" w:history="1"><w:r><w:rPr><w:color w:val="1e198e"/><w:b w:val="1"/><w:bCs w:val="1"/><w:u w:val="single"/></w:rPr><w:t xml:space="preserve">SCORE@F : French field operational test for cooperative systems</w:t></w:r></w:hyperlink></w:p><w:p><w:pPr/><w:hyperlink r:id="rId30" w:history="1"><w:r><w:rPr><w:color w:val="#410a8c"/><w:u w:val="single"/></w:rPr><w:t xml:space="preserve">Louahdi Khoudour</w:t></w:r></w:hyperlink><w:r><w:rPr/><w:t xml:space="preserve">,</w:t></w:r><w:hyperlink r:id="rId31" w:history="1"><w:r><w:rPr><w:color w:val="#410a8c"/><w:u w:val="single"/></w:rPr><w:t xml:space="preserve">Sébastien Romon</w:t></w:r></w:hyperlink><w:r><w:rPr/><w:t xml:space="preserve">,</w:t></w:r><w:hyperlink r:id="rId9" w:history="1"><w:r><w:rPr><w:color w:val="#410a8c"/><w:u w:val="single"/></w:rPr><w:t xml:space="preserve">Cécile Barbier</w:t></w:r></w:hyperlink><w:r><w:rPr/><w:t xml:space="preserve">,</w:t></w:r><w:hyperlink r:id="rId32" w:history="1"><w:r><w:rPr><w:color w:val="#410a8c"/><w:u w:val="single"/></w:rPr><w:t xml:space="preserve">Thierry Ernst</w:t></w:r></w:hyperlink><w:r><w:rPr/><w:t xml:space="preserve">,</w:t></w:r><w:hyperlink r:id="rId33" w:history="1"><w:r><w:rPr><w:color w:val="#410a8c"/><w:u w:val="single"/></w:rPr><w:t xml:space="preserve">Hasnaâ Aniss</w:t></w:r></w:hyperlink><w:r><w:rPr/><w:t xml:space="preserve">et al.</w:t></w:r></w:p><w:p><w:pPr/><w:r><w:rPr><w:i w:val="1"/><w:iCs w:val="1"/></w:rPr><w:t xml:space="preserve">ITSWC 2014 : 21st World Congress on Intelligent Transport Systems: Reinventing Transportation in Our Connected World</w:t></w:r><w:r><w:rPr/><w:t xml:space="preserve">, Sep 2014, Detroit, United States</w:t></w:r></w:p><w:p><w:pPr/><w:r><w:rPr/><w:t xml:space="preserve">Communication dans un congrès</w:t></w:r></w:p><w:p><w:pPr/><w:hyperlink r:id="rId29" w:history="1"><w:r><w:rPr><w:color w:val="#410a8c"/><w:u w:val="single"/></w:rPr><w:t xml:space="preserve">hal-02193770v1</w:t></w:r></w:hyperlink></w:p></w:tc></w:tr><w:tr><w:trPr/><w:tc><w:tcPr><w:noWrap/></w:tcPr><w:p><w:pPr><w:spacing w:after="200"/></w:pPr><w:hyperlink r:id="rId34" w:history="1"><w:r><w:rPr><w:color w:val="1e198e"/><w:b w:val="1"/><w:bCs w:val="1"/><w:u w:val="single"/></w:rPr><w:t xml:space="preserve">SCORE@F : French field operational test for cooperative systems</w:t></w:r></w:hyperlink></w:p><w:p><w:pPr/><w:hyperlink r:id="rId30" w:history="1"><w:r><w:rPr><w:color w:val="#410a8c"/><w:u w:val="single"/></w:rPr><w:t xml:space="preserve">Louahdi Khoudour</w:t></w:r></w:hyperlink><w:r><w:rPr/><w:t xml:space="preserve">,</w:t></w:r><w:hyperlink r:id="rId31" w:history="1"><w:r><w:rPr><w:color w:val="#410a8c"/><w:u w:val="single"/></w:rPr><w:t xml:space="preserve">Sébastien Romon</w:t></w:r></w:hyperlink><w:r><w:rPr/><w:t xml:space="preserve">,</w:t></w:r><w:hyperlink r:id="rId15" w:history="1"><w:r><w:rPr><w:color w:val="#410a8c"/><w:u w:val="single"/></w:rPr><w:t xml:space="preserve">Cecile Barbier</w:t></w:r></w:hyperlink><w:r><w:rPr/><w:t xml:space="preserve">,</w:t></w:r><w:hyperlink r:id="rId35" w:history="1"><w:r><w:rPr><w:color w:val="#410a8c"/><w:u w:val="single"/></w:rPr><w:t xml:space="preserve">Luciano Ojeda</w:t></w:r></w:hyperlink><w:r><w:rPr/><w:t xml:space="preserve">,</w:t></w:r><w:hyperlink r:id="rId36" w:history="1"><w:r><w:rPr><w:color w:val="#410a8c"/><w:u w:val="single"/></w:rPr><w:t xml:space="preserve">Franck Petit</w:t></w:r></w:hyperlink><w:r><w:rPr/><w:t xml:space="preserve">et al.</w:t></w:r></w:p><w:p><w:pPr/><w:r><w:rPr><w:i w:val="1"/><w:iCs w:val="1"/></w:rPr><w:t xml:space="preserve">ITS 2013 : 20th Intelligent Transport Systems World Congress</w:t></w:r><w:r><w:rPr/><w:t xml:space="preserve">, Oct 2013, Tokyo, Japan</w:t></w:r></w:p><w:p><w:pPr/><w:r><w:rPr/><w:t xml:space="preserve">Communication dans un congrès</w:t></w:r></w:p><w:p><w:pPr/><w:hyperlink r:id="rId34" w:history="1"><w:r><w:rPr><w:color w:val="#410a8c"/><w:u w:val="single"/></w:rPr><w:t xml:space="preserve">hal-02193708v1</w:t></w:r></w:hyperlink></w:p></w:tc></w:tr></w:tbl><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Le véhicule autonome : se désengager et se réengager dans la conduite</w:t></w:r></w:hyperlink></w:p><w:p><w:pPr/><w:hyperlink r:id="rId38" w:history="1"><w:r><w:rPr><w:color w:val="#410a8c"/><w:u w:val="single"/></w:rPr><w:t xml:space="preserve">Jean-Baptiste Haué</w:t></w:r></w:hyperlink><w:r><w:rPr/><w:t xml:space="preserve">,</w:t></w:r><w:hyperlink r:id="rId39" w:history="1"><w:r><w:rPr><w:color w:val="#410a8c"/><w:u w:val="single"/></w:rPr><w:t xml:space="preserve">Sophie Le Bellu</w:t></w:r></w:hyperlink><w:r><w:rPr/><w:t xml:space="preserve">,</w:t></w:r><w:hyperlink r:id="rId9" w:history="1"><w:r><w:rPr><w:color w:val="#410a8c"/><w:u w:val="single"/></w:rPr><w:t xml:space="preserve">Cécile Barbier</w:t></w:r></w:hyperlink></w:p><w:p><w:pPr/><w:r><w:rPr><w:i w:val="1"/><w:iCs w:val="1"/></w:rPr><w:t xml:space="preserve">Activités</w:t></w:r><w:r><w:rPr/><w:t xml:space="preserve">, 2020, 17-1, </w:t></w:r><w:hyperlink r:id="rId40" w:history="1"><w:r><w:rPr><w:color w:val="#410a8c"/><w:u w:val="single"/></w:rPr><w:t xml:space="preserve">⟨10.4000/activites.4987⟩</w:t></w:r></w:hyperlink></w:p><w:p><w:pPr/><w:r><w:rPr/><w:t xml:space="preserve">Article dans une revue</w:t></w:r></w:p><w:p><w:pPr/><w:hyperlink r:id="rId37" w:history="1"><w:r><w:rPr><w:color w:val="#410a8c"/><w:u w:val="single"/></w:rPr><w:t xml:space="preserve">hal-03586933v1</w:t></w:r></w:hyperlink></w:p></w:tc></w:tr><w:tr><w:trPr/><w:tc><w:tcPr><w:noWrap/></w:tcPr><w:p><w:pPr><w:spacing w:after="200"/></w:pPr><w:hyperlink r:id="rId41" w:history="1"><w:r><w:rPr><w:color w:val="1e198e"/><w:b w:val="1"/><w:bCs w:val="1"/><w:u w:val="single"/></w:rPr><w:t xml:space="preserve">Changing farming practices and experiencing positive emotions</w:t></w:r></w:hyperlink></w:p><w:p><w:pPr/><w:hyperlink r:id="rId9" w:history="1"><w:r><w:rPr><w:color w:val="#410a8c"/><w:u w:val="single"/></w:rPr><w:t xml:space="preserve">Cécile Barbier</w:t></w:r></w:hyperlink><w:r><w:rPr/><w:t xml:space="preserve">,</w:t></w:r><w:hyperlink r:id="rId42" w:history="1"><w:r><w:rPr><w:color w:val="#410a8c"/><w:u w:val="single"/></w:rPr><w:t xml:space="preserve">Marianne Cerf</w:t></w:r></w:hyperlink><w:r><w:rPr/><w:t xml:space="preserve">,</w:t></w:r><w:hyperlink r:id="rId43" w:history="1"><w:r><w:rPr><w:color w:val="#410a8c"/><w:u w:val="single"/></w:rPr><w:t xml:space="preserve">Jean-Marie Lusson</w:t></w:r></w:hyperlink></w:p><w:p><w:pPr/><w:r><w:rPr><w:i w:val="1"/><w:iCs w:val="1"/></w:rPr><w:t xml:space="preserve">Activités</w:t></w:r><w:r><w:rPr/><w:t xml:space="preserve">, 2015, 12 (2), pp.26-52</w:t></w:r></w:p><w:p><w:pPr/><w:r><w:rPr/><w:t xml:space="preserve">Article dans une revue</w:t></w:r></w:p><w:p><w:pPr/><w:hyperlink r:id="rId41" w:history="1"><w:r><w:rPr><w:color w:val="#410a8c"/><w:u w:val="single"/></w:rPr><w:t xml:space="preserve">hal-01713763v1</w:t></w:r></w:hyperlink></w:p></w:tc></w:tr><w:tr><w:trPr/><w:tc><w:tcPr><w:noWrap/></w:tcPr><w:p><w:pPr><w:spacing w:after="200"/></w:pPr><w:hyperlink r:id="rId44" w:history="1"><w:r><w:rPr><w:color w:val="1e198e"/><w:b w:val="1"/><w:bCs w:val="1"/><w:u w:val="single"/></w:rPr><w:t xml:space="preserve">Les métiers d’agent de développement agricole en débat : comment accompagner des agriculteurs qui changent leur façon de cultiver en grandes cultures ?</w:t></w:r></w:hyperlink></w:p><w:p><w:pPr/><w:hyperlink r:id="rId42" w:history="1"><w:r><w:rPr><w:color w:val="#410a8c"/><w:u w:val="single"/></w:rPr><w:t xml:space="preserve">Marianne Cerf</w:t></w:r></w:hyperlink><w:r><w:rPr/><w:t xml:space="preserve">,</w:t></w:r><w:hyperlink r:id="rId45" w:history="1"><w:r><w:rPr><w:color w:val="#410a8c"/><w:u w:val="single"/></w:rPr><w:t xml:space="preserve">Bertrand Omon</w:t></w:r></w:hyperlink><w:r><w:rPr/><w:t xml:space="preserve">,</w:t></w:r><w:hyperlink r:id="rId9" w:history="1"><w:r><w:rPr><w:color w:val="#410a8c"/><w:u w:val="single"/></w:rPr><w:t xml:space="preserve">Cécile Barbier</w:t></w:r></w:hyperlink><w:r><w:rPr/><w:t xml:space="preserve">,</w:t></w:r><w:hyperlink r:id="rId46" w:history="1"><w:r><w:rPr><w:color w:val="#410a8c"/><w:u w:val="single"/></w:rPr><w:t xml:space="preserve">Olivia David</w:t></w:r></w:hyperlink><w:r><w:rPr/><w:t xml:space="preserve">,</w:t></w:r><w:hyperlink r:id="rId47" w:history="1"><w:r><w:rPr><w:color w:val="#410a8c"/><w:u w:val="single"/></w:rPr><w:t xml:space="preserve">Claude Delbos</w:t></w:r></w:hyperlink><w:r><w:rPr/><w:t xml:space="preserve">et al.</w:t></w:r></w:p><w:p><w:pPr/><w:r><w:rPr><w:i w:val="1"/><w:iCs w:val="1"/></w:rPr><w:t xml:space="preserve">Innovations Agronomiques</w:t></w:r><w:r><w:rPr/><w:t xml:space="preserve">, 2012, 20, pp.101-121. </w:t></w:r><w:hyperlink r:id="rId48" w:history="1"><w:r><w:rPr><w:color w:val="#410a8c"/><w:u w:val="single"/></w:rPr><w:t xml:space="preserve">⟨10.17180/9hd8-ej85⟩</w:t></w:r></w:hyperlink></w:p><w:p><w:pPr/><w:r><w:rPr/><w:t xml:space="preserve">Article dans une revue</w:t></w:r></w:p><w:p><w:pPr/><w:hyperlink r:id="rId44" w:history="1"><w:r><w:rPr><w:color w:val="#410a8c"/><w:u w:val="single"/></w:rPr><w:t xml:space="preserve">hal-02649243v1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Premières données d’acceptabilité pour les conducteurs de voiture de tourisme. Rapport de recherche L5.1.1. du projet Score@f</w:t></w:r></w:hyperlink></w:p><w:p><w:pPr/><w:hyperlink r:id="rId9" w:history="1"><w:r><w:rPr><w:color w:val="#410a8c"/><w:u w:val="single"/></w:rPr><w:t xml:space="preserve">Cécile Barbier</w:t></w:r></w:hyperlink><w:r><w:rPr/><w:t xml:space="preserve">,</w:t></w:r><w:hyperlink r:id="rId50" w:history="1"><w:r><w:rPr><w:color w:val="#410a8c"/><w:u w:val="single"/></w:rPr><w:t xml:space="preserve">Luis Leon Ojeda</w:t></w:r></w:hyperlink><w:r><w:rPr/><w:t xml:space="preserve">,</w:t></w:r><w:hyperlink r:id="rId51" w:history="1"><w:r><w:rPr><w:color w:val="#410a8c"/><w:u w:val="single"/></w:rPr><w:t xml:space="preserve">Marlène Bel</w:t></w:r></w:hyperlink></w:p><w:p><w:pPr/><w:r><w:rPr/><w:t xml:space="preserve">Renault; IFSTTAR. 2013</w:t></w:r></w:p><w:p><w:pPr/><w:r><w:rPr/><w:t xml:space="preserve">Rapport</w:t></w:r></w:p><w:p><w:pPr/><w:hyperlink r:id="rId49" w:history="1"><w:r><w:rPr><w:color w:val="#410a8c"/><w:u w:val="single"/></w:rPr><w:t xml:space="preserve">hal-04986430v1</w:t></w:r></w:hyperlink></w:p></w:tc></w:tr><w:tr><w:trPr/><w:tc><w:tcPr><w:noWrap/></w:tcPr><w:p><w:pPr><w:spacing w:after="200"/></w:pPr><w:hyperlink r:id="rId52" w:history="1"><w:r><w:rPr><w:color w:val="1e198e"/><w:b w:val="1"/><w:bCs w:val="1"/><w:u w:val="single"/></w:rPr><w:t xml:space="preserve">Outils d’acquisition et d’évaluation non-technique. Rapport de recherche L3.5.1 du projet Score@f</w:t></w:r></w:hyperlink></w:p><w:p><w:pPr/><w:hyperlink r:id="rId9" w:history="1"><w:r><w:rPr><w:color w:val="#410a8c"/><w:u w:val="single"/></w:rPr><w:t xml:space="preserve">Cécile Barbier</w:t></w:r></w:hyperlink><w:r><w:rPr/><w:t xml:space="preserve">,</w:t></w:r><w:hyperlink r:id="rId53" w:history="1"><w:r><w:rPr><w:color w:val="#410a8c"/><w:u w:val="single"/></w:rPr><w:t xml:space="preserve">Luis Ramon Leon Ojeda</w:t></w:r></w:hyperlink><w:r><w:rPr/><w:t xml:space="preserve">,</w:t></w:r><w:hyperlink r:id="rId51" w:history="1"><w:r><w:rPr><w:color w:val="#410a8c"/><w:u w:val="single"/></w:rPr><w:t xml:space="preserve">Marlène Bel</w:t></w:r></w:hyperlink><w:r><w:rPr/><w:t xml:space="preserve">,</w:t></w:r><w:hyperlink r:id="rId54" w:history="1"><w:r><w:rPr><w:color w:val="#410a8c"/><w:u w:val="single"/></w:rPr><w:t xml:space="preserve">Anne-Charlotte Nicoud</w:t></w:r></w:hyperlink><w:r><w:rPr/><w:t xml:space="preserve">,</w:t></w:r><w:hyperlink r:id="rId55" w:history="1"><w:r><w:rPr><w:color w:val="#410a8c"/><w:u w:val="single"/></w:rPr><w:t xml:space="preserve">Rémi Heim</w:t></w:r></w:hyperlink><w:r><w:rPr/><w:t xml:space="preserve">et al.</w:t></w:r></w:p><w:p><w:pPr/><w:r><w:rPr/><w:t xml:space="preserve">Renault; IFSTTAR; CG38. 2013</w:t></w:r></w:p><w:p><w:pPr/><w:r><w:rPr/><w:t xml:space="preserve">Rapport</w:t></w:r></w:p><w:p><w:pPr/><w:hyperlink r:id="rId52" w:history="1"><w:r><w:rPr><w:color w:val="#410a8c"/><w:u w:val="single"/></w:rPr><w:t xml:space="preserve">hal-05028869v1</w:t></w:r></w:hyperlink></w:p></w:tc></w:tr></w:tbl><w:sectPr><w:footerReference w:type="default" r:id="rId5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309310v1" TargetMode="External"/><Relationship Id="rId9" Type="http://schemas.openxmlformats.org/officeDocument/2006/relationships/hyperlink" Target="https://hal.science/search/index/?q=*&amp;authFullName_s=C&#233;cile Barbier" TargetMode="External"/><Relationship Id="rId10" Type="http://schemas.openxmlformats.org/officeDocument/2006/relationships/hyperlink" Target="https://hal.science/search/index/?q=*&amp;authFullName_s=Fran&#231;oise Decortis" TargetMode="External"/><Relationship Id="rId11" Type="http://schemas.openxmlformats.org/officeDocument/2006/relationships/hyperlink" Target="https://institut-agro-dijon.hal.science/hal-04017341v1" TargetMode="External"/><Relationship Id="rId12" Type="http://schemas.openxmlformats.org/officeDocument/2006/relationships/hyperlink" Target="https://hal.science/search/index/?q=*&amp;authFullName_s=Fanny Chr&#233;tien" TargetMode="External"/><Relationship Id="rId13" Type="http://schemas.openxmlformats.org/officeDocument/2006/relationships/hyperlink" Target="https://hal.science/search/index/?q=*&amp;authFullName_s=Elodie Lelong" TargetMode="External"/><Relationship Id="rId14" Type="http://schemas.openxmlformats.org/officeDocument/2006/relationships/hyperlink" Target="https://hal.science/search/index/?q=*&amp;authFullName_s=Marion Paggetti" TargetMode="External"/><Relationship Id="rId15" Type="http://schemas.openxmlformats.org/officeDocument/2006/relationships/hyperlink" Target="https://hal.science/search/index/?q=*&amp;authFullName_s=Cecile Barbier" TargetMode="External"/><Relationship Id="rId16" Type="http://schemas.openxmlformats.org/officeDocument/2006/relationships/hyperlink" Target="https://hal.science/hal-04459626v1" TargetMode="External"/><Relationship Id="rId17" Type="http://schemas.openxmlformats.org/officeDocument/2006/relationships/hyperlink" Target="https://hal.science/search/index/?q=*&amp;authFullName_s=Ebru Dogan" TargetMode="External"/><Relationship Id="rId18" Type="http://schemas.openxmlformats.org/officeDocument/2006/relationships/hyperlink" Target="https://hal.science/search/index/?q=*&amp;authFullName_s=Estelle Peyrard" TargetMode="External"/><Relationship Id="rId19" Type="http://schemas.openxmlformats.org/officeDocument/2006/relationships/hyperlink" Target="https://dx.doi.org/10.1145/3452853.3452877" TargetMode="External"/><Relationship Id="rId20" Type="http://schemas.openxmlformats.org/officeDocument/2006/relationships/hyperlink" Target="https://hal.science/hal-03365473v1" TargetMode="External"/><Relationship Id="rId21" Type="http://schemas.openxmlformats.org/officeDocument/2006/relationships/hyperlink" Target="https://hal.science/search/index/?q=*&amp;authFullName_s=Marion Voillot" TargetMode="External"/><Relationship Id="rId22" Type="http://schemas.openxmlformats.org/officeDocument/2006/relationships/hyperlink" Target="https://hal.science/search/index/?q=*&amp;authFullName_s=Maelle Buchot" TargetMode="External"/><Relationship Id="rId23" Type="http://schemas.openxmlformats.org/officeDocument/2006/relationships/hyperlink" Target="https://hal.science/search/index/?q=*&amp;authFullName_s=Emmanuel Sander" TargetMode="External"/><Relationship Id="rId24" Type="http://schemas.openxmlformats.org/officeDocument/2006/relationships/hyperlink" Target="https://hal.science/search/index/?q=*&amp;authFullName_s=Muriel Colagrande" TargetMode="External"/><Relationship Id="rId25" Type="http://schemas.openxmlformats.org/officeDocument/2006/relationships/hyperlink" Target="https://hal.science/hal-01882646v1" TargetMode="External"/><Relationship Id="rId26" Type="http://schemas.openxmlformats.org/officeDocument/2006/relationships/hyperlink" Target="https://hal.science/search/index/?q=*&amp;authFullName_s=Arnaud Koustanai" TargetMode="External"/><Relationship Id="rId27" Type="http://schemas.openxmlformats.org/officeDocument/2006/relationships/hyperlink" Target="https://hal.science/search/index/?q=*&amp;authFullName_s=Cl&#233;ment Val" TargetMode="External"/><Relationship Id="rId28" Type="http://schemas.openxmlformats.org/officeDocument/2006/relationships/hyperlink" Target="https://hal.science/search/index/?q=*&amp;authFullName_s=Laurette Guyonvarch" TargetMode="External"/><Relationship Id="rId29" Type="http://schemas.openxmlformats.org/officeDocument/2006/relationships/hyperlink" Target="https://hal.science/hal-02193770v1" TargetMode="External"/><Relationship Id="rId30" Type="http://schemas.openxmlformats.org/officeDocument/2006/relationships/hyperlink" Target="https://hal.science/search/index/?q=*&amp;authFullName_s=Louahdi Khoudour" TargetMode="External"/><Relationship Id="rId31" Type="http://schemas.openxmlformats.org/officeDocument/2006/relationships/hyperlink" Target="https://hal.science/search/index/?q=*&amp;authFullName_s=S&#233;bastien Romon" TargetMode="External"/><Relationship Id="rId32" Type="http://schemas.openxmlformats.org/officeDocument/2006/relationships/hyperlink" Target="https://hal.science/search/index/?q=*&amp;authFullName_s=Thierry Ernst" TargetMode="External"/><Relationship Id="rId33" Type="http://schemas.openxmlformats.org/officeDocument/2006/relationships/hyperlink" Target="https://hal.science/search/index/?q=*&amp;authFullName_s=Hasna&#226; Aniss" TargetMode="External"/><Relationship Id="rId34" Type="http://schemas.openxmlformats.org/officeDocument/2006/relationships/hyperlink" Target="https://hal.science/hal-02193708v1" TargetMode="External"/><Relationship Id="rId35" Type="http://schemas.openxmlformats.org/officeDocument/2006/relationships/hyperlink" Target="https://hal.science/search/index/?q=*&amp;authFullName_s=Luciano Ojeda" TargetMode="External"/><Relationship Id="rId36" Type="http://schemas.openxmlformats.org/officeDocument/2006/relationships/hyperlink" Target="https://hal.science/search/index/?q=*&amp;authFullName_s=Franck Petit" TargetMode="External"/><Relationship Id="rId37" Type="http://schemas.openxmlformats.org/officeDocument/2006/relationships/hyperlink" Target="https://hal.science/hal-03586933v1" TargetMode="External"/><Relationship Id="rId38" Type="http://schemas.openxmlformats.org/officeDocument/2006/relationships/hyperlink" Target="https://hal.science/search/index/?q=*&amp;authFullName_s=Jean-Baptiste Hau&#233;" TargetMode="External"/><Relationship Id="rId39" Type="http://schemas.openxmlformats.org/officeDocument/2006/relationships/hyperlink" Target="https://hal.science/search/index/?q=*&amp;authFullName_s=Sophie Le Bellu" TargetMode="External"/><Relationship Id="rId40" Type="http://schemas.openxmlformats.org/officeDocument/2006/relationships/hyperlink" Target="https://dx.doi.org/10.4000/activites.4987" TargetMode="External"/><Relationship Id="rId41" Type="http://schemas.openxmlformats.org/officeDocument/2006/relationships/hyperlink" Target="https://hal.science/hal-01713763v1" TargetMode="External"/><Relationship Id="rId42" Type="http://schemas.openxmlformats.org/officeDocument/2006/relationships/hyperlink" Target="https://hal.science/search/index/?q=*&amp;authFullName_s=Marianne Cerf" TargetMode="External"/><Relationship Id="rId43" Type="http://schemas.openxmlformats.org/officeDocument/2006/relationships/hyperlink" Target="https://hal.science/search/index/?q=*&amp;authFullName_s=Jean-Marie Lusson" TargetMode="External"/><Relationship Id="rId44" Type="http://schemas.openxmlformats.org/officeDocument/2006/relationships/hyperlink" Target="https://hal.inrae.fr/hal-02649243v1" TargetMode="External"/><Relationship Id="rId45" Type="http://schemas.openxmlformats.org/officeDocument/2006/relationships/hyperlink" Target="https://hal.science/search/index/?q=*&amp;authFullName_s=Bertrand Omon" TargetMode="External"/><Relationship Id="rId46" Type="http://schemas.openxmlformats.org/officeDocument/2006/relationships/hyperlink" Target="https://hal.science/search/index/?q=*&amp;authFullName_s=Olivia David" TargetMode="External"/><Relationship Id="rId47" Type="http://schemas.openxmlformats.org/officeDocument/2006/relationships/hyperlink" Target="https://hal.science/search/index/?q=*&amp;authFullName_s=Claude Delbos" TargetMode="External"/><Relationship Id="rId48" Type="http://schemas.openxmlformats.org/officeDocument/2006/relationships/hyperlink" Target="https://dx.doi.org/10.17180/9hd8-ej85" TargetMode="External"/><Relationship Id="rId49" Type="http://schemas.openxmlformats.org/officeDocument/2006/relationships/hyperlink" Target="https://hal.science/hal-04986430v1" TargetMode="External"/><Relationship Id="rId50" Type="http://schemas.openxmlformats.org/officeDocument/2006/relationships/hyperlink" Target="https://hal.science/search/index/?q=*&amp;authFullName_s=Luis Leon Ojeda" TargetMode="External"/><Relationship Id="rId51" Type="http://schemas.openxmlformats.org/officeDocument/2006/relationships/hyperlink" Target="https://hal.science/search/index/?q=*&amp;authFullName_s=Marl&#232;ne Bel" TargetMode="External"/><Relationship Id="rId52" Type="http://schemas.openxmlformats.org/officeDocument/2006/relationships/hyperlink" Target="https://hal.science/hal-05028869v1" TargetMode="External"/><Relationship Id="rId53" Type="http://schemas.openxmlformats.org/officeDocument/2006/relationships/hyperlink" Target="https://hal.science/search/index/?q=*&amp;authFullName_s=Luis Ramon Leon Ojeda" TargetMode="External"/><Relationship Id="rId54" Type="http://schemas.openxmlformats.org/officeDocument/2006/relationships/hyperlink" Target="https://hal.science/search/index/?q=*&amp;authFullName_s=Anne-Charlotte Nicoud" TargetMode="External"/><Relationship Id="rId55" Type="http://schemas.openxmlformats.org/officeDocument/2006/relationships/hyperlink" Target="https://hal.science/search/index/?q=*&amp;authFullName_s=R&#233;mi Heim"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Cecile BARBIER</dc:title>
  <dc:description>CV</dc:description>
  <dc:subject/>
  <cp:keywords/>
  <cp:category/>
  <cp:lastModifiedBy/>
  <dcterms:created xsi:type="dcterms:W3CDTF">2026-04-30T05:51:04+02:00</dcterms:created>
  <dcterms:modified xsi:type="dcterms:W3CDTF">2026-04-30T05:51:04+02:00</dcterms:modified>
</cp:coreProperties>
</file>

<file path=docProps/custom.xml><?xml version="1.0" encoding="utf-8"?>
<Properties xmlns="http://schemas.openxmlformats.org/officeDocument/2006/custom-properties" xmlns:vt="http://schemas.openxmlformats.org/officeDocument/2006/docPropsVTypes"/>
</file>