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Berger </w:t>
      </w:r>
      <w:r>
        <w:rPr>
          <w:color w:val="641e6e"/>
        </w:rPr>
        <w:t xml:space="preserve">MC HDR - Toulouse II-Jaurès - Italien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0009-0000-6880-9402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050504800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Portraits de divas italiennes : Entre apparition et effacement (1560-fin xviiie siècle)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2026, Scènes émancipatrices, 2 (62),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bravache opportuniste au XVIIe siècle: Jacques de Fonteny traducteur des Bravure del Capitan Spavento de Francesco Andreini (1607-1608)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2025, Line@editoriale, 2025 (17), pp.92-123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Italianismes et érudition : l’italianité perdue des Bravacheries de Jacques de Fonteny ? », Line@editoriale [En ligne], La scène italienne sur les planches françaises, | 2024, in Journées d’étude 20-21 juin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2025, 2024, p.108-130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Incivilités dans le théâtre vénitien du XVIIIe siècle : dramaturges, spectateurs et comédiens, tous incivils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2025,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⟨10.4000/15enh⟩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Gastalda (Bettinelli, 1753) à La Locandiera (1753) : pour une ébauche du generico de Maddalena Marliani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2024, Varia, Varia (15), https://interfas.univ-tlse2.fr/lineaeditoriale/2141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Dottor Graziano et les médecins dans les canevas de Flaminio Scala (1611) : chirurgiens, guérisseurs de folie et nécromants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⟨10.4000/asf.6729⟩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comédienne dell’arte et son public au XVIIe siècle: un modèle dramaturgique et sa réception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⟨10.4000/episteme.15924⟩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« Cour » d’Isabella Andreini, actrice Gelosa et académicienne Intenta: les « nobil donne » dédicataires des Rime, Milano, Bordoni, 1601.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2020, La clé des Langues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ritratto dell’Arlecchino Tristano Martinelli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2018, Varia, 2018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rapporti con la corte francese dell’Arlecchino Tristano Martinelli nelle 'Compositions de rhétorique' (1600-1601)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Incontri: rivista europea di studi italiani</w:t>
            </w:r>
            <w:r>
              <w:rPr/>
              <w:t xml:space="preserve">, 2018, L'Italia e la Francia: Scambi culturali, 33 (2), pp.10.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⟨10.18352/incontri.10264⟩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Gozzi, bienfaiteur des comédiens et de la commedia dell’arte et L’Oiseau vert, l’invention d’une légende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2015, L’Avant-Scène Théâtre, une pièce, un dossier, une actualité (n°1379), 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Goldoni, des coulisses du théâtre vers l’avant-scène du texte: les traces de la dramaturgie de l’acteur dans la dramaturgie de l’auteur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2015, Goldoni special concours 2015, 2/2014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vertueuse et héroïque dans les drammi per musica de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Special concours serie Web, Série web n°15 (1/2009), http://chroniquesitaliennes.univ-paris3.fr/PDF/web15/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cœur et de la raison dans les drammi per musica di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Théâtre de Métastase, 2-3 2009 (83-84), p. 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morphologie du dramma per musica de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2008, Special Concours 2007-2008, 13 (1/2008), http://chroniquesitaliennes.univ-paris3.fr/numeros/Web13.html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villégiature et le masque de la sociabilité, les failles de la société vénitienne après 1750 dans La trilogie de la villégiature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2002, Série Web special concours, 1 (série Web),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l’opportunisme littéraire (XVIIe-XIXe) - France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2025 (17), pp.1-4, 2025, Line@editoriale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féminin « en rupture » à Venise: courtisanes, actrices, épouses, servantes et putte du texte à la réalité du XVIe au XVIIIe siècle, éd. Cécile Berger, Fabien Coletti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Coletti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Marzia Pieri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Tiziana Plebani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collection de l’E.C.R.I.T</w:t>
              </w:r>
            </w:hyperlink>
            <w:r>
              <w:rPr/>
              <w:t xml:space="preserve">, 2016 (15), 2016, collection de l'E.C.R.I.T, Jean-Luc Nardone, 1769-1725-15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plurilinguisme dans la littérature italienne, Toulouse, Collection de l’E.C.R.I.T, n°11, 376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Nimis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Antonella Capra</w:t>
              </w:r>
            </w:hyperlink>
          </w:p>
          <w:p>
            <w:pPr/>
            <w:r>
              <w:rPr/>
              <w:t xml:space="preserve">, 11, 2007, Collection de l'E.C.R.I.T, Jean-Luc Nardone, 1769-2725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implicite d’Ircana famosa : l’œuvre de Caterina Bresciani et de ses personnages dans le théâtre de Goldoni (San Luca, 1753-1762), Actes du colloque international de Clermont-Ferrand, 26-27 novembre 2024, à 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femmes et femmes de théâtre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Exécutions sommaires, bourreaux et sentences arbitraires dans les Fables théâtrales de Carlo Gozzi: la scène comme métier du sang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Costanza JORI, Corinne LUCAS FIORATO, Jennifer RUIMI, Hélène TROPE (eds.), Professions et métiers du sang dans l’Europe romane des XVe-XVIIIe siècles, Dijon, Orbis Tertius, 2024, p. 337-359.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2024, Professions et métiers du sang dans l’Europe romane des XVe-XVIIIe siècles, 978-2-36783-399-6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locandiera à La donna vendicativa (Sant’Angelo, 1753): la biographie de Maddalena Marliani au tribunal de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Fabien COLETTI (ed.), Criminelles. Crimes féminins entre Histoire et littérature du Moyen-Âge à l’époque moderne (France-Italie), Collection de l’E.C.R.I.T, n°22, Toulouse, 2023, p. 115-132.</w:t>
            </w:r>
            <w:r>
              <w:rPr/>
              <w:t xml:space="preserve">, collection de l'E.C.R.I.T (22), , 2023, E.C.R.I.T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comédie chez Carlo Goldoni. L’entrée en scène stratégique de l’acteur ou actrice, un héritage de la comédie dell’arte du XVIIe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Patrizia DE CAPITANI, Marc DOUGUET, Marc VUILLERMOZ (eds.), Ouvertures du théâtre. Le début de pièces (France, Italie, Espagne. XVIe-XVIIe siècles), Paris, Classiques Garnier, 2023, p. 147-168.</w:t>
            </w:r>
            <w:r>
              <w:rPr/>
              <w:t xml:space="preserve">, Rencontres (576), , 2023, 978-2-406-14644-5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urbaines, une lézarde dans le décor en perspective? Ferrare sur la scène de La Lena de Ludovico Ariosto (1528-1532)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Frédérique DUBARD DE GAILLARBOIS, Stéphane MIGLIERINA (eds.), « Valete et plaudite » Réflexions sur la vis comica dans les comédies de la Renaissance, [en ligne], Éditions Spartacus-Idh, Collection « Ut pictura poësis », 2022, ch.IV, p. 83-103.</w:t>
            </w:r>
            <w:r>
              <w:rPr/>
              <w:t xml:space="preserve">, actes de colloque, </w:t>
            </w:r>
            <w:hyperlink r:id="rId48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2022, actes de colloque, 978 2 36693 110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mémoire et mémoire de l’écriture: Menzogna e Sortilegio (Elsa Morante), dans le laboratoire mental d’Elisa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André PEYRONIE, Dominique PEYRACHE-LEBORGNE (eds.), À la recherche d’Elsa Morante, Presses Universitaires de Rennes, 2022</w:t>
            </w:r>
            <w:r>
              <w:rPr/>
              <w:t xml:space="preserve">, Actes du colloque international, Nantes 17-18 octobre 2019, p. 157-175., 2022, 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visage d’un charlatan des princes et prince des charlatans: Tristano Martinelli dans ‘Lo Schiavetto’ de 1620 (G.B. Andreini)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Sorbonne-Nouvelle. </w:t>
            </w:r>
            <w:r>
              <w:rPr>
                <w:i w:val="1"/>
                <w:iCs w:val="1"/>
              </w:rPr>
              <w:t xml:space="preserve">in Beya DHRAÏEF, Éric NEGREL, Jennifer RUIMI (eds.), Théâtre et charlatans dans l’Europe moderne, Actes du colloque international de 2014, Paris, Presses de la Sorbonne-Nouvelle, collection études théâtrales Registres, 2018, p. 75-83.</w:t>
            </w:r>
            <w:r>
              <w:rPr/>
              <w:t xml:space="preserve">, Registres (Collection études théâtrales), Registres, 2019, Registres, 978-2-87854-996-6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esthétiques de G.B. Andreini dans L’Adamo (1613), sacra rappresentazione à l’image d’une conception divine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Florence d’ARTOIS, Anne TEULADE (eds.), La tragédie et ses marges, penser le genre sérieux en Europe (XVIe-XVIIe siècles), Actes du Colloque international Paris-Sorbonne 19-21 mars 2015, Genève, Droz,</w:t>
            </w:r>
            <w:r>
              <w:rPr/>
              <w:t xml:space="preserve">, , p. 337-350., 2017, Travaux du Grand siècle, 978-2-600-05805-6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l’actrice et prise du pouvoir scénique par Caterina Bresciani, actrice goldonienne de La trilogia persiana, Gl’innamorati et La trilogia della villeggiatura, p. 145-172.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Cécile BERGER, Fabien COLETTI (eds.), Les figures du féminin « en rupture » à Venise: courtisanes, actrices, épouses, servantes et ‘putte’ (XVIe au XVIIIe siècles), acte des journées d’études 16-17 janvier 2015, Université Toulouse II-Jaurès, Toulouse, collection de l’E.C.R.I.T, n°15, mars 2016, p.145-172.</w:t>
            </w:r>
            <w:r>
              <w:rPr/>
              <w:t xml:space="preserve">, E.C.R.I.T (15), 2016, E.C.R.I.T, ISSN 1769-1725-15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“prima di Goldoni” nascosto nel Goldoni? Ipotesi circa l’incidenza del “comico divertimento per musica” di De Totis: Ogni disuguaglianza amor uguaglia (1706)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Javier GUTIERRÉZ CAROU (ed.), Goldoni “avant la lettre”: esperienze teatrali pregoldoniane (1650-1750), Atti del Convegno internazionale di studi, Santiago de Compostela, Facultade de Filoloxía, 15-17 aprile 2015, a Venezia, Lineadacqua edizioni, 2015, p. 431-439.</w:t>
            </w:r>
            <w:r>
              <w:rPr/>
              <w:t xml:space="preserve">, Lineadacqua, 2015, 8895598431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partition virtuelle du librettiste ou la « musique idéale » de la parole humaine dans les drammi per musica de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in Françoise DECROISETTE (ed.), Le Livret d'opéra, œuvre littéraire?, Presses Universitaires de Vincennes, collection Théâtres du monde, 2011</w:t>
            </w:r>
            <w:r>
              <w:rPr/>
              <w:t xml:space="preserve">, , p. 229-252., 2011, 2842922654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Atavisme et poids des mythes ancestraux et archaïques sur l’identité des personnages de « Menzogna e sortilegio » (Elsa Morante)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Agnès MORINI (ed.), Identité, langage(s) et modes de pensée, CERCLI [Centre d’Études et de Recherches sur la Civilisation et la Littérature Italienne], Publications de l’Université de St-Etienne, 2004</w:t>
            </w:r>
            <w:r>
              <w:rPr/>
              <w:t xml:space="preserve">, p.87-105., 2004, Identité, langage(s) et modes de pensée,, 978-2-86272-336-5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Serviteur de deux maîtres (Carlo Goldoni). L'entrée en scène de l'auteur comique: l'amour du jeu et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Mortier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Daniel MORTIER (ed.), Le triomphe du valet de comédie, Plaute, Goldoni, Beaumarchais, Hofmannsthal, Genève, Champion-Slatkine, 1998,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57-80., 1998, 2-85203-930-3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Serviteur de deux maîtres: la prise du pouvoir par l’amour du jeu et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Béatrice DIDIER, Gwenhaël PONNAU (eds.), Le Maître et le valet, Figures et ruses du pouvoir, Paris, SEDES, Cahiers de Littérature Générale et comparée, 1998, p. 29-51.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SEDES</w:t>
              </w:r>
            </w:hyperlink>
            <w:r>
              <w:rPr/>
              <w:t xml:space="preserve">, 1998, Cahiers de littérature générale et comparée, 2-7181-9255-0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 spectatrice goldoniste: Cécile Berger nous parle de La Serva amorosa sur Goldoni en France, Celia Bussi, Andrea Fabiano (dir.), https://goldoni.hypotheses.org/232, mis en ligne le 21/01/2025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critique SERVA AMOROSA-Théâtre de la Porte Saint-Martin (2024-2025) Mise en scène: Catherie Hiegel, avec Isabelle Carré (Corallina)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Gozzi, Mémoires inutiles de la vie de Carlo Gozzi, écrits par lui-même et publiés par humilité, nouvelle traduction collective d'après l'édition vénitienne de 1797, Françoise Decroisette (dir.), Paris, Baudry, 2010.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Ginette Herry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L’Arioste, I Suppositi, Prologue, Venise, Gabriel Giolito de Ferrari e fratelli, 1551, édition Sandra Clerc, traduction Cécile Berger, Genève, Droz, 2020, p. 92-94.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Belando, Gli amorosi inganni, Préface, Paris, David Gillio, 1609, édition Silvia Spanu Fremder, traduction Cécile Berger, Genève, Droz, 2019, p. 248-251.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Battista Andreini, L’Adamo, Préface, Milan, Gironimo Bordino, 1613, édition Marie Saint-Martin et Cécile Berger, traduction Cécile Berger, p. 259-264.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Battista Andreini, La centaura, Préface, Venise, Salvador Sonzonio, Olivo, 1633, édition et traduction Cécile Berger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Ottavio Rinuccini, L’Euridice, traduction nouvelle de Jean-François Lattarico, Cécile Berger, Constance Jori, sous la direction de F. Decroisette, F. Graziani et J. Heuillon, Paris, 2000.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Ludovico Ariosto, La Lena, traduit par C. Berger et J.F. Lattarico, Paris, Allia bilingue, 2000, 198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Goldoni, Lucie Comparini, Andrea Fabiano 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Université Caen. 2020, pp.187-190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hal-04825968v1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7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berger" TargetMode="External"/><Relationship Id="rId9" Type="http://schemas.openxmlformats.org/officeDocument/2006/relationships/hyperlink" Target="https://orcid.org/0009-0000-6880-9402" TargetMode="External"/><Relationship Id="rId10" Type="http://schemas.openxmlformats.org/officeDocument/2006/relationships/hyperlink" Target="https://www.idref.fr/050504800" TargetMode="External"/><Relationship Id="rId11" Type="http://schemas.openxmlformats.org/officeDocument/2006/relationships/hyperlink" Target="https://hal.science/hal-05471569v1" TargetMode="External"/><Relationship Id="rId12" Type="http://schemas.openxmlformats.org/officeDocument/2006/relationships/hyperlink" Target="https://hal.science/search/index/?q=*&amp;authFullName_s=C&#233;cile Berger" TargetMode="External"/><Relationship Id="rId13" Type="http://schemas.openxmlformats.org/officeDocument/2006/relationships/hyperlink" Target="https://univ-tlse2.hal.science/hal-05043726v1" TargetMode="External"/><Relationship Id="rId14" Type="http://schemas.openxmlformats.org/officeDocument/2006/relationships/hyperlink" Target="https://hal.science/hal-04996246v1" TargetMode="External"/><Relationship Id="rId15" Type="http://schemas.openxmlformats.org/officeDocument/2006/relationships/hyperlink" Target="https://hal.science/hal-04857104v1" TargetMode="External"/><Relationship Id="rId16" Type="http://schemas.openxmlformats.org/officeDocument/2006/relationships/hyperlink" Target="https://dx.doi.org/10.4000/15enh" TargetMode="External"/><Relationship Id="rId17" Type="http://schemas.openxmlformats.org/officeDocument/2006/relationships/hyperlink" Target="https://hal.science/hal-04826358v1" TargetMode="External"/><Relationship Id="rId18" Type="http://schemas.openxmlformats.org/officeDocument/2006/relationships/hyperlink" Target="https://hal.science/hal-04855282v1" TargetMode="External"/><Relationship Id="rId19" Type="http://schemas.openxmlformats.org/officeDocument/2006/relationships/hyperlink" Target="https://dx.doi.org/10.4000/asf.6729" TargetMode="External"/><Relationship Id="rId20" Type="http://schemas.openxmlformats.org/officeDocument/2006/relationships/hyperlink" Target="https://hal.science/hal-04825994v1" TargetMode="External"/><Relationship Id="rId21" Type="http://schemas.openxmlformats.org/officeDocument/2006/relationships/hyperlink" Target="https://dx.doi.org/10.4000/episteme.15924" TargetMode="External"/><Relationship Id="rId22" Type="http://schemas.openxmlformats.org/officeDocument/2006/relationships/hyperlink" Target="https://hal.science/hal-04826013v1" TargetMode="External"/><Relationship Id="rId23" Type="http://schemas.openxmlformats.org/officeDocument/2006/relationships/hyperlink" Target="https://hal.science/hal-04826336v1" TargetMode="External"/><Relationship Id="rId24" Type="http://schemas.openxmlformats.org/officeDocument/2006/relationships/hyperlink" Target="https://hal.science/hal-04644580v1" TargetMode="External"/><Relationship Id="rId25" Type="http://schemas.openxmlformats.org/officeDocument/2006/relationships/hyperlink" Target="https://dx.doi.org/10.18352/incontri.10264" TargetMode="External"/><Relationship Id="rId26" Type="http://schemas.openxmlformats.org/officeDocument/2006/relationships/hyperlink" Target="https://hal.science/hal-04856301v1" TargetMode="External"/><Relationship Id="rId27" Type="http://schemas.openxmlformats.org/officeDocument/2006/relationships/hyperlink" Target="https://hal.science/hal-04825982v1" TargetMode="External"/><Relationship Id="rId28" Type="http://schemas.openxmlformats.org/officeDocument/2006/relationships/hyperlink" Target="https://hal.science/hal-04862374v1" TargetMode="External"/><Relationship Id="rId29" Type="http://schemas.openxmlformats.org/officeDocument/2006/relationships/hyperlink" Target="https://hal.science/hal-04896226v1" TargetMode="External"/><Relationship Id="rId30" Type="http://schemas.openxmlformats.org/officeDocument/2006/relationships/hyperlink" Target="https://hal.science/hal-04862372v1" TargetMode="External"/><Relationship Id="rId31" Type="http://schemas.openxmlformats.org/officeDocument/2006/relationships/hyperlink" Target="https://hal.science/hal-04896190v1" TargetMode="External"/><Relationship Id="rId32" Type="http://schemas.openxmlformats.org/officeDocument/2006/relationships/hyperlink" Target="https://univ-tlse2.hal.science/hal-05043668v1" TargetMode="External"/><Relationship Id="rId33" Type="http://schemas.openxmlformats.org/officeDocument/2006/relationships/hyperlink" Target="https://hal.science/hal-04895818v1" TargetMode="External"/><Relationship Id="rId34" Type="http://schemas.openxmlformats.org/officeDocument/2006/relationships/hyperlink" Target="https://hal.science/search/index/?q=*&amp;authFullName_s=Fabien Coletti" TargetMode="External"/><Relationship Id="rId35" Type="http://schemas.openxmlformats.org/officeDocument/2006/relationships/hyperlink" Target="https://hal.science/search/index/?q=*&amp;authFullName_s=Anna Bellavitis" TargetMode="External"/><Relationship Id="rId36" Type="http://schemas.openxmlformats.org/officeDocument/2006/relationships/hyperlink" Target="https://hal.science/search/index/?q=*&amp;authFullName_s=Marzia Pieri" TargetMode="External"/><Relationship Id="rId37" Type="http://schemas.openxmlformats.org/officeDocument/2006/relationships/hyperlink" Target="https://hal.science/search/index/?q=*&amp;authFullName_s=Tiziana Plebani" TargetMode="External"/><Relationship Id="rId38" Type="http://schemas.openxmlformats.org/officeDocument/2006/relationships/hyperlink" Target="https://laboratorio.univ-tlse2.fr/accueil-il-laboratorio/agenda-des-activites/archives/figures-du-feminin-en-rupture-a-venise-xvi-xviii-siecles" TargetMode="External"/><Relationship Id="rId39" Type="http://schemas.openxmlformats.org/officeDocument/2006/relationships/hyperlink" Target="https://hal.science/hal-04896189v1" TargetMode="External"/><Relationship Id="rId40" Type="http://schemas.openxmlformats.org/officeDocument/2006/relationships/hyperlink" Target="https://hal.science/search/index/?q=*&amp;authFullName_s=Jean Nimis" TargetMode="External"/><Relationship Id="rId41" Type="http://schemas.openxmlformats.org/officeDocument/2006/relationships/hyperlink" Target="https://hal.science/search/index/?q=*&amp;authFullName_s=Antonella Capra" TargetMode="External"/><Relationship Id="rId42" Type="http://schemas.openxmlformats.org/officeDocument/2006/relationships/hyperlink" Target="https://hal.science/hal-04855329v1" TargetMode="External"/><Relationship Id="rId43" Type="http://schemas.openxmlformats.org/officeDocument/2006/relationships/hyperlink" Target="https://hal.science/hal-04855301v1" TargetMode="External"/><Relationship Id="rId44" Type="http://schemas.openxmlformats.org/officeDocument/2006/relationships/hyperlink" Target="https://editionsorbistertius.com" TargetMode="External"/><Relationship Id="rId45" Type="http://schemas.openxmlformats.org/officeDocument/2006/relationships/hyperlink" Target="https://hal.science/hal-04826391v1" TargetMode="External"/><Relationship Id="rId46" Type="http://schemas.openxmlformats.org/officeDocument/2006/relationships/hyperlink" Target="https://hal.science/hal-04856149v1" TargetMode="External"/><Relationship Id="rId47" Type="http://schemas.openxmlformats.org/officeDocument/2006/relationships/hyperlink" Target="https://hal.science/hal-04881602v1" TargetMode="External"/><Relationship Id="rId48" Type="http://schemas.openxmlformats.org/officeDocument/2006/relationships/hyperlink" Target="https://spartacus-idh.com/fr/ut-pictura-poesis/110-110.html" TargetMode="External"/><Relationship Id="rId49" Type="http://schemas.openxmlformats.org/officeDocument/2006/relationships/hyperlink" Target="https://hal.science/hal-04896242v1" TargetMode="External"/><Relationship Id="rId50" Type="http://schemas.openxmlformats.org/officeDocument/2006/relationships/hyperlink" Target="https://hal.science/search/index/?q=*&amp;authFullName_s=Andr&#233; Peyronie" TargetMode="External"/><Relationship Id="rId51" Type="http://schemas.openxmlformats.org/officeDocument/2006/relationships/hyperlink" Target="https://hal.science/search/index/?q=*&amp;authFullName_s=Dominique Peyrache-Leborgne" TargetMode="External"/><Relationship Id="rId52" Type="http://schemas.openxmlformats.org/officeDocument/2006/relationships/hyperlink" Target="https://univ-tlse2.hal.science/hal-04884385v1" TargetMode="External"/><Relationship Id="rId53" Type="http://schemas.openxmlformats.org/officeDocument/2006/relationships/hyperlink" Target="https://hal.science/hal-04917976v1" TargetMode="External"/><Relationship Id="rId54" Type="http://schemas.openxmlformats.org/officeDocument/2006/relationships/hyperlink" Target="https://hal.science/hal-04855148v1" TargetMode="External"/><Relationship Id="rId55" Type="http://schemas.openxmlformats.org/officeDocument/2006/relationships/hyperlink" Target="https://hal.science/hal-04879247v1" TargetMode="External"/><Relationship Id="rId56" Type="http://schemas.openxmlformats.org/officeDocument/2006/relationships/hyperlink" Target="https://hal.science/hal-04895842v1" TargetMode="External"/><Relationship Id="rId57" Type="http://schemas.openxmlformats.org/officeDocument/2006/relationships/hyperlink" Target="https://hal.science/hal-04896357v1" TargetMode="External"/><Relationship Id="rId58" Type="http://schemas.openxmlformats.org/officeDocument/2006/relationships/hyperlink" Target="https://hal.science/hal-04895841v1" TargetMode="External"/><Relationship Id="rId59" Type="http://schemas.openxmlformats.org/officeDocument/2006/relationships/hyperlink" Target="https://hal.science/search/index/?q=*&amp;authFullName_s=Daniel Mortier" TargetMode="External"/><Relationship Id="rId60" Type="http://schemas.openxmlformats.org/officeDocument/2006/relationships/hyperlink" Target="https://hal.science/search/index/?q=*&amp;authFullName_s=Georges Zaragoza" TargetMode="External"/><Relationship Id="rId61" Type="http://schemas.openxmlformats.org/officeDocument/2006/relationships/hyperlink" Target="https://www.fnac.com/a282752/Daniel-Mortier-Le-triomphe-du-valet-de-comedie" TargetMode="External"/><Relationship Id="rId62" Type="http://schemas.openxmlformats.org/officeDocument/2006/relationships/hyperlink" Target="https://hal.science/hal-04895840v1" TargetMode="External"/><Relationship Id="rId63" Type="http://schemas.openxmlformats.org/officeDocument/2006/relationships/hyperlink" Target="https://gallica.bnf.fr/ark:/12148/bpt6k1003449q" TargetMode="External"/><Relationship Id="rId64" Type="http://schemas.openxmlformats.org/officeDocument/2006/relationships/hyperlink" Target="https://hal.science/hal-04903888v1" TargetMode="External"/><Relationship Id="rId65" Type="http://schemas.openxmlformats.org/officeDocument/2006/relationships/hyperlink" Target="https://hal.science/hal-04895816v1" TargetMode="External"/><Relationship Id="rId66" Type="http://schemas.openxmlformats.org/officeDocument/2006/relationships/hyperlink" Target="https://hal.science/hal-04895763v1" TargetMode="External"/><Relationship Id="rId67" Type="http://schemas.openxmlformats.org/officeDocument/2006/relationships/hyperlink" Target="https://hal.science/search/index/?q=*&amp;authFullName_s=Lucie Comparini" TargetMode="External"/><Relationship Id="rId68" Type="http://schemas.openxmlformats.org/officeDocument/2006/relationships/hyperlink" Target="https://hal.science/search/index/?q=*&amp;authFullName_s=C&#233;line Frigau Manning" TargetMode="External"/><Relationship Id="rId69" Type="http://schemas.openxmlformats.org/officeDocument/2006/relationships/hyperlink" Target="https://hal.science/search/index/?q=*&amp;authFullName_s=Ginette Herry" TargetMode="External"/><Relationship Id="rId70" Type="http://schemas.openxmlformats.org/officeDocument/2006/relationships/hyperlink" Target="https://hal.science/search/index/?q=*&amp;authFullName_s=Fran&#231;oise Decroisette" TargetMode="External"/><Relationship Id="rId71" Type="http://schemas.openxmlformats.org/officeDocument/2006/relationships/hyperlink" Target="https://hal.science/hal-04895615v1" TargetMode="External"/><Relationship Id="rId72" Type="http://schemas.openxmlformats.org/officeDocument/2006/relationships/hyperlink" Target="https://hal.science/hal-04895612v1" TargetMode="External"/><Relationship Id="rId73" Type="http://schemas.openxmlformats.org/officeDocument/2006/relationships/hyperlink" Target="https://hal.science/hal-04895608v1" TargetMode="External"/><Relationship Id="rId74" Type="http://schemas.openxmlformats.org/officeDocument/2006/relationships/hyperlink" Target="https://hal.science/hal-04895604v1" TargetMode="External"/><Relationship Id="rId75" Type="http://schemas.openxmlformats.org/officeDocument/2006/relationships/hyperlink" Target="https://hal.science/hal-04895769v1" TargetMode="External"/><Relationship Id="rId76" Type="http://schemas.openxmlformats.org/officeDocument/2006/relationships/hyperlink" Target="https://hal.science/search/index/?q=*&amp;authFullName_s=Costanza Jori" TargetMode="External"/><Relationship Id="rId77" Type="http://schemas.openxmlformats.org/officeDocument/2006/relationships/hyperlink" Target="https://hal.science/search/index/?q=*&amp;authFullName_s=Jean-Fran&#231;ois Lattarico" TargetMode="External"/><Relationship Id="rId78" Type="http://schemas.openxmlformats.org/officeDocument/2006/relationships/hyperlink" Target="https://hal.science/search/index/?q=*&amp;authFullName_s=Jo&#235;l Heuillon" TargetMode="External"/><Relationship Id="rId79" Type="http://schemas.openxmlformats.org/officeDocument/2006/relationships/hyperlink" Target="https://univ-tlse2.hal.science/hal-04887170v1" TargetMode="External"/><Relationship Id="rId80" Type="http://schemas.openxmlformats.org/officeDocument/2006/relationships/hyperlink" Target="https://hal.science/hal-0482596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Berger</dc:title>
  <dc:description>CV</dc:description>
  <dc:subject/>
  <cp:keywords/>
  <cp:category/>
  <cp:lastModifiedBy/>
  <dcterms:created xsi:type="dcterms:W3CDTF">2026-04-03T04:00:11+02:00</dcterms:created>
  <dcterms:modified xsi:type="dcterms:W3CDTF">2026-04-03T04:00:11+02:00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