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PLAUD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cecile-plaud</w:t>
        </w:r>
      </w:hyperlink>
    </w:p>
    <w:p>
      <w:pPr>
        <w:numPr>
          <w:ilvl w:val="0"/>
          <w:numId w:val="1"/>
        </w:numPr>
      </w:pPr>
      <w:r>
        <w:rPr/>
        <w:t xml:space="preserve"> ORCID : </w:t>
      </w:r>
      <w:hyperlink r:id="rId8" w:history="1">
        <w:r>
          <w:rPr>
            <w:color w:val="#410a8c"/>
            <w:u w:val="single"/>
          </w:rPr>
          <w:t xml:space="preserve">0000-0003-3112-5562</w:t>
        </w:r>
      </w:hyperlink>
    </w:p>
    <w:p>
      <w:pPr>
        <w:numPr>
          <w:ilvl w:val="0"/>
          <w:numId w:val="1"/>
        </w:numPr>
      </w:pPr>
      <w:r>
        <w:rPr/>
        <w:t xml:space="preserve"> IdRef : </w:t>
      </w:r>
      <w:hyperlink r:id="rId9" w:history="1">
        <w:r>
          <w:rPr>
            <w:color w:val="#410a8c"/>
            <w:u w:val="single"/>
          </w:rPr>
          <w:t xml:space="preserve">261801244</w:t>
        </w:r>
      </w:hyperlink>
    </w:p>
    <w:p>
      <w:pPr>
        <w:spacing w:before="600"/>
      </w:pPr>
    </w:p>
    <w:p>
      <w:pPr>
        <w:pStyle w:val="Heading2"/>
      </w:pPr>
      <w:r>
        <w:rPr>
          <w:color w:val="1e198e"/>
          <w:b w:val="1"/>
          <w:bCs w:val="1"/>
        </w:rPr>
        <w:t xml:space="preserve">Présentation</w:t>
      </w:r>
    </w:p>
    <w:p>
      <w:pPr>
        <w:spacing w:after="100"/>
      </w:pPr>
    </w:p>
    <w:p>
      <w:pPr/>
      <w:r>
        <w:rPr/>
        <w:t xml:space="preserve">Enseignante chercheure en sciences de l’éducation à l’ENSTA Bretagne, mes recherches s’intéressent aux dynamiques identitaires en formation au prisme des rapports sociaux de sexe. Combinant une analyse méso et micro, il s’agit de questionner comment les rapports sociaux de sexe traversent les parcours de d’orientation et de formation notamment sur des filières à dominante masculine (médecine intensive réanimation, ingénierie, métiers techniques et industriels).</w:t>
      </w:r>
    </w:p>
    <w:p>
      <w:pPr/>
      <w:r>
        <w:rPr/>
        <w:t xml:space="preserve">Projets en cours.</w:t>
      </w:r>
    </w:p>
    <w:p>
      <w:pPr/>
      <w:r>
        <w:rPr/>
        <w:t xml:space="preserve">Deux projets (L codent L créent et FEMMIR) s’intéressent aux parcours de formation dans des filières à dominante masculine (formation d’ingénieur et médecine intensive réanimation). Un troisième projet (ATTRANAV) porte sur les perceptions de l’orientation et du travail chez les adolescent.es afin de comprendre comment les inégalités structurent leurs parcours. Ces projets s’appuient sur un protocole de recherche mixte et adapté aux populations concernées (adultes en formation initiale ou adolescent.es dans le secondaire) : questionnaires, entretiens semi-directifs et observations non participante. Les matériaux collectés sont analysés pour la partie quantitative à l’appui de statistiques descriptives et de tris croisés. Pour la partie qualitative, nous effectuons une analyse verticale puis horizontale (thématique) manuelles ainsi qu’un traitement informatisé de données textuelles (via le logiciel ®Alceste).</w:t>
      </w:r>
    </w:p>
    <w:p>
      <w:pPr/>
      <w:r>
        <w:rPr/>
        <w:t xml:space="preserve">Domaines de recherche</w:t>
      </w:r>
    </w:p>
    <w:p>
      <w:pPr/>
      <w:r>
        <w:rPr/>
        <w:t xml:space="preserve">Rapports sociaux de sexe et place des femmes dans les sciences Dynamiques identitaires à travers l’engagement en formation et la construction de la légitimité professionnelle Émancipation et empouvoirement des femmes à travers les parcours de formation Étude des curricula prescrit et caché au prisme des rapports sociaux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Médiation dans le numérique, une pédagogie gagnante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Spirale - Revue de Recherches en Éducation </w:t>
            </w:r>
            <w:r>
              <w:rPr/>
              <w:t xml:space="preserve">, 2024, 73, pp.23-39. </w:t>
            </w:r>
            <w:hyperlink r:id="rId13" w:history="1">
              <w:r>
                <w:rPr>
                  <w:color w:val="#410a8c"/>
                  <w:u w:val="single"/>
                </w:rPr>
                <w:t xml:space="preserve">⟨10.3917/spir.073.0023⟩</w:t>
              </w:r>
            </w:hyperlink>
          </w:p>
          <w:p>
            <w:pPr/>
            <w:r>
              <w:rPr/>
              <w:t xml:space="preserve">Article dans une revue</w:t>
            </w:r>
          </w:p>
          <w:p>
            <w:pPr/>
            <w:hyperlink r:id="rId10" w:history="1">
              <w:r>
                <w:rPr>
                  <w:color w:val="#410a8c"/>
                  <w:u w:val="single"/>
                </w:rPr>
                <w:t xml:space="preserve">hal-04448680v1</w:t>
              </w:r>
            </w:hyperlink>
          </w:p>
        </w:tc>
      </w:tr>
      <w:tr>
        <w:trPr/>
        <w:tc>
          <w:tcPr>
            <w:noWrap/>
          </w:tcPr>
          <w:p>
            <w:pPr>
              <w:spacing w:after="200"/>
            </w:pPr>
            <w:hyperlink r:id="rId14" w:history="1">
              <w:r>
                <w:rPr>
                  <w:color w:val="1e198e"/>
                  <w:b w:val="1"/>
                  <w:bCs w:val="1"/>
                  <w:u w:val="single"/>
                </w:rPr>
                <w:t xml:space="preserve">L'éco socialisation ou les origines du développement d'aspirations professionnelles écologiques chez les élèves ingénieurs</w:t>
              </w:r>
            </w:hyperlink>
          </w:p>
          <w:p>
            <w:pPr/>
            <w:hyperlink r:id="rId15" w:history="1">
              <w:r>
                <w:rPr>
                  <w:color w:val="#410a8c"/>
                  <w:u w:val="single"/>
                </w:rPr>
                <w:t xml:space="preserve">Nathan Coutable</w:t>
              </w:r>
            </w:hyperlink>
            <w:r>
              <w:rPr/>
              <w:t xml:space="preserve">,</w:t>
            </w: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7" w:history="1">
              <w:r>
                <w:rPr>
                  <w:color w:val="#410a8c"/>
                  <w:u w:val="single"/>
                </w:rPr>
                <w:t xml:space="preserve">⟨10.4000/12y6t⟩</w:t>
              </w:r>
            </w:hyperlink>
          </w:p>
          <w:p>
            <w:pPr/>
            <w:r>
              <w:rPr/>
              <w:t xml:space="preserve">Article dans une revue</w:t>
            </w:r>
          </w:p>
          <w:p>
            <w:pPr/>
            <w:hyperlink r:id="rId14" w:history="1">
              <w:r>
                <w:rPr>
                  <w:color w:val="#410a8c"/>
                  <w:u w:val="single"/>
                </w:rPr>
                <w:t xml:space="preserve">hal-04916208v1</w:t>
              </w:r>
            </w:hyperlink>
          </w:p>
        </w:tc>
      </w:tr>
      <w:tr>
        <w:trPr/>
        <w:tc>
          <w:tcPr>
            <w:noWrap/>
          </w:tcPr>
          <w:p>
            <w:pPr>
              <w:spacing w:after="200"/>
            </w:pPr>
            <w:hyperlink r:id="rId18" w:history="1">
              <w:r>
                <w:rPr>
                  <w:color w:val="1e198e"/>
                  <w:b w:val="1"/>
                  <w:bCs w:val="1"/>
                  <w:u w:val="single"/>
                </w:rPr>
                <w:t xml:space="preserve">Quand un projet de recherche international se fait accompagnateur d’un parcours doctoral : retours d’expériences des actrices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9" w:history="1">
              <w:r>
                <w:rPr>
                  <w:color w:val="#410a8c"/>
                  <w:u w:val="single"/>
                </w:rPr>
                <w:t xml:space="preserve">⟨10.4000/ripes.4506⟩</w:t>
              </w:r>
            </w:hyperlink>
          </w:p>
          <w:p>
            <w:pPr/>
            <w:r>
              <w:rPr/>
              <w:t xml:space="preserve">Article dans une revue</w:t>
            </w:r>
          </w:p>
          <w:p>
            <w:pPr/>
            <w:hyperlink r:id="rId18" w:history="1">
              <w:r>
                <w:rPr>
                  <w:color w:val="#410a8c"/>
                  <w:u w:val="single"/>
                </w:rPr>
                <w:t xml:space="preserve">hal-03944427v1</w:t>
              </w:r>
            </w:hyperlink>
          </w:p>
        </w:tc>
      </w:tr>
      <w:tr>
        <w:trPr/>
        <w:tc>
          <w:tcPr>
            <w:noWrap/>
          </w:tcPr>
          <w:p>
            <w:pPr>
              <w:spacing w:after="200"/>
            </w:pPr>
            <w:hyperlink r:id="rId20"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L'Année de la Recherche en Sciences de l'Éducation</w:t>
            </w:r>
            <w:r>
              <w:rPr/>
              <w:t xml:space="preserve">, 2023</w:t>
            </w:r>
          </w:p>
          <w:p>
            <w:pPr/>
            <w:r>
              <w:rPr/>
              <w:t xml:space="preserve">Article dans une revue</w:t>
            </w:r>
          </w:p>
          <w:p>
            <w:pPr/>
            <w:hyperlink r:id="rId20" w:history="1">
              <w:r>
                <w:rPr>
                  <w:color w:val="#410a8c"/>
                  <w:u w:val="single"/>
                </w:rPr>
                <w:t xml:space="preserve">hal-04322852v1</w:t>
              </w:r>
            </w:hyperlink>
          </w:p>
        </w:tc>
      </w:tr>
      <w:tr>
        <w:trPr/>
        <w:tc>
          <w:tcPr>
            <w:noWrap/>
          </w:tcPr>
          <w:p>
            <w:pPr>
              <w:spacing w:after="200"/>
            </w:pPr>
            <w:hyperlink r:id="rId21" w:history="1">
              <w:r>
                <w:rPr>
                  <w:color w:val="1e198e"/>
                  <w:b w:val="1"/>
                  <w:bCs w:val="1"/>
                  <w:u w:val="single"/>
                </w:rPr>
                <w:t xml:space="preserve">Vers un futurisme réaliste : Science, société, et éducation dans l’anthropocène</w:t>
              </w:r>
            </w:hyperlink>
          </w:p>
          <w:p>
            <w:pPr/>
            <w:hyperlink r:id="rId11" w:history="1">
              <w:r>
                <w:rPr>
                  <w:color w:val="#410a8c"/>
                  <w:u w:val="single"/>
                </w:rPr>
                <w:t xml:space="preserve">Cécile Plaud</w:t>
              </w:r>
            </w:hyperlink>
            <w:r>
              <w:rPr/>
              <w:t xml:space="preserve">,</w:t>
            </w:r>
            <w:hyperlink r:id="rId22" w:history="1">
              <w:r>
                <w:rPr>
                  <w:color w:val="#410a8c"/>
                  <w:u w:val="single"/>
                </w:rPr>
                <w:t xml:space="preserve">Brad Tabas</w:t>
              </w:r>
            </w:hyperlink>
          </w:p>
          <w:p>
            <w:pPr/>
            <w:r>
              <w:rPr>
                <w:i w:val="1"/>
                <w:iCs w:val="1"/>
              </w:rPr>
              <w:t xml:space="preserve">Diplômées</w:t>
            </w:r>
            <w:r>
              <w:rPr/>
              <w:t xml:space="preserve">, 2022, 280-281</w:t>
            </w:r>
          </w:p>
          <w:p>
            <w:pPr/>
            <w:r>
              <w:rPr/>
              <w:t xml:space="preserve">Article dans une revue</w:t>
            </w:r>
          </w:p>
          <w:p>
            <w:pPr/>
            <w:hyperlink r:id="rId21" w:history="1">
              <w:r>
                <w:rPr>
                  <w:color w:val="#410a8c"/>
                  <w:u w:val="single"/>
                </w:rPr>
                <w:t xml:space="preserve">hal-03651095v1</w:t>
              </w:r>
            </w:hyperlink>
          </w:p>
        </w:tc>
      </w:tr>
      <w:tr>
        <w:trPr/>
        <w:tc>
          <w:tcPr>
            <w:noWrap/>
          </w:tcPr>
          <w:p>
            <w:pPr>
              <w:spacing w:after="200"/>
            </w:pPr>
            <w:hyperlink r:id="rId23" w:history="1">
              <w:r>
                <w:rPr>
                  <w:color w:val="1e198e"/>
                  <w:b w:val="1"/>
                  <w:bCs w:val="1"/>
                  <w:u w:val="single"/>
                </w:rPr>
                <w:t xml:space="preserve">Dispositifs de formation au numérique en primaire : usages des rôles modèles et redistribution des rôles.</w:t>
              </w:r>
            </w:hyperlink>
          </w:p>
          <w:p>
            <w:pPr/>
            <w:hyperlink r:id="rId11" w:history="1">
              <w:r>
                <w:rPr>
                  <w:color w:val="#410a8c"/>
                  <w:u w:val="single"/>
                </w:rPr>
                <w:t xml:space="preserve">Cécile Plaud</w:t>
              </w:r>
            </w:hyperlink>
          </w:p>
          <w:p>
            <w:pPr/>
            <w:r>
              <w:rPr>
                <w:i w:val="1"/>
                <w:iCs w:val="1"/>
              </w:rPr>
              <w:t xml:space="preserve">Education et Sociétés : Revue internationale de sociologie de l'éducation</w:t>
            </w:r>
            <w:r>
              <w:rPr/>
              <w:t xml:space="preserve">, 2021, 45, </w:t>
            </w:r>
            <w:hyperlink r:id="rId24" w:history="1">
              <w:r>
                <w:rPr>
                  <w:color w:val="#410a8c"/>
                  <w:u w:val="single"/>
                </w:rPr>
                <w:t xml:space="preserve">⟨10.3917/es.045.0079⟩</w:t>
              </w:r>
            </w:hyperlink>
          </w:p>
          <w:p>
            <w:pPr/>
            <w:r>
              <w:rPr/>
              <w:t xml:space="preserve">Article dans une revue</w:t>
            </w:r>
          </w:p>
          <w:p>
            <w:pPr/>
            <w:hyperlink r:id="rId23" w:history="1">
              <w:r>
                <w:rPr>
                  <w:color w:val="#410a8c"/>
                  <w:u w:val="single"/>
                </w:rPr>
                <w:t xml:space="preserve">hal-03182333v1</w:t>
              </w:r>
            </w:hyperlink>
          </w:p>
        </w:tc>
      </w:tr>
      <w:tr>
        <w:trPr/>
        <w:tc>
          <w:tcPr>
            <w:noWrap/>
          </w:tcPr>
          <w:p>
            <w:pPr>
              <w:spacing w:after="200"/>
            </w:pPr>
            <w:hyperlink r:id="rId25" w:history="1">
              <w:r>
                <w:rPr>
                  <w:color w:val="1e198e"/>
                  <w:b w:val="1"/>
                  <w:bCs w:val="1"/>
                  <w:u w:val="single"/>
                </w:rPr>
                <w:t xml:space="preserve">Bereavement meanings and the conditions for successful social support service encounters</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Journal of Services Marketing</w:t>
            </w:r>
            <w:r>
              <w:rPr/>
              <w:t xml:space="preserve">, 2021, </w:t>
            </w:r>
            <w:hyperlink r:id="rId27" w:history="1">
              <w:r>
                <w:rPr>
                  <w:color w:val="#410a8c"/>
                  <w:u w:val="single"/>
                </w:rPr>
                <w:t xml:space="preserve">⟨10.1108/JSM-03-2020-0096⟩</w:t>
              </w:r>
            </w:hyperlink>
          </w:p>
          <w:p>
            <w:pPr/>
            <w:r>
              <w:rPr/>
              <w:t xml:space="preserve">Article dans une revue</w:t>
            </w:r>
          </w:p>
          <w:p>
            <w:pPr/>
            <w:hyperlink r:id="rId25" w:history="1">
              <w:r>
                <w:rPr>
                  <w:color w:val="#410a8c"/>
                  <w:u w:val="single"/>
                </w:rPr>
                <w:t xml:space="preserve">hal-03283963v1</w:t>
              </w:r>
            </w:hyperlink>
          </w:p>
        </w:tc>
      </w:tr>
      <w:tr>
        <w:trPr/>
        <w:tc>
          <w:tcPr>
            <w:noWrap/>
          </w:tcPr>
          <w:p>
            <w:pPr>
              <w:spacing w:after="200"/>
            </w:pPr>
            <w:hyperlink r:id="rId28" w:history="1">
              <w:r>
                <w:rPr>
                  <w:color w:val="1e198e"/>
                  <w:b w:val="1"/>
                  <w:bCs w:val="1"/>
                  <w:u w:val="single"/>
                </w:rPr>
                <w:t xml:space="preserve">La consommation alimentaire biologique comme fait social total. Une analyse ethnomarketing des clients Biocoop</w:t>
              </w:r>
            </w:hyperlink>
          </w:p>
          <w:p>
            <w:pPr/>
            <w:hyperlink r:id="rId29" w:history="1">
              <w:r>
                <w:rPr>
                  <w:color w:val="#410a8c"/>
                  <w:u w:val="single"/>
                </w:rPr>
                <w:t xml:space="preserve">Béatrice Sommier</w:t>
              </w:r>
            </w:hyperlink>
            <w:r>
              <w:rPr/>
              <w:t xml:space="preserve">,</w:t>
            </w:r>
            <w:hyperlink r:id="rId11" w:history="1">
              <w:r>
                <w:rPr>
                  <w:color w:val="#410a8c"/>
                  <w:u w:val="single"/>
                </w:rPr>
                <w:t xml:space="preserve">Cécile Plaud</w:t>
              </w:r>
            </w:hyperlink>
            <w:r>
              <w:rPr/>
              <w:t xml:space="preserve">,</w:t>
            </w:r>
            <w:hyperlink r:id="rId30" w:history="1">
              <w:r>
                <w:rPr>
                  <w:color w:val="#410a8c"/>
                  <w:u w:val="single"/>
                </w:rPr>
                <w:t xml:space="preserve">Max Poulain</w:t>
              </w:r>
            </w:hyperlink>
          </w:p>
          <w:p>
            <w:pPr/>
            <w:r>
              <w:rPr>
                <w:i w:val="1"/>
                <w:iCs w:val="1"/>
              </w:rPr>
              <w:t xml:space="preserve">Revue management &amp; avenir</w:t>
            </w:r>
            <w:r>
              <w:rPr/>
              <w:t xml:space="preserve">, 2019, vol. 109 (n° 3), pp. 15-35. </w:t>
            </w:r>
            <w:hyperlink r:id="rId31" w:history="1">
              <w:r>
                <w:rPr>
                  <w:color w:val="#410a8c"/>
                  <w:u w:val="single"/>
                </w:rPr>
                <w:t xml:space="preserve">⟨10.3917/mav.109.0015⟩</w:t>
              </w:r>
            </w:hyperlink>
          </w:p>
          <w:p>
            <w:pPr/>
            <w:r>
              <w:rPr/>
              <w:t xml:space="preserve">Article dans une revue</w:t>
            </w:r>
          </w:p>
          <w:p>
            <w:pPr/>
            <w:hyperlink r:id="rId28" w:history="1">
              <w:r>
                <w:rPr>
                  <w:color w:val="#410a8c"/>
                  <w:u w:val="single"/>
                </w:rPr>
                <w:t xml:space="preserve">hal-02140190v1</w:t>
              </w:r>
            </w:hyperlink>
          </w:p>
        </w:tc>
      </w:tr>
      <w:tr>
        <w:trPr/>
        <w:tc>
          <w:tcPr>
            <w:noWrap/>
          </w:tcPr>
          <w:p>
            <w:pPr>
              <w:spacing w:after="200"/>
            </w:pPr>
            <w:hyperlink r:id="rId32" w:history="1">
              <w:r>
                <w:rPr>
                  <w:color w:val="1e198e"/>
                  <w:b w:val="1"/>
                  <w:bCs w:val="1"/>
                  <w:u w:val="single"/>
                </w:rPr>
                <w:t xml:space="preserve">Consommer pendant les périodes de transitions de vie : comment les expériences de services impactent les consommateurs en deuil ?</w:t>
              </w:r>
            </w:hyperlink>
          </w:p>
          <w:p>
            <w:pP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Recherches en sciences de gestion</w:t>
            </w:r>
            <w:r>
              <w:rPr/>
              <w:t xml:space="preserve">, 2019, 130, pp.61-83. </w:t>
            </w:r>
            <w:hyperlink r:id="rId34" w:history="1">
              <w:r>
                <w:rPr>
                  <w:color w:val="#410a8c"/>
                  <w:u w:val="single"/>
                </w:rPr>
                <w:t xml:space="preserve">⟨10.3917/resg.130.0061⟩</w:t>
              </w:r>
            </w:hyperlink>
          </w:p>
          <w:p>
            <w:pPr/>
            <w:r>
              <w:rPr/>
              <w:t xml:space="preserve">Article dans une revue</w:t>
            </w:r>
          </w:p>
          <w:p>
            <w:pPr/>
            <w:hyperlink r:id="rId32" w:history="1">
              <w:r>
                <w:rPr>
                  <w:color w:val="#410a8c"/>
                  <w:u w:val="single"/>
                </w:rPr>
                <w:t xml:space="preserve">hal-02130666v1</w:t>
              </w:r>
            </w:hyperlink>
          </w:p>
        </w:tc>
      </w:tr>
      <w:tr>
        <w:trPr/>
        <w:tc>
          <w:tcPr>
            <w:noWrap/>
          </w:tcPr>
          <w:p>
            <w:pPr>
              <w:spacing w:after="200"/>
            </w:pPr>
            <w:hyperlink r:id="rId35" w:history="1">
              <w:r>
                <w:rPr>
                  <w:color w:val="1e198e"/>
                  <w:b w:val="1"/>
                  <w:bCs w:val="1"/>
                  <w:u w:val="single"/>
                </w:rPr>
                <w:t xml:space="preserve">L'influence de la consommation régionale sur l'identité personnelle : l'exemple de la Bretagne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Question(s) de Management</w:t>
            </w:r>
            <w:r>
              <w:rPr/>
              <w:t xml:space="preserve">, 2018, 22, pp.37-59. </w:t>
            </w:r>
            <w:hyperlink r:id="rId37" w:history="1">
              <w:r>
                <w:rPr>
                  <w:color w:val="#410a8c"/>
                  <w:u w:val="single"/>
                </w:rPr>
                <w:t xml:space="preserve">⟨10.3917/qdm.183.0037⟩</w:t>
              </w:r>
            </w:hyperlink>
          </w:p>
          <w:p>
            <w:pPr/>
            <w:r>
              <w:rPr/>
              <w:t xml:space="preserve">Article dans une revue</w:t>
            </w:r>
          </w:p>
          <w:p>
            <w:pPr/>
            <w:hyperlink r:id="rId35" w:history="1">
              <w:r>
                <w:rPr>
                  <w:color w:val="#410a8c"/>
                  <w:u w:val="single"/>
                </w:rPr>
                <w:t xml:space="preserve">hal-01828078v1</w:t>
              </w:r>
            </w:hyperlink>
          </w:p>
        </w:tc>
      </w:tr>
      <w:tr>
        <w:trPr/>
        <w:tc>
          <w:tcPr>
            <w:noWrap/>
          </w:tcPr>
          <w:p>
            <w:pPr>
              <w:spacing w:after="200"/>
            </w:pPr>
            <w:hyperlink r:id="rId38"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Recherches et applications en Marketing</w:t>
            </w:r>
            <w:r>
              <w:rPr/>
              <w:t xml:space="preserve">, 2016, 31 (2), pp.62-85</w:t>
            </w:r>
          </w:p>
          <w:p>
            <w:pPr/>
            <w:r>
              <w:rPr/>
              <w:t xml:space="preserve">Article dans une revue</w:t>
            </w:r>
          </w:p>
          <w:p>
            <w:pPr/>
            <w:hyperlink r:id="rId38" w:history="1">
              <w:r>
                <w:rPr>
                  <w:color w:val="#410a8c"/>
                  <w:u w:val="single"/>
                </w:rPr>
                <w:t xml:space="preserve">hal-01378587v1</w:t>
              </w:r>
            </w:hyperlink>
          </w:p>
        </w:tc>
      </w:tr>
      <w:tr>
        <w:trPr/>
        <w:tc>
          <w:tcPr>
            <w:noWrap/>
          </w:tcPr>
          <w:p>
            <w:pPr>
              <w:spacing w:after="200"/>
            </w:pPr>
            <w:hyperlink r:id="rId39"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 et Applications en Marketing (French Edition)</w:t>
            </w:r>
            <w:r>
              <w:rPr/>
              <w:t xml:space="preserve">, 2016, 31 (2), pp.62-85. </w:t>
            </w:r>
            <w:hyperlink r:id="rId40" w:history="1">
              <w:r>
                <w:rPr>
                  <w:color w:val="#410a8c"/>
                  <w:u w:val="single"/>
                </w:rPr>
                <w:t xml:space="preserve">⟨10.1177/0767370115620763⟩</w:t>
              </w:r>
            </w:hyperlink>
          </w:p>
          <w:p>
            <w:pPr/>
            <w:r>
              <w:rPr/>
              <w:t xml:space="preserve">Article dans une revue</w:t>
            </w:r>
          </w:p>
          <w:p>
            <w:pPr/>
            <w:hyperlink r:id="rId39" w:history="1">
              <w:r>
                <w:rPr>
                  <w:color w:val="#410a8c"/>
                  <w:u w:val="single"/>
                </w:rPr>
                <w:t xml:space="preserve">hal-02055889v1</w:t>
              </w:r>
            </w:hyperlink>
          </w:p>
        </w:tc>
      </w:tr>
      <w:tr>
        <w:trPr/>
        <w:tc>
          <w:tcPr>
            <w:noWrap/>
          </w:tcPr>
          <w:p>
            <w:pPr>
              <w:spacing w:after="200"/>
            </w:pPr>
            <w:hyperlink r:id="rId41" w:history="1">
              <w:r>
                <w:rPr>
                  <w:color w:val="1e198e"/>
                  <w:b w:val="1"/>
                  <w:bCs w:val="1"/>
                  <w:u w:val="single"/>
                </w:rPr>
                <w:t xml:space="preserve">Service interactions and subjective well-being in later life</w:t>
              </w:r>
            </w:hyperlink>
          </w:p>
          <w:p>
            <w:pPr/>
            <w:hyperlink r:id="rId11" w:history="1">
              <w:r>
                <w:rPr>
                  <w:color w:val="#410a8c"/>
                  <w:u w:val="single"/>
                </w:rPr>
                <w:t xml:space="preserve">Cécile Plaud</w:t>
              </w:r>
            </w:hyperlink>
            <w:r>
              <w:rPr/>
              <w:t xml:space="preserve">,</w:t>
            </w:r>
            <w:hyperlink r:id="rId33" w:history="1">
              <w:r>
                <w:rPr>
                  <w:color w:val="#410a8c"/>
                  <w:u w:val="single"/>
                </w:rPr>
                <w:t xml:space="preserve">Samuel Guillemot</w:t>
              </w:r>
            </w:hyperlink>
          </w:p>
          <w:p>
            <w:pPr/>
            <w:r>
              <w:rPr>
                <w:i w:val="1"/>
                <w:iCs w:val="1"/>
              </w:rPr>
              <w:t xml:space="preserve">Journal of Services Marketing</w:t>
            </w:r>
            <w:r>
              <w:rPr/>
              <w:t xml:space="preserve">, 2014, 29 (4), pp.245-254. </w:t>
            </w:r>
            <w:hyperlink r:id="rId42" w:history="1">
              <w:r>
                <w:rPr>
                  <w:color w:val="#410a8c"/>
                  <w:u w:val="single"/>
                </w:rPr>
                <w:t xml:space="preserve">⟨10.1108/JSM-05-2014-0154⟩</w:t>
              </w:r>
            </w:hyperlink>
          </w:p>
          <w:p>
            <w:pPr/>
            <w:r>
              <w:rPr/>
              <w:t xml:space="preserve">Article dans une revue</w:t>
            </w:r>
          </w:p>
          <w:p>
            <w:pPr/>
            <w:hyperlink r:id="rId41" w:history="1">
              <w:r>
                <w:rPr>
                  <w:color w:val="#410a8c"/>
                  <w:u w:val="single"/>
                </w:rPr>
                <w:t xml:space="preserve">hal-01381154v1</w:t>
              </w:r>
            </w:hyperlink>
          </w:p>
        </w:tc>
      </w:tr>
      <w:tr>
        <w:trPr/>
        <w:tc>
          <w:tcPr>
            <w:noWrap/>
          </w:tcPr>
          <w:p>
            <w:pPr>
              <w:spacing w:after="200"/>
            </w:pPr>
            <w:hyperlink r:id="rId43" w:history="1">
              <w:r>
                <w:rPr>
                  <w:color w:val="1e198e"/>
                  <w:b w:val="1"/>
                  <w:bCs w:val="1"/>
                  <w:u w:val="single"/>
                </w:rPr>
                <w:t xml:space="preserve">Besoins et représentations des veuves en matière de soutien social</w:t>
              </w:r>
            </w:hyperlink>
          </w:p>
          <w:p>
            <w:pPr/>
            <w:hyperlink r:id="rId11" w:history="1">
              <w:r>
                <w:rPr>
                  <w:color w:val="#410a8c"/>
                  <w:u w:val="single"/>
                </w:rPr>
                <w:t xml:space="preserve">Cécile Plaud</w:t>
              </w:r>
            </w:hyperlink>
          </w:p>
          <w:p>
            <w:pPr/>
            <w:r>
              <w:rPr>
                <w:i w:val="1"/>
                <w:iCs w:val="1"/>
              </w:rPr>
              <w:t xml:space="preserve">Décisions Marketing</w:t>
            </w:r>
            <w:r>
              <w:rPr/>
              <w:t xml:space="preserve">, 2014, 74, pp.53-66</w:t>
            </w:r>
          </w:p>
          <w:p>
            <w:pPr/>
            <w:r>
              <w:rPr/>
              <w:t xml:space="preserve">Article dans une revue</w:t>
            </w:r>
          </w:p>
          <w:p>
            <w:pPr/>
            <w:hyperlink r:id="rId43" w:history="1">
              <w:r>
                <w:rPr>
                  <w:color w:val="#410a8c"/>
                  <w:u w:val="single"/>
                </w:rPr>
                <w:t xml:space="preserve">hal-01381119v1</w:t>
              </w:r>
            </w:hyperlink>
          </w:p>
        </w:tc>
      </w:tr>
      <w:tr>
        <w:trPr/>
        <w:tc>
          <w:tcPr>
            <w:noWrap/>
          </w:tcPr>
          <w:p>
            <w:pPr>
              <w:spacing w:after="200"/>
            </w:pPr>
            <w:hyperlink r:id="rId44" w:history="1">
              <w:r>
                <w:rPr>
                  <w:color w:val="1e198e"/>
                  <w:b w:val="1"/>
                  <w:bCs w:val="1"/>
                  <w:u w:val="single"/>
                </w:rPr>
                <w:t xml:space="preserve">Veuves joyeuses ou honteuses ? Sexualité ou a-sexualité après 60 ans suite à la perte du conjoint</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Genre, sexualité &amp; société</w:t>
            </w:r>
            <w:r>
              <w:rPr/>
              <w:t xml:space="preserve">, 2011, Vieillir, 6</w:t>
            </w:r>
          </w:p>
          <w:p>
            <w:pPr/>
            <w:r>
              <w:rPr/>
              <w:t xml:space="preserve">Article dans une revue</w:t>
            </w:r>
          </w:p>
          <w:p>
            <w:pPr/>
            <w:hyperlink r:id="rId44" w:history="1">
              <w:r>
                <w:rPr>
                  <w:color w:val="#410a8c"/>
                  <w:u w:val="single"/>
                </w:rPr>
                <w:t xml:space="preserve">hal-01381156v1</w:t>
              </w:r>
            </w:hyperlink>
          </w:p>
        </w:tc>
      </w:tr>
      <w:tr>
        <w:trPr/>
        <w:tc>
          <w:tcPr>
            <w:noWrap/>
          </w:tcPr>
          <w:p>
            <w:pPr>
              <w:spacing w:after="200"/>
            </w:pPr>
            <w:hyperlink r:id="rId45" w:history="1">
              <w:r>
                <w:rPr>
                  <w:color w:val="1e198e"/>
                  <w:b w:val="1"/>
                  <w:bCs w:val="1"/>
                  <w:u w:val="single"/>
                </w:rPr>
                <w:t xml:space="preserve">Une approche du veuvage à travers ses incidences sur le comportement de consommation</w:t>
              </w:r>
            </w:hyperlink>
          </w:p>
          <w:p>
            <w:pPr/>
            <w:hyperlink r:id="rId11" w:history="1">
              <w:r>
                <w:rPr>
                  <w:color w:val="#410a8c"/>
                  <w:u w:val="single"/>
                </w:rPr>
                <w:t xml:space="preserve">Cécile Plaud</w:t>
              </w:r>
            </w:hyperlink>
          </w:p>
          <w:p>
            <w:pPr/>
            <w:r>
              <w:rPr>
                <w:i w:val="1"/>
                <w:iCs w:val="1"/>
              </w:rPr>
              <w:t xml:space="preserve">Gérontologie et Société</w:t>
            </w:r>
            <w:r>
              <w:rPr/>
              <w:t xml:space="preserve">, 2000, Ruptures et passages, 121, pp.211</w:t>
            </w:r>
          </w:p>
          <w:p>
            <w:pPr/>
            <w:r>
              <w:rPr/>
              <w:t xml:space="preserve">Article dans une revue</w:t>
            </w:r>
          </w:p>
          <w:p>
            <w:pPr/>
            <w:hyperlink r:id="rId45" w:history="1">
              <w:r>
                <w:rPr>
                  <w:color w:val="#410a8c"/>
                  <w:u w:val="single"/>
                </w:rPr>
                <w:t xml:space="preserve">hal-01381141v1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Parcours d'étudiants en médecine intensive réanimation. Une approche sociologique au prisme du genre</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r>
              <w:rPr/>
              <w:t xml:space="preserve">,</w:t>
            </w:r>
            <w:hyperlink r:id="rId48" w:history="1">
              <w:r>
                <w:rPr>
                  <w:color w:val="#410a8c"/>
                  <w:u w:val="single"/>
                </w:rPr>
                <w:t xml:space="preserve">Olfa Hamzaoui</w:t>
              </w:r>
            </w:hyperlink>
          </w:p>
          <w:p>
            <w:pPr/>
            <w:r>
              <w:rPr/>
              <w:t xml:space="preserve">Chevalier Olivia (dir.), Dubey Gérard (dir.), El Haïk-Wagner Nicolas (dir.), Jobin Caroline (dir.). </w:t>
            </w:r>
            <w:r>
              <w:rPr>
                <w:i w:val="1"/>
                <w:iCs w:val="1"/>
              </w:rPr>
              <w:t xml:space="preserve">Les coulisses de l'activité opératoire. Regards croisés sur les transformations contemporaines de la chirurgie</w:t>
            </w:r>
            <w:r>
              <w:rPr/>
              <w:t xml:space="preserve">, Presses des Mines, pp.115-123, 2024, 978-2-38542-592-0</w:t>
            </w:r>
          </w:p>
          <w:p>
            <w:pPr/>
            <w:r>
              <w:rPr/>
              <w:t xml:space="preserve">Chapitre d'ouvrage</w:t>
            </w:r>
          </w:p>
          <w:p>
            <w:pPr/>
            <w:hyperlink r:id="rId46" w:history="1">
              <w:r>
                <w:rPr>
                  <w:color w:val="#410a8c"/>
                  <w:u w:val="single"/>
                </w:rPr>
                <w:t xml:space="preserve">hal-04798644v1</w:t>
              </w:r>
            </w:hyperlink>
          </w:p>
        </w:tc>
      </w:tr>
      <w:tr>
        <w:trPr/>
        <w:tc>
          <w:tcPr>
            <w:noWrap/>
          </w:tcPr>
          <w:p>
            <w:pPr>
              <w:spacing w:after="200"/>
            </w:pPr>
            <w:hyperlink r:id="rId49"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50"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51" w:history="1">
              <w:r>
                <w:rPr>
                  <w:color w:val="#410a8c"/>
                  <w:u w:val="single"/>
                </w:rPr>
                <w:t xml:space="preserve">⟨10.3917/chaso.amdou.2022.01.0157⟩</w:t>
              </w:r>
            </w:hyperlink>
          </w:p>
          <w:p>
            <w:pPr/>
            <w:r>
              <w:rPr/>
              <w:t xml:space="preserve">Chapitre d'ouvrage</w:t>
            </w:r>
          </w:p>
          <w:p>
            <w:pPr/>
            <w:hyperlink r:id="rId49" w:history="1">
              <w:r>
                <w:rPr>
                  <w:color w:val="#410a8c"/>
                  <w:u w:val="single"/>
                </w:rPr>
                <w:t xml:space="preserve">hal-03792248v1</w:t>
              </w:r>
            </w:hyperlink>
          </w:p>
        </w:tc>
      </w:tr>
      <w:tr>
        <w:trPr/>
        <w:tc>
          <w:tcPr>
            <w:noWrap/>
          </w:tcPr>
          <w:p>
            <w:pPr>
              <w:spacing w:after="200"/>
            </w:pPr>
            <w:hyperlink r:id="rId52" w:history="1">
              <w:r>
                <w:rPr>
                  <w:color w:val="1e198e"/>
                  <w:b w:val="1"/>
                  <w:bCs w:val="1"/>
                  <w:u w:val="single"/>
                </w:rPr>
                <w:t xml:space="preserve">Veuvage et sexualité chez les femmes après 60 ans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Vieillir aujourd'hui. Des mo(n)des recomposés?</w:t>
            </w:r>
            <w:r>
              <w:rPr/>
              <w:t xml:space="preserve">, 2018</w:t>
            </w:r>
          </w:p>
          <w:p>
            <w:pPr/>
            <w:r>
              <w:rPr/>
              <w:t xml:space="preserve">Chapitre d'ouvrage</w:t>
            </w:r>
          </w:p>
          <w:p>
            <w:pPr/>
            <w:hyperlink r:id="rId52" w:history="1">
              <w:r>
                <w:rPr>
                  <w:color w:val="#410a8c"/>
                  <w:u w:val="single"/>
                </w:rPr>
                <w:t xml:space="preserve">hal-01828077v1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Plurielle et singulière, les masculinités de l'ingénierie au prisme de la socio-anthropologie du genre ou comment l'ingénierie est incompatible avec l'écologie</w:t>
              </w:r>
            </w:hyperlink>
          </w:p>
          <w:p>
            <w:pPr/>
            <w:hyperlink r:id="rId11" w:history="1">
              <w:r>
                <w:rPr>
                  <w:color w:val="#410a8c"/>
                  <w:u w:val="single"/>
                </w:rPr>
                <w:t xml:space="preserve">Cécile Plaud</w:t>
              </w:r>
            </w:hyperlink>
          </w:p>
          <w:p>
            <w:pPr/>
            <w:r>
              <w:rPr>
                <w:i w:val="1"/>
                <w:iCs w:val="1"/>
              </w:rPr>
              <w:t xml:space="preserve">Journée d'études EPSI Ingénierie et masculinités</w:t>
            </w:r>
            <w:r>
              <w:rPr/>
              <w:t xml:space="preserve">, EPSI, Mar 2026, LYON, France</w:t>
            </w:r>
          </w:p>
          <w:p>
            <w:pPr/>
            <w:r>
              <w:rPr/>
              <w:t xml:space="preserve">Communication dans un congrès</w:t>
            </w:r>
          </w:p>
          <w:p>
            <w:pPr/>
            <w:hyperlink r:id="rId53" w:history="1">
              <w:r>
                <w:rPr>
                  <w:color w:val="#410a8c"/>
                  <w:u w:val="single"/>
                </w:rPr>
                <w:t xml:space="preserve">hal-05569987v1</w:t>
              </w:r>
            </w:hyperlink>
          </w:p>
        </w:tc>
      </w:tr>
      <w:tr>
        <w:trPr/>
        <w:tc>
          <w:tcPr>
            <w:noWrap/>
          </w:tcPr>
          <w:p>
            <w:pPr>
              <w:spacing w:after="200"/>
            </w:pPr>
            <w:hyperlink r:id="rId54" w:history="1">
              <w:r>
                <w:rPr>
                  <w:color w:val="1e198e"/>
                  <w:b w:val="1"/>
                  <w:bCs w:val="1"/>
                  <w:u w:val="single"/>
                </w:rPr>
                <w:t xml:space="preserve">B SEA, une plateforme pluridisciplinaire de formation à la transition éco-énergetique des industries de la mer</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54" w:history="1">
              <w:r>
                <w:rPr>
                  <w:color w:val="#410a8c"/>
                  <w:u w:val="single"/>
                </w:rPr>
                <w:t xml:space="preserve">hal-05458620v1</w:t>
              </w:r>
            </w:hyperlink>
          </w:p>
        </w:tc>
      </w:tr>
      <w:tr>
        <w:trPr/>
        <w:tc>
          <w:tcPr>
            <w:noWrap/>
          </w:tcPr>
          <w:p>
            <w:pPr>
              <w:spacing w:after="200"/>
            </w:pPr>
            <w:hyperlink r:id="rId55"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56" w:history="1">
              <w:r>
                <w:rPr>
                  <w:color w:val="#410a8c"/>
                  <w:u w:val="single"/>
                </w:rPr>
                <w:t xml:space="preserve">⟨10.58079/vkm6⟩</w:t>
              </w:r>
            </w:hyperlink>
          </w:p>
          <w:p>
            <w:pPr/>
            <w:r>
              <w:rPr/>
              <w:t xml:space="preserve">Communication dans un congrès</w:t>
            </w:r>
          </w:p>
          <w:p>
            <w:pPr/>
            <w:hyperlink r:id="rId55" w:history="1">
              <w:r>
                <w:rPr>
                  <w:color w:val="#410a8c"/>
                  <w:u w:val="single"/>
                </w:rPr>
                <w:t xml:space="preserve">halshs-04950542v1</w:t>
              </w:r>
            </w:hyperlink>
          </w:p>
        </w:tc>
      </w:tr>
      <w:tr>
        <w:trPr/>
        <w:tc>
          <w:tcPr>
            <w:noWrap/>
          </w:tcPr>
          <w:p>
            <w:pPr>
              <w:spacing w:after="200"/>
            </w:pPr>
            <w:hyperlink r:id="rId57" w:history="1">
              <w:r>
                <w:rPr>
                  <w:color w:val="1e198e"/>
                  <w:b w:val="1"/>
                  <w:bCs w:val="1"/>
                  <w:u w:val="single"/>
                </w:rPr>
                <w:t xml:space="preserve">Pour dégenrer le numérique, cassons les codes !</w:t>
              </w:r>
            </w:hyperlink>
          </w:p>
          <w:p>
            <w:pPr/>
            <w:hyperlink r:id="rId11" w:history="1">
              <w:r>
                <w:rPr>
                  <w:color w:val="#410a8c"/>
                  <w:u w:val="single"/>
                </w:rPr>
                <w:t xml:space="preserve">Cécile Plaud</w:t>
              </w:r>
            </w:hyperlink>
          </w:p>
          <w:p>
            <w:pPr/>
            <w:r>
              <w:rPr>
                <w:i w:val="1"/>
                <w:iCs w:val="1"/>
              </w:rPr>
              <w:t xml:space="preserve">Egalité et sciences : la place des femmes</w:t>
            </w:r>
            <w:r>
              <w:rPr/>
              <w:t xml:space="preserve">, Mar 2023, Rennes, France</w:t>
            </w:r>
          </w:p>
          <w:p>
            <w:pPr/>
            <w:r>
              <w:rPr/>
              <w:t xml:space="preserve">Communication dans un congrès</w:t>
            </w:r>
          </w:p>
          <w:p>
            <w:pPr/>
            <w:hyperlink r:id="rId57" w:history="1">
              <w:r>
                <w:rPr>
                  <w:color w:val="#410a8c"/>
                  <w:u w:val="single"/>
                </w:rPr>
                <w:t xml:space="preserve">hal-04020131v1</w:t>
              </w:r>
            </w:hyperlink>
          </w:p>
        </w:tc>
      </w:tr>
      <w:tr>
        <w:trPr/>
        <w:tc>
          <w:tcPr>
            <w:noWrap/>
          </w:tcPr>
          <w:p>
            <w:pPr>
              <w:spacing w:after="200"/>
            </w:pPr>
            <w:hyperlink r:id="rId58" w:history="1">
              <w:r>
                <w:rPr>
                  <w:color w:val="1e198e"/>
                  <w:b w:val="1"/>
                  <w:bCs w:val="1"/>
                  <w:u w:val="single"/>
                </w:rPr>
                <w:t xml:space="preserve">Parcours d’étudiant.es en médecine intensive réanimation : motivations et représentations pour la spécialité</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p>
          <w:p>
            <w:pPr/>
            <w:r>
              <w:rPr>
                <w:i w:val="1"/>
                <w:iCs w:val="1"/>
              </w:rPr>
              <w:t xml:space="preserve">Les coulisses de l'activité opératoire. Regards croisés sur les transformations de la chirurgie</w:t>
            </w:r>
            <w:r>
              <w:rPr/>
              <w:t xml:space="preserve">, FoAP; Institut Mines-Télécom; Chaire Innovation W.INN CHRU Brest; Chaire Innovation BOPA, Nov 2023, PARIS, France</w:t>
            </w:r>
          </w:p>
          <w:p>
            <w:pPr/>
            <w:r>
              <w:rPr/>
              <w:t xml:space="preserve">Communication dans un congrès</w:t>
            </w:r>
          </w:p>
          <w:p>
            <w:pPr/>
            <w:hyperlink r:id="rId58" w:history="1">
              <w:r>
                <w:rPr>
                  <w:color w:val="#410a8c"/>
                  <w:u w:val="single"/>
                </w:rPr>
                <w:t xml:space="preserve">hal-04322062v1</w:t>
              </w:r>
            </w:hyperlink>
          </w:p>
        </w:tc>
      </w:tr>
      <w:tr>
        <w:trPr/>
        <w:tc>
          <w:tcPr>
            <w:noWrap/>
          </w:tcPr>
          <w:p>
            <w:pPr>
              <w:spacing w:after="200"/>
            </w:pPr>
            <w:hyperlink r:id="rId59" w:history="1">
              <w:r>
                <w:rPr>
                  <w:color w:val="1e198e"/>
                  <w:b w:val="1"/>
                  <w:bCs w:val="1"/>
                  <w:u w:val="single"/>
                </w:rPr>
                <w:t xml:space="preserve">Approche évaluative de parcours doctoraux intégrés à un projet de recherche international</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59" w:history="1">
              <w:r>
                <w:rPr>
                  <w:color w:val="#410a8c"/>
                  <w:u w:val="single"/>
                </w:rPr>
                <w:t xml:space="preserve">hal-04298553v1</w:t>
              </w:r>
            </w:hyperlink>
          </w:p>
        </w:tc>
      </w:tr>
      <w:tr>
        <w:trPr/>
        <w:tc>
          <w:tcPr>
            <w:noWrap/>
          </w:tcPr>
          <w:p>
            <w:pPr>
              <w:spacing w:after="200"/>
            </w:pPr>
            <w:hyperlink r:id="rId60" w:history="1">
              <w:r>
                <w:rPr>
                  <w:color w:val="1e198e"/>
                  <w:b w:val="1"/>
                  <w:bCs w:val="1"/>
                  <w:u w:val="single"/>
                </w:rPr>
                <w:t xml:space="preserve">S’engager au risque de s’exposer. L’engagement d’étudiantes ingénieures dans un dispositif d’égalité entre les femmes et les hommes</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60" w:history="1">
              <w:r>
                <w:rPr>
                  <w:color w:val="#410a8c"/>
                  <w:u w:val="single"/>
                </w:rPr>
                <w:t xml:space="preserve">hal-04292227v1</w:t>
              </w:r>
            </w:hyperlink>
          </w:p>
        </w:tc>
      </w:tr>
      <w:tr>
        <w:trPr/>
        <w:tc>
          <w:tcPr>
            <w:noWrap/>
          </w:tcPr>
          <w:p>
            <w:pPr>
              <w:spacing w:after="200"/>
            </w:pPr>
            <w:hyperlink r:id="rId61" w:history="1">
              <w:r>
                <w:rPr>
                  <w:color w:val="1e198e"/>
                  <w:b w:val="1"/>
                  <w:bCs w:val="1"/>
                  <w:u w:val="single"/>
                </w:rPr>
                <w:t xml:space="preserve">Les filles qui, l codent l créent et équilibre : des dispositifs pour valoriser le numérique et les sciences au féminin du primaire au lycée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Forum Recherche et Education #07</w:t>
            </w:r>
            <w:r>
              <w:rPr/>
              <w:t xml:space="preserve">, Région académique de Bretagne, May 2023, Morlaix, France</w:t>
            </w:r>
          </w:p>
          <w:p>
            <w:pPr/>
            <w:r>
              <w:rPr/>
              <w:t xml:space="preserve">Communication dans un congrès</w:t>
            </w:r>
          </w:p>
          <w:p>
            <w:pPr/>
            <w:hyperlink r:id="rId61" w:history="1">
              <w:r>
                <w:rPr>
                  <w:color w:val="#410a8c"/>
                  <w:u w:val="single"/>
                </w:rPr>
                <w:t xml:space="preserve">hal-04123239v1</w:t>
              </w:r>
            </w:hyperlink>
          </w:p>
        </w:tc>
      </w:tr>
      <w:tr>
        <w:trPr/>
        <w:tc>
          <w:tcPr>
            <w:noWrap/>
          </w:tcPr>
          <w:p>
            <w:pPr>
              <w:spacing w:after="200"/>
            </w:pPr>
            <w:hyperlink r:id="rId62"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Colloque international en éducation</w:t>
            </w:r>
            <w:r>
              <w:rPr/>
              <w:t xml:space="preserve">, May 2022, MONTREAL, Canada</w:t>
            </w:r>
          </w:p>
          <w:p>
            <w:pPr/>
            <w:r>
              <w:rPr/>
              <w:t xml:space="preserve">Communication dans un congrès</w:t>
            </w:r>
          </w:p>
          <w:p>
            <w:pPr/>
            <w:hyperlink r:id="rId62" w:history="1">
              <w:r>
                <w:rPr>
                  <w:color w:val="#410a8c"/>
                  <w:u w:val="single"/>
                </w:rPr>
                <w:t xml:space="preserve">hal-03810236v1</w:t>
              </w:r>
            </w:hyperlink>
          </w:p>
        </w:tc>
      </w:tr>
      <w:tr>
        <w:trPr/>
        <w:tc>
          <w:tcPr>
            <w:noWrap/>
          </w:tcPr>
          <w:p>
            <w:pPr>
              <w:spacing w:after="200"/>
            </w:pPr>
            <w:hyperlink r:id="rId63" w:history="1">
              <w:r>
                <w:rPr>
                  <w:color w:val="1e198e"/>
                  <w:b w:val="1"/>
                  <w:bCs w:val="1"/>
                  <w:u w:val="single"/>
                </w:rPr>
                <w:t xml:space="preserve">Mixité. 25% de filles en Numérique et sciences informatiques : une construction sociale ?</w:t>
              </w:r>
            </w:hyperlink>
          </w:p>
          <w:p>
            <w:pPr/>
            <w:hyperlink r:id="rId11" w:history="1">
              <w:r>
                <w:rPr>
                  <w:color w:val="#410a8c"/>
                  <w:u w:val="single"/>
                </w:rPr>
                <w:t xml:space="preserve">Cécile Plaud</w:t>
              </w:r>
            </w:hyperlink>
          </w:p>
          <w:p>
            <w:pPr/>
            <w:r>
              <w:rPr>
                <w:i w:val="1"/>
                <w:iCs w:val="1"/>
              </w:rPr>
              <w:t xml:space="preserve">Réussir avec le numérique.</w:t>
            </w:r>
            <w:r>
              <w:rPr/>
              <w:t xml:space="preserve">, Territoire Numérique Educatif en Finistère. Région académique de Bretagne, Dec 2022, Quimper, France</w:t>
            </w:r>
          </w:p>
          <w:p>
            <w:pPr/>
            <w:r>
              <w:rPr/>
              <w:t xml:space="preserve">Communication dans un congrès</w:t>
            </w:r>
          </w:p>
          <w:p>
            <w:pPr/>
            <w:hyperlink r:id="rId63" w:history="1">
              <w:r>
                <w:rPr>
                  <w:color w:val="#410a8c"/>
                  <w:u w:val="single"/>
                </w:rPr>
                <w:t xml:space="preserve">hal-04020145v1</w:t>
              </w:r>
            </w:hyperlink>
          </w:p>
        </w:tc>
      </w:tr>
      <w:tr>
        <w:trPr/>
        <w:tc>
          <w:tcPr>
            <w:noWrap/>
          </w:tcPr>
          <w:p>
            <w:pPr>
              <w:spacing w:after="200"/>
            </w:pPr>
            <w:hyperlink r:id="rId64" w:history="1">
              <w:r>
                <w:rPr>
                  <w:color w:val="1e198e"/>
                  <w:b w:val="1"/>
                  <w:bCs w:val="1"/>
                  <w:u w:val="single"/>
                </w:rPr>
                <w:t xml:space="preserve">Genre féminin et ingénierie, une équation impossible à résoudre? Un éclairage sous l'angle des tabous</w:t>
              </w:r>
            </w:hyperlink>
          </w:p>
          <w:p>
            <w:pPr/>
            <w:hyperlink r:id="rId11" w:history="1">
              <w:r>
                <w:rPr>
                  <w:color w:val="#410a8c"/>
                  <w:u w:val="single"/>
                </w:rPr>
                <w:t xml:space="preserve">Cécile Plaud</w:t>
              </w:r>
            </w:hyperlink>
          </w:p>
          <w:p>
            <w:pPr/>
            <w:r>
              <w:rPr>
                <w:i w:val="1"/>
                <w:iCs w:val="1"/>
              </w:rPr>
              <w:t xml:space="preserve">"Tabous" d'ingénieur.es. Interroger les "tabous" dans les activités et formations d'ingénieur.es</w:t>
            </w:r>
            <w:r>
              <w:rPr/>
              <w:t xml:space="preserve">, Réseau Ingénium, Dec 2022, Paris, France</w:t>
            </w:r>
          </w:p>
          <w:p>
            <w:pPr/>
            <w:r>
              <w:rPr/>
              <w:t xml:space="preserve">Communication dans un congrès</w:t>
            </w:r>
          </w:p>
          <w:p>
            <w:pPr/>
            <w:hyperlink r:id="rId64" w:history="1">
              <w:r>
                <w:rPr>
                  <w:color w:val="#410a8c"/>
                  <w:u w:val="single"/>
                </w:rPr>
                <w:t xml:space="preserve">hal-04020142v1</w:t>
              </w:r>
            </w:hyperlink>
          </w:p>
        </w:tc>
      </w:tr>
      <w:tr>
        <w:trPr/>
        <w:tc>
          <w:tcPr>
            <w:noWrap/>
          </w:tcPr>
          <w:p>
            <w:pPr>
              <w:spacing w:after="200"/>
            </w:pPr>
            <w:hyperlink r:id="rId65" w:history="1">
              <w:r>
                <w:rPr>
                  <w:color w:val="1e198e"/>
                  <w:b w:val="1"/>
                  <w:bCs w:val="1"/>
                  <w:u w:val="single"/>
                </w:rPr>
                <w:t xml:space="preserve">Interpréter avec Alceste (ou IramuteQ)</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65" w:history="1">
              <w:r>
                <w:rPr>
                  <w:color w:val="#410a8c"/>
                  <w:u w:val="single"/>
                </w:rPr>
                <w:t xml:space="preserve">hal-03649792v1</w:t>
              </w:r>
            </w:hyperlink>
          </w:p>
        </w:tc>
      </w:tr>
      <w:tr>
        <w:trPr/>
        <w:tc>
          <w:tcPr>
            <w:noWrap/>
          </w:tcPr>
          <w:p>
            <w:pPr>
              <w:spacing w:after="200"/>
            </w:pPr>
            <w:hyperlink r:id="rId66" w:history="1">
              <w:r>
                <w:rPr>
                  <w:color w:val="1e198e"/>
                  <w:b w:val="1"/>
                  <w:bCs w:val="1"/>
                  <w:u w:val="single"/>
                </w:rPr>
                <w:t xml:space="preserve">Montrer l'exemple pour plus d'égalité entre les femmes et les hommes dans et par le numérique</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66" w:history="1">
              <w:r>
                <w:rPr>
                  <w:color w:val="#410a8c"/>
                  <w:u w:val="single"/>
                </w:rPr>
                <w:t xml:space="preserve">hal-03810228v1</w:t>
              </w:r>
            </w:hyperlink>
          </w:p>
        </w:tc>
      </w:tr>
      <w:tr>
        <w:trPr/>
        <w:tc>
          <w:tcPr>
            <w:noWrap/>
          </w:tcPr>
          <w:p>
            <w:pPr>
              <w:spacing w:after="200"/>
            </w:pPr>
            <w:hyperlink r:id="rId67" w:history="1">
              <w:r>
                <w:rPr>
                  <w:color w:val="1e198e"/>
                  <w:b w:val="1"/>
                  <w:bCs w:val="1"/>
                  <w:u w:val="single"/>
                </w:rPr>
                <w:t xml:space="preserve">Les filles qui et L codent L créent.</w:t>
              </w:r>
            </w:hyperlink>
          </w:p>
          <w:p>
            <w:pPr/>
            <w:hyperlink r:id="rId11" w:history="1">
              <w:r>
                <w:rPr>
                  <w:color w:val="#410a8c"/>
                  <w:u w:val="single"/>
                </w:rPr>
                <w:t xml:space="preserve">Cécile Plaud</w:t>
              </w:r>
            </w:hyperlink>
          </w:p>
          <w:p>
            <w:pPr/>
            <w:r>
              <w:rPr>
                <w:i w:val="1"/>
                <w:iCs w:val="1"/>
              </w:rPr>
              <w:t xml:space="preserve">Femmes &amp; Numérique : ensemble cassons les codes!</w:t>
            </w:r>
            <w:r>
              <w:rPr/>
              <w:t xml:space="preserve">, Femmes &amp; Sciences, Nov 2022, Rennes, France</w:t>
            </w:r>
          </w:p>
          <w:p>
            <w:pPr/>
            <w:r>
              <w:rPr/>
              <w:t xml:space="preserve">Communication dans un congrès</w:t>
            </w:r>
          </w:p>
          <w:p>
            <w:pPr/>
            <w:hyperlink r:id="rId67" w:history="1">
              <w:r>
                <w:rPr>
                  <w:color w:val="#410a8c"/>
                  <w:u w:val="single"/>
                </w:rPr>
                <w:t xml:space="preserve">hal-04020149v1</w:t>
              </w:r>
            </w:hyperlink>
          </w:p>
        </w:tc>
      </w:tr>
      <w:tr>
        <w:trPr/>
        <w:tc>
          <w:tcPr>
            <w:noWrap/>
          </w:tcPr>
          <w:p>
            <w:pPr>
              <w:spacing w:after="200"/>
            </w:pPr>
            <w:hyperlink r:id="rId68" w:history="1">
              <w:r>
                <w:rPr>
                  <w:color w:val="1e198e"/>
                  <w:b w:val="1"/>
                  <w:bCs w:val="1"/>
                  <w:u w:val="single"/>
                </w:rPr>
                <w:t xml:space="preserve">Symposium. Faire et se faire reconnaître : la construction de la légitimité</w:t>
              </w:r>
            </w:hyperlink>
          </w:p>
          <w:p>
            <w:pPr/>
            <w:hyperlink r:id="rId69" w:history="1">
              <w:r>
                <w:rPr>
                  <w:color w:val="#410a8c"/>
                  <w:u w:val="single"/>
                </w:rPr>
                <w:t xml:space="preserve">Laurence Appriou-Ledesma</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68" w:history="1">
              <w:r>
                <w:rPr>
                  <w:color w:val="#410a8c"/>
                  <w:u w:val="single"/>
                </w:rPr>
                <w:t xml:space="preserve">hal-04080639v1</w:t>
              </w:r>
            </w:hyperlink>
          </w:p>
        </w:tc>
      </w:tr>
      <w:tr>
        <w:trPr/>
        <w:tc>
          <w:tcPr>
            <w:noWrap/>
          </w:tcPr>
          <w:p>
            <w:pPr>
              <w:spacing w:after="200"/>
            </w:pPr>
            <w:hyperlink r:id="rId70" w:history="1">
              <w:r>
                <w:rPr>
                  <w:color w:val="1e198e"/>
                  <w:b w:val="1"/>
                  <w:bCs w:val="1"/>
                  <w:u w:val="single"/>
                </w:rPr>
                <w:t xml:space="preserve">Apports d'un projet international de recherche pour la formation doctorale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71"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70" w:history="1">
              <w:r>
                <w:rPr>
                  <w:color w:val="#410a8c"/>
                  <w:u w:val="single"/>
                </w:rPr>
                <w:t xml:space="preserve">hal-03465948v1</w:t>
              </w:r>
            </w:hyperlink>
          </w:p>
        </w:tc>
      </w:tr>
      <w:tr>
        <w:trPr/>
        <w:tc>
          <w:tcPr>
            <w:noWrap/>
          </w:tcPr>
          <w:p>
            <w:pPr>
              <w:spacing w:after="200"/>
            </w:pPr>
            <w:hyperlink r:id="rId72" w:history="1">
              <w:r>
                <w:rPr>
                  <w:color w:val="1e198e"/>
                  <w:b w:val="1"/>
                  <w:bCs w:val="1"/>
                  <w:u w:val="single"/>
                </w:rPr>
                <w:t xml:space="preserve">Partenaires scientifiques pour la classe : un dispositif transformateur pour les actrices</w:t>
              </w:r>
            </w:hyperlink>
          </w:p>
          <w:p>
            <w:pP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2" w:history="1">
              <w:r>
                <w:rPr>
                  <w:color w:val="#410a8c"/>
                  <w:u w:val="single"/>
                </w:rPr>
                <w:t xml:space="preserve">hal-04025377v1</w:t>
              </w:r>
            </w:hyperlink>
          </w:p>
        </w:tc>
      </w:tr>
      <w:tr>
        <w:trPr/>
        <w:tc>
          <w:tcPr>
            <w:noWrap/>
          </w:tcPr>
          <w:p>
            <w:pPr>
              <w:spacing w:after="200"/>
            </w:pPr>
            <w:hyperlink r:id="rId73" w:history="1">
              <w:r>
                <w:rPr>
                  <w:color w:val="1e198e"/>
                  <w:b w:val="1"/>
                  <w:bCs w:val="1"/>
                  <w:u w:val="single"/>
                </w:rPr>
                <w:t xml:space="preserve">Encouraging female engineering students to male-dominated industries, feedback from engineers on business practices</w:t>
              </w:r>
            </w:hyperlink>
          </w:p>
          <w:p>
            <w:pPr/>
            <w:hyperlink r:id="rId11" w:history="1">
              <w:r>
                <w:rPr>
                  <w:color w:val="#410a8c"/>
                  <w:u w:val="single"/>
                </w:rPr>
                <w:t xml:space="preserve">Cécile Plaud</w:t>
              </w:r>
            </w:hyperlink>
            <w:r>
              <w:rPr/>
              <w:t xml:space="preserve">,</w:t>
            </w:r>
            <w:hyperlink r:id="rId74" w:history="1">
              <w:r>
                <w:rPr>
                  <w:color w:val="#410a8c"/>
                  <w:u w:val="single"/>
                </w:rPr>
                <w:t xml:space="preserve">André Marine</w:t>
              </w:r>
            </w:hyperlink>
          </w:p>
          <w:p>
            <w:pPr/>
            <w:r>
              <w:rPr>
                <w:i w:val="1"/>
                <w:iCs w:val="1"/>
              </w:rPr>
              <w:t xml:space="preserve">Gender equality in higher education</w:t>
            </w:r>
            <w:r>
              <w:rPr/>
              <w:t xml:space="preserve">, Sep 2021, Madrid, Spain</w:t>
            </w:r>
          </w:p>
          <w:p>
            <w:pPr/>
            <w:r>
              <w:rPr/>
              <w:t xml:space="preserve">Communication dans un congrès</w:t>
            </w:r>
          </w:p>
          <w:p>
            <w:pPr/>
            <w:hyperlink r:id="rId73" w:history="1">
              <w:r>
                <w:rPr>
                  <w:color w:val="#410a8c"/>
                  <w:u w:val="single"/>
                </w:rPr>
                <w:t xml:space="preserve">hal-04020158v1</w:t>
              </w:r>
            </w:hyperlink>
          </w:p>
        </w:tc>
      </w:tr>
      <w:tr>
        <w:trPr/>
        <w:tc>
          <w:tcPr>
            <w:noWrap/>
          </w:tcPr>
          <w:p>
            <w:pPr>
              <w:spacing w:after="200"/>
            </w:pPr>
            <w:hyperlink r:id="rId75" w:history="1">
              <w:r>
                <w:rPr>
                  <w:color w:val="1e198e"/>
                  <w:b w:val="1"/>
                  <w:bCs w:val="1"/>
                  <w:u w:val="single"/>
                </w:rPr>
                <w:t xml:space="preserve">Symposium. (Se) Co-construire avec ces autres en formation</w:t>
              </w:r>
            </w:hyperlink>
          </w:p>
          <w:p>
            <w:pPr/>
            <w:hyperlink r:id="rId76" w:history="1">
              <w:r>
                <w:rPr>
                  <w:color w:val="#410a8c"/>
                  <w:u w:val="single"/>
                </w:rPr>
                <w:t xml:space="preserve">Edwige Bombaron</w:t>
              </w:r>
            </w:hyperlink>
            <w:r>
              <w:rPr/>
              <w:t xml:space="preserve">,</w:t>
            </w:r>
            <w:hyperlink r:id="rId16" w:history="1">
              <w:r>
                <w:rPr>
                  <w:color w:val="#410a8c"/>
                  <w:u w:val="single"/>
                </w:rPr>
                <w:t xml:space="preserve">Catherine Adam</w:t>
              </w:r>
            </w:hyperlink>
            <w:r>
              <w:rPr/>
              <w:t xml:space="preserve">,</w:t>
            </w:r>
            <w:hyperlink r:id="rId15" w:history="1">
              <w:r>
                <w:rPr>
                  <w:color w:val="#410a8c"/>
                  <w:u w:val="single"/>
                </w:rPr>
                <w:t xml:space="preserve">Nathan Coutable</w:t>
              </w:r>
            </w:hyperlink>
            <w:r>
              <w:rPr/>
              <w:t xml:space="preserve">,</w:t>
            </w:r>
            <w:hyperlink r:id="rId77" w:history="1">
              <w:r>
                <w:rPr>
                  <w:color w:val="#410a8c"/>
                  <w:u w:val="single"/>
                </w:rPr>
                <w:t xml:space="preserve">Ahmed Daher Farah</w:t>
              </w:r>
            </w:hyperlink>
            <w:r>
              <w:rPr/>
              <w:t xml:space="preserve">,</w:t>
            </w:r>
            <w:hyperlink r:id="rId78"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75" w:history="1">
              <w:r>
                <w:rPr>
                  <w:color w:val="#410a8c"/>
                  <w:u w:val="single"/>
                </w:rPr>
                <w:t xml:space="preserve">halshs-04040987v1</w:t>
              </w:r>
            </w:hyperlink>
          </w:p>
        </w:tc>
      </w:tr>
      <w:tr>
        <w:trPr/>
        <w:tc>
          <w:tcPr>
            <w:noWrap/>
          </w:tcPr>
          <w:p>
            <w:pPr>
              <w:spacing w:after="200"/>
            </w:pPr>
            <w:hyperlink r:id="rId79" w:history="1">
              <w:r>
                <w:rPr>
                  <w:color w:val="1e198e"/>
                  <w:b w:val="1"/>
                  <w:bCs w:val="1"/>
                  <w:u w:val="single"/>
                </w:rPr>
                <w:t xml:space="preserve">Altérité et (trans-)formations : les autres dans les processus d’appropriations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79" w:history="1">
              <w:r>
                <w:rPr>
                  <w:color w:val="#410a8c"/>
                  <w:u w:val="single"/>
                </w:rPr>
                <w:t xml:space="preserve">hal-04029302v1</w:t>
              </w:r>
            </w:hyperlink>
          </w:p>
        </w:tc>
      </w:tr>
      <w:tr>
        <w:trPr/>
        <w:tc>
          <w:tcPr>
            <w:noWrap/>
          </w:tcPr>
          <w:p>
            <w:pPr>
              <w:spacing w:after="200"/>
            </w:pPr>
            <w:hyperlink r:id="rId80" w:history="1">
              <w:r>
                <w:rPr>
                  <w:color w:val="1e198e"/>
                  <w:b w:val="1"/>
                  <w:bCs w:val="1"/>
                  <w:u w:val="single"/>
                </w:rPr>
                <w:t xml:space="preserve">Des dispositifs pédagogiques pour œuvrer à l’égalité femmes hommes dans le numérique. Retours d’expériences des acteurs et actrices.</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IMT4ET Innovative Methods and Tools for Educational Technology</w:t>
            </w:r>
            <w:r>
              <w:rPr/>
              <w:t xml:space="preserve">, May 2020, Rennes, France</w:t>
            </w:r>
          </w:p>
          <w:p>
            <w:pPr/>
            <w:r>
              <w:rPr/>
              <w:t xml:space="preserve">Communication dans un congrès</w:t>
            </w:r>
          </w:p>
          <w:p>
            <w:pPr/>
            <w:hyperlink r:id="rId80" w:history="1">
              <w:r>
                <w:rPr>
                  <w:color w:val="#410a8c"/>
                  <w:u w:val="single"/>
                </w:rPr>
                <w:t xml:space="preserve">hal-02911755v1</w:t>
              </w:r>
            </w:hyperlink>
          </w:p>
        </w:tc>
      </w:tr>
      <w:tr>
        <w:trPr/>
        <w:tc>
          <w:tcPr>
            <w:noWrap/>
          </w:tcPr>
          <w:p>
            <w:pPr>
              <w:spacing w:after="200"/>
            </w:pPr>
            <w:hyperlink r:id="rId82" w:history="1">
              <w:r>
                <w:rPr>
                  <w:color w:val="1e198e"/>
                  <w:b w:val="1"/>
                  <w:bCs w:val="1"/>
                  <w:u w:val="single"/>
                </w:rPr>
                <w:t xml:space="preserve">Les filles qui… et L Codent L Créent : constituer un bien commun de médiation en informatique</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83" w:history="1">
              <w:r>
                <w:rPr>
                  <w:color w:val="#410a8c"/>
                  <w:u w:val="single"/>
                </w:rPr>
                <w:t xml:space="preserve">Maude Pupin</w:t>
              </w:r>
            </w:hyperlink>
            <w:r>
              <w:rPr/>
              <w:t xml:space="preserve">,</w:t>
            </w:r>
            <w:hyperlink r:id="rId12" w:history="1">
              <w:r>
                <w:rPr>
                  <w:color w:val="#410a8c"/>
                  <w:u w:val="single"/>
                </w:rPr>
                <w:t xml:space="preserve">Vincent Ribaud</w:t>
              </w:r>
            </w:hyperlink>
            <w:r>
              <w:rPr/>
              <w:t xml:space="preserve">,</w:t>
            </w:r>
            <w:hyperlink r:id="rId84" w:history="1">
              <w:r>
                <w:rPr>
                  <w:color w:val="#410a8c"/>
                  <w:u w:val="single"/>
                </w:rPr>
                <w:t xml:space="preserve">Yann Secq</w:t>
              </w:r>
            </w:hyperlink>
          </w:p>
          <w:p>
            <w:pPr/>
            <w:r>
              <w:rPr>
                <w:i w:val="1"/>
                <w:iCs w:val="1"/>
              </w:rPr>
              <w:t xml:space="preserve">Ludovia#CH - Université de printemps</w:t>
            </w:r>
            <w:r>
              <w:rPr/>
              <w:t xml:space="preserve">, Apr 2020, Yverdon-les-bains, Suisse</w:t>
            </w:r>
          </w:p>
          <w:p>
            <w:pPr/>
            <w:r>
              <w:rPr/>
              <w:t xml:space="preserve">Communication dans un congrès</w:t>
            </w:r>
          </w:p>
          <w:p>
            <w:pPr/>
            <w:hyperlink r:id="rId82" w:history="1">
              <w:r>
                <w:rPr>
                  <w:color w:val="#410a8c"/>
                  <w:u w:val="single"/>
                </w:rPr>
                <w:t xml:space="preserve">hal-02911731v1</w:t>
              </w:r>
            </w:hyperlink>
          </w:p>
        </w:tc>
      </w:tr>
      <w:tr>
        <w:trPr/>
        <w:tc>
          <w:tcPr>
            <w:noWrap/>
          </w:tcPr>
          <w:p>
            <w:pPr>
              <w:spacing w:after="200"/>
            </w:pPr>
            <w:hyperlink r:id="rId85" w:history="1">
              <w:r>
                <w:rPr>
                  <w:color w:val="1e198e"/>
                  <w:b w:val="1"/>
                  <w:bCs w:val="1"/>
                  <w:u w:val="single"/>
                </w:rPr>
                <w:t xml:space="preserve">Quand des étudiantes de licence deviennent enseignantes en informatique: leçons du dispositif «Les filles qui…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Humanistica 2020</w:t>
            </w:r>
            <w:r>
              <w:rPr/>
              <w:t xml:space="preserve">, May 2020, Bordeaux, France</w:t>
            </w:r>
          </w:p>
          <w:p>
            <w:pPr/>
            <w:r>
              <w:rPr/>
              <w:t xml:space="preserve">Communication dans un congrès</w:t>
            </w:r>
          </w:p>
          <w:p>
            <w:pPr/>
            <w:hyperlink r:id="rId85" w:history="1">
              <w:r>
                <w:rPr>
                  <w:color w:val="#410a8c"/>
                  <w:u w:val="single"/>
                </w:rPr>
                <w:t xml:space="preserve">hal-02911760v1</w:t>
              </w:r>
            </w:hyperlink>
          </w:p>
        </w:tc>
      </w:tr>
      <w:tr>
        <w:trPr/>
        <w:tc>
          <w:tcPr>
            <w:noWrap/>
          </w:tcPr>
          <w:p>
            <w:pPr>
              <w:spacing w:after="200"/>
            </w:pPr>
            <w:hyperlink r:id="rId86" w:history="1">
              <w:r>
                <w:rPr>
                  <w:color w:val="1e198e"/>
                  <w:b w:val="1"/>
                  <w:bCs w:val="1"/>
                  <w:u w:val="single"/>
                </w:rPr>
                <w:t xml:space="preserve">6 leçons de robotique pour les sciences</w:t>
              </w:r>
            </w:hyperlink>
          </w:p>
          <w:p>
            <w:pPr/>
            <w:hyperlink r:id="rId87" w:history="1">
              <w:r>
                <w:rPr>
                  <w:color w:val="#410a8c"/>
                  <w:u w:val="single"/>
                </w:rPr>
                <w:t xml:space="preserve">Ashwarya Arora</w:t>
              </w:r>
            </w:hyperlink>
            <w:r>
              <w:rPr/>
              <w:t xml:space="preserve">,</w:t>
            </w:r>
            <w:hyperlink r:id="rId88" w:history="1">
              <w:r>
                <w:rPr>
                  <w:color w:val="#410a8c"/>
                  <w:u w:val="single"/>
                </w:rPr>
                <w:t xml:space="preserve">Boulc'H Julie</w:t>
              </w:r>
            </w:hyperlink>
            <w:r>
              <w:rPr/>
              <w:t xml:space="preserve">,</w:t>
            </w:r>
            <w:hyperlink r:id="rId89" w:history="1">
              <w:r>
                <w:rPr>
                  <w:color w:val="#410a8c"/>
                  <w:u w:val="single"/>
                </w:rPr>
                <w:t xml:space="preserve">Caza Céline</w:t>
              </w:r>
            </w:hyperlink>
            <w:r>
              <w:rPr/>
              <w:t xml:space="preserve">,</w:t>
            </w:r>
            <w:hyperlink r:id="rId90" w:history="1">
              <w:r>
                <w:rPr>
                  <w:color w:val="#410a8c"/>
                  <w:u w:val="single"/>
                </w:rPr>
                <w:t xml:space="preserve">Gourvil Magali</w:t>
              </w:r>
            </w:hyperlink>
            <w:r>
              <w:rPr/>
              <w:t xml:space="preserve">,</w:t>
            </w:r>
            <w:hyperlink r:id="rId91" w:history="1">
              <w:r>
                <w:rPr>
                  <w:color w:val="#410a8c"/>
                  <w:u w:val="single"/>
                </w:rPr>
                <w:t xml:space="preserve">Karchaoui Ikhlass</w:t>
              </w:r>
            </w:hyperlink>
            <w:r>
              <w:rPr/>
              <w:t xml:space="preserve">et al.</w:t>
            </w:r>
          </w:p>
          <w:p>
            <w:pPr/>
            <w:r>
              <w:rPr>
                <w:i w:val="1"/>
                <w:iCs w:val="1"/>
              </w:rPr>
              <w:t xml:space="preserve">DIDAPRO L'informatique objet d'enseignements</w:t>
            </w:r>
            <w:r>
              <w:rPr/>
              <w:t xml:space="preserve">, Feb 2020, Lille, France</w:t>
            </w:r>
          </w:p>
          <w:p>
            <w:pPr/>
            <w:r>
              <w:rPr/>
              <w:t xml:space="preserve">Communication dans un congrès</w:t>
            </w:r>
          </w:p>
          <w:p>
            <w:pPr/>
            <w:hyperlink r:id="rId86" w:history="1">
              <w:r>
                <w:rPr>
                  <w:color w:val="#410a8c"/>
                  <w:u w:val="single"/>
                </w:rPr>
                <w:t xml:space="preserve">hal-02482472v1</w:t>
              </w:r>
            </w:hyperlink>
          </w:p>
        </w:tc>
      </w:tr>
      <w:tr>
        <w:trPr/>
        <w:tc>
          <w:tcPr>
            <w:noWrap/>
          </w:tcPr>
          <w:p>
            <w:pPr>
              <w:spacing w:after="200"/>
            </w:pPr>
            <w:hyperlink r:id="rId92" w:history="1">
              <w:r>
                <w:rPr>
                  <w:color w:val="1e198e"/>
                  <w:b w:val="1"/>
                  <w:bCs w:val="1"/>
                  <w:u w:val="single"/>
                </w:rPr>
                <w:t xml:space="preserve">Partenaires informatiques pour la classe</w:t>
              </w:r>
            </w:hyperlink>
          </w:p>
          <w:p>
            <w:pPr/>
            <w:hyperlink r:id="rId87" w:history="1">
              <w:r>
                <w:rPr>
                  <w:color w:val="#410a8c"/>
                  <w:u w:val="single"/>
                </w:rPr>
                <w:t xml:space="preserve">Ashwarya Arora</w:t>
              </w:r>
            </w:hyperlink>
            <w:r>
              <w:rPr/>
              <w:t xml:space="preserve">,</w:t>
            </w: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et al.</w:t>
            </w:r>
          </w:p>
          <w:p>
            <w:pPr/>
            <w:r>
              <w:rPr>
                <w:i w:val="1"/>
                <w:iCs w:val="1"/>
              </w:rPr>
              <w:t xml:space="preserve">DIDAPRO 8 L'informatique objet d'enseignements</w:t>
            </w:r>
            <w:r>
              <w:rPr/>
              <w:t xml:space="preserve">, Feb 2020, Lille, France</w:t>
            </w:r>
          </w:p>
          <w:p>
            <w:pPr/>
            <w:r>
              <w:rPr/>
              <w:t xml:space="preserve">Communication dans un congrès</w:t>
            </w:r>
          </w:p>
          <w:p>
            <w:pPr/>
            <w:hyperlink r:id="rId92" w:history="1">
              <w:r>
                <w:rPr>
                  <w:color w:val="#410a8c"/>
                  <w:u w:val="single"/>
                </w:rPr>
                <w:t xml:space="preserve">hal-02911662v1</w:t>
              </w:r>
            </w:hyperlink>
          </w:p>
        </w:tc>
      </w:tr>
      <w:tr>
        <w:trPr/>
        <w:tc>
          <w:tcPr>
            <w:noWrap/>
          </w:tcPr>
          <w:p>
            <w:pPr>
              <w:spacing w:after="200"/>
            </w:pPr>
            <w:hyperlink r:id="rId97" w:history="1">
              <w:r>
                <w:rPr>
                  <w:color w:val="1e198e"/>
                  <w:b w:val="1"/>
                  <w:bCs w:val="1"/>
                  <w:u w:val="single"/>
                </w:rPr>
                <w:t xml:space="preserve">Enseigner la programmation Scratch en amatrice</w:t>
              </w:r>
            </w:hyperlink>
          </w:p>
          <w:p>
            <w:pP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w:t>
            </w:r>
            <w:hyperlink r:id="rId98" w:history="1">
              <w:r>
                <w:rPr>
                  <w:color w:val="#410a8c"/>
                  <w:u w:val="single"/>
                </w:rPr>
                <w:t xml:space="preserve">Layla Corain</w:t>
              </w:r>
            </w:hyperlink>
            <w:r>
              <w:rPr/>
              <w:t xml:space="preserve">et al.</w:t>
            </w:r>
          </w:p>
          <w:p>
            <w:pPr/>
            <w:r>
              <w:rPr>
                <w:i w:val="1"/>
                <w:iCs w:val="1"/>
              </w:rPr>
              <w:t xml:space="preserve">EIAH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97" w:history="1">
              <w:r>
                <w:rPr>
                  <w:color w:val="#410a8c"/>
                  <w:u w:val="single"/>
                </w:rPr>
                <w:t xml:space="preserve">hal-02332743v1</w:t>
              </w:r>
            </w:hyperlink>
          </w:p>
        </w:tc>
      </w:tr>
      <w:tr>
        <w:trPr/>
        <w:tc>
          <w:tcPr>
            <w:noWrap/>
          </w:tcPr>
          <w:p>
            <w:pPr>
              <w:spacing w:after="200"/>
            </w:pPr>
            <w:hyperlink r:id="rId99" w:history="1">
              <w:r>
                <w:rPr>
                  <w:color w:val="1e198e"/>
                  <w:b w:val="1"/>
                  <w:bCs w:val="1"/>
                  <w:u w:val="single"/>
                </w:rPr>
                <w:t xml:space="preserve">La pédagogie par l'exemple : une stratégie pour lutter contre les stéréotypes de genre? Le cas de la filière informatique.</w:t>
              </w:r>
            </w:hyperlink>
          </w:p>
          <w:p>
            <w:pPr/>
            <w:hyperlink r:id="rId12" w:history="1">
              <w:r>
                <w:rPr>
                  <w:color w:val="#410a8c"/>
                  <w:u w:val="single"/>
                </w:rPr>
                <w:t xml:space="preserve">Vincent Ribaud</w:t>
              </w:r>
            </w:hyperlink>
            <w:r>
              <w:rPr/>
              <w:t xml:space="preserve">,</w:t>
            </w:r>
            <w:hyperlink r:id="rId11" w:history="1">
              <w:r>
                <w:rPr>
                  <w:color w:val="#410a8c"/>
                  <w:u w:val="single"/>
                </w:rPr>
                <w:t xml:space="preserve">Cécile Plaud</w:t>
              </w:r>
            </w:hyperlink>
          </w:p>
          <w:p>
            <w:pPr/>
            <w:r>
              <w:rPr>
                <w:i w:val="1"/>
                <w:iCs w:val="1"/>
              </w:rPr>
              <w:t xml:space="preserve">AREF</w:t>
            </w:r>
            <w:r>
              <w:rPr/>
              <w:t xml:space="preserve">, Jul 2019, BORDEAUX, France</w:t>
            </w:r>
          </w:p>
          <w:p>
            <w:pPr/>
            <w:r>
              <w:rPr/>
              <w:t xml:space="preserve">Communication dans un congrès</w:t>
            </w:r>
          </w:p>
          <w:p>
            <w:pPr/>
            <w:hyperlink r:id="rId99" w:history="1">
              <w:r>
                <w:rPr>
                  <w:color w:val="#410a8c"/>
                  <w:u w:val="single"/>
                </w:rPr>
                <w:t xml:space="preserve">hal-02169755v1</w:t>
              </w:r>
            </w:hyperlink>
          </w:p>
        </w:tc>
      </w:tr>
      <w:tr>
        <w:trPr/>
        <w:tc>
          <w:tcPr>
            <w:noWrap/>
          </w:tcPr>
          <w:p>
            <w:pPr>
              <w:spacing w:after="200"/>
            </w:pPr>
            <w:hyperlink r:id="rId100" w:history="1">
              <w:r>
                <w:rPr>
                  <w:color w:val="1e198e"/>
                  <w:b w:val="1"/>
                  <w:bCs w:val="1"/>
                  <w:u w:val="single"/>
                </w:rPr>
                <w:t xml:space="preserve">When IT female students become teachers: lessons from a French project &amp;quot;Girls who code&amp;quot; as a learning by doing example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10th European Conference on Gender Equality in Higher Education</w:t>
            </w:r>
            <w:r>
              <w:rPr/>
              <w:t xml:space="preserve">, Aug 2018, Dublin, Ireland</w:t>
            </w:r>
          </w:p>
          <w:p>
            <w:pPr/>
            <w:r>
              <w:rPr/>
              <w:t xml:space="preserve">Communication dans un congrès</w:t>
            </w:r>
          </w:p>
          <w:p>
            <w:pPr/>
            <w:hyperlink r:id="rId100" w:history="1">
              <w:r>
                <w:rPr>
                  <w:color w:val="#410a8c"/>
                  <w:u w:val="single"/>
                </w:rPr>
                <w:t xml:space="preserve">hal-01841830v1</w:t>
              </w:r>
            </w:hyperlink>
          </w:p>
        </w:tc>
      </w:tr>
      <w:tr>
        <w:trPr/>
        <w:tc>
          <w:tcPr>
            <w:noWrap/>
          </w:tcPr>
          <w:p>
            <w:pPr>
              <w:spacing w:after="200"/>
            </w:pPr>
            <w:hyperlink r:id="rId101" w:history="1">
              <w:r>
                <w:rPr>
                  <w:color w:val="1e198e"/>
                  <w:b w:val="1"/>
                  <w:bCs w:val="1"/>
                  <w:u w:val="single"/>
                </w:rPr>
                <w:t xml:space="preserve">Apprentissage par projets à l'école primaire avec les filles qui. . .</w:t>
              </w:r>
            </w:hyperlink>
          </w:p>
          <w:p>
            <w:pPr/>
            <w:hyperlink r:id="rId93" w:history="1">
              <w:r>
                <w:rPr>
                  <w:color w:val="#410a8c"/>
                  <w:u w:val="single"/>
                </w:rPr>
                <w:t xml:space="preserve">Cassandra Balland</w:t>
              </w:r>
            </w:hyperlink>
            <w:r>
              <w:rPr/>
              <w:t xml:space="preserve">,</w:t>
            </w:r>
            <w:hyperlink r:id="rId102" w:history="1">
              <w:r>
                <w:rPr>
                  <w:color w:val="#410a8c"/>
                  <w:u w:val="single"/>
                </w:rPr>
                <w:t xml:space="preserve">Esther Bernard</w:t>
              </w:r>
            </w:hyperlink>
            <w:r>
              <w:rPr/>
              <w:t xml:space="preserve">,</w:t>
            </w:r>
            <w:hyperlink r:id="rId95" w:history="1">
              <w:r>
                <w:rPr>
                  <w:color w:val="#410a8c"/>
                  <w:u w:val="single"/>
                </w:rPr>
                <w:t xml:space="preserve">Morgane Coat</w:t>
              </w:r>
            </w:hyperlink>
            <w:r>
              <w:rPr/>
              <w:t xml:space="preserve">,</w:t>
            </w:r>
            <w:hyperlink r:id="rId103" w:history="1">
              <w:r>
                <w:rPr>
                  <w:color w:val="#410a8c"/>
                  <w:u w:val="single"/>
                </w:rPr>
                <w:t xml:space="preserve">Isabelle Fouqué</w:t>
              </w:r>
            </w:hyperlink>
            <w:r>
              <w:rPr/>
              <w:t xml:space="preserve">,</w:t>
            </w:r>
            <w:hyperlink r:id="rId104" w:history="1">
              <w:r>
                <w:rPr>
                  <w:color w:val="#410a8c"/>
                  <w:u w:val="single"/>
                </w:rPr>
                <w:t xml:space="preserve">Louise Hergoualc 'H</w:t>
              </w:r>
            </w:hyperlink>
            <w:r>
              <w:rPr/>
              <w:t xml:space="preserve">et al.</w:t>
            </w:r>
          </w:p>
          <w:p>
            <w:pPr/>
            <w:r>
              <w:rPr>
                <w:i w:val="1"/>
                <w:iCs w:val="1"/>
              </w:rPr>
              <w:t xml:space="preserve">RJC-EIAH 2018 - Atelier "Organisation et suivi des activités d’apprentissage de l’informatique : outils, modèles et expériences"</w:t>
            </w:r>
            <w:r>
              <w:rPr/>
              <w:t xml:space="preserve">, Apr 2018, Besançon, France</w:t>
            </w:r>
          </w:p>
          <w:p>
            <w:pPr/>
            <w:r>
              <w:rPr/>
              <w:t xml:space="preserve">Communication dans un congrès</w:t>
            </w:r>
          </w:p>
          <w:p>
            <w:pPr/>
            <w:hyperlink r:id="rId101" w:history="1">
              <w:r>
                <w:rPr>
                  <w:color w:val="#410a8c"/>
                  <w:u w:val="single"/>
                </w:rPr>
                <w:t xml:space="preserve">hal-01756178v1</w:t>
              </w:r>
            </w:hyperlink>
          </w:p>
        </w:tc>
      </w:tr>
      <w:tr>
        <w:trPr/>
        <w:tc>
          <w:tcPr>
            <w:noWrap/>
          </w:tcPr>
          <w:p>
            <w:pPr>
              <w:spacing w:after="200"/>
            </w:pPr>
            <w:hyperlink r:id="rId105" w:history="1">
              <w:r>
                <w:rPr>
                  <w:color w:val="1e198e"/>
                  <w:b w:val="1"/>
                  <w:bCs w:val="1"/>
                  <w:u w:val="single"/>
                </w:rPr>
                <w:t xml:space="preserve">Quand des étudiantes deviennent des ambassadrices du numérique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Valorisation des Initiatives Pédagogiques en Bretagne et Pays de Loire - VIP 2018</w:t>
            </w:r>
            <w:r>
              <w:rPr/>
              <w:t xml:space="preserve">, Jun 2018, Rennes, France</w:t>
            </w:r>
          </w:p>
          <w:p>
            <w:pPr/>
            <w:r>
              <w:rPr/>
              <w:t xml:space="preserve">Communication dans un congrès</w:t>
            </w:r>
          </w:p>
          <w:p>
            <w:pPr/>
            <w:hyperlink r:id="rId105" w:history="1">
              <w:r>
                <w:rPr>
                  <w:color w:val="#410a8c"/>
                  <w:u w:val="single"/>
                </w:rPr>
                <w:t xml:space="preserve">hal-01826018v1</w:t>
              </w:r>
            </w:hyperlink>
          </w:p>
        </w:tc>
      </w:tr>
      <w:tr>
        <w:trPr/>
        <w:tc>
          <w:tcPr>
            <w:noWrap/>
          </w:tcPr>
          <w:p>
            <w:pPr>
              <w:spacing w:after="200"/>
            </w:pPr>
            <w:hyperlink r:id="rId106" w:history="1">
              <w:r>
                <w:rPr>
                  <w:color w:val="1e198e"/>
                  <w:b w:val="1"/>
                  <w:bCs w:val="1"/>
                  <w:u w:val="single"/>
                </w:rPr>
                <w:t xml:space="preserve">Ingénierie des projets Savanturiers de l'ingénierie</w:t>
              </w:r>
            </w:hyperlink>
          </w:p>
          <w:p>
            <w:pPr/>
            <w:hyperlink r:id="rId12" w:history="1">
              <w:r>
                <w:rPr>
                  <w:color w:val="#410a8c"/>
                  <w:u w:val="single"/>
                </w:rPr>
                <w:t xml:space="preserve">Vincent Ribaud</w:t>
              </w:r>
            </w:hyperlink>
            <w:r>
              <w:rPr/>
              <w:t xml:space="preserve">,</w:t>
            </w:r>
            <w:hyperlink r:id="rId107" w:history="1">
              <w:r>
                <w:rPr>
                  <w:color w:val="#410a8c"/>
                  <w:u w:val="single"/>
                </w:rPr>
                <w:t xml:space="preserve">Chabha Hireche</w:t>
              </w:r>
            </w:hyperlink>
            <w:r>
              <w:rPr/>
              <w:t xml:space="preserve">,</w:t>
            </w:r>
            <w:hyperlink r:id="rId108" w:history="1">
              <w:r>
                <w:rPr>
                  <w:color w:val="#410a8c"/>
                  <w:u w:val="single"/>
                </w:rPr>
                <w:t xml:space="preserve">Arwa Khannoussi</w:t>
              </w:r>
            </w:hyperlink>
            <w:r>
              <w:rPr/>
              <w:t xml:space="preserve">,</w:t>
            </w:r>
            <w:hyperlink r:id="rId109" w:history="1">
              <w:r>
                <w:rPr>
                  <w:color w:val="#410a8c"/>
                  <w:u w:val="single"/>
                </w:rPr>
                <w:t xml:space="preserve">Vincent Leilde</w:t>
              </w:r>
            </w:hyperlink>
            <w:r>
              <w:rPr/>
              <w:t xml:space="preserve">,</w:t>
            </w:r>
            <w:hyperlink r:id="rId11" w:history="1">
              <w:r>
                <w:rPr>
                  <w:color w:val="#410a8c"/>
                  <w:u w:val="single"/>
                </w:rPr>
                <w:t xml:space="preserve">Cécile Plaud</w:t>
              </w:r>
            </w:hyperlink>
            <w:r>
              <w:rPr/>
              <w:t xml:space="preserve">et al.</w:t>
            </w:r>
          </w:p>
          <w:p>
            <w:pPr/>
            <w:r>
              <w:rPr>
                <w:i w:val="1"/>
                <w:iCs w:val="1"/>
              </w:rPr>
              <w:t xml:space="preserve">Colloque Education par la recherche</w:t>
            </w:r>
            <w:r>
              <w:rPr/>
              <w:t xml:space="preserve">, Jul 2018, Paris, France</w:t>
            </w:r>
          </w:p>
          <w:p>
            <w:pPr/>
            <w:r>
              <w:rPr/>
              <w:t xml:space="preserve">Communication dans un congrès</w:t>
            </w:r>
          </w:p>
          <w:p>
            <w:pPr/>
            <w:hyperlink r:id="rId106" w:history="1">
              <w:r>
                <w:rPr>
                  <w:color w:val="#410a8c"/>
                  <w:u w:val="single"/>
                </w:rPr>
                <w:t xml:space="preserve">hal-01839091v1</w:t>
              </w:r>
            </w:hyperlink>
          </w:p>
        </w:tc>
      </w:tr>
      <w:tr>
        <w:trPr/>
        <w:tc>
          <w:tcPr>
            <w:noWrap/>
          </w:tcPr>
          <w:p>
            <w:pPr>
              <w:spacing w:after="200"/>
            </w:pPr>
            <w:hyperlink r:id="rId110" w:history="1">
              <w:r>
                <w:rPr>
                  <w:color w:val="1e198e"/>
                  <w:b w:val="1"/>
                  <w:bCs w:val="1"/>
                  <w:u w:val="single"/>
                </w:rPr>
                <w:t xml:space="preserve">L’interculturel en situation d’apprentissage immersif : analyses d’une expérience en école d’ingénieur</w:t>
              </w:r>
            </w:hyperlink>
          </w:p>
          <w:p>
            <w:pPr/>
            <w:hyperlink r:id="rId111" w:history="1">
              <w:r>
                <w:rPr>
                  <w:color w:val="#410a8c"/>
                  <w:u w:val="single"/>
                </w:rPr>
                <w:t xml:space="preserve">Christophe Morace</w:t>
              </w:r>
            </w:hyperlink>
            <w:r>
              <w:rPr/>
              <w:t xml:space="preserve">,</w:t>
            </w:r>
            <w:hyperlink r:id="rId11" w:history="1">
              <w:r>
                <w:rPr>
                  <w:color w:val="#410a8c"/>
                  <w:u w:val="single"/>
                </w:rPr>
                <w:t xml:space="preserve">Cécile Plaud</w:t>
              </w:r>
            </w:hyperlink>
          </w:p>
          <w:p>
            <w:pPr/>
            <w:r>
              <w:rPr>
                <w:i w:val="1"/>
                <w:iCs w:val="1"/>
              </w:rPr>
              <w:t xml:space="preserve">IXe colloque Questions de Pédagogie dans l'Enseignement Supérieur</w:t>
            </w:r>
            <w:r>
              <w:rPr/>
              <w:t xml:space="preserve">, Université Grenoble Alpes, Jun 2017, Grenoble, France. pp. 139-145</w:t>
            </w:r>
          </w:p>
          <w:p>
            <w:pPr/>
            <w:r>
              <w:rPr/>
              <w:t xml:space="preserve">Communication dans un congrès</w:t>
            </w:r>
          </w:p>
          <w:p>
            <w:pPr/>
            <w:hyperlink r:id="rId110" w:history="1">
              <w:r>
                <w:rPr>
                  <w:color w:val="#410a8c"/>
                  <w:u w:val="single"/>
                </w:rPr>
                <w:t xml:space="preserve">hal-03244485v1</w:t>
              </w:r>
            </w:hyperlink>
          </w:p>
        </w:tc>
      </w:tr>
      <w:tr>
        <w:trPr/>
        <w:tc>
          <w:tcPr>
            <w:noWrap/>
          </w:tcPr>
          <w:p>
            <w:pPr>
              <w:spacing w:after="200"/>
            </w:pPr>
            <w:hyperlink r:id="rId112" w:history="1">
              <w:r>
                <w:rPr>
                  <w:color w:val="1e198e"/>
                  <w:b w:val="1"/>
                  <w:bCs w:val="1"/>
                  <w:u w:val="single"/>
                </w:rPr>
                <w:t xml:space="preserve">« Ma fille joue aux voitures et mon fils à la poupée » : les parents et le genre face aux jouets et jeux de leurs enfants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15ème Journées Normandes de Recherche sur la Consommation</w:t>
            </w:r>
            <w:r>
              <w:rPr/>
              <w:t xml:space="preserve">, Nov 2016, Caen, France</w:t>
            </w:r>
          </w:p>
          <w:p>
            <w:pPr/>
            <w:r>
              <w:rPr/>
              <w:t xml:space="preserve">Communication dans un congrès</w:t>
            </w:r>
          </w:p>
          <w:p>
            <w:pPr/>
            <w:hyperlink r:id="rId112" w:history="1">
              <w:r>
                <w:rPr>
                  <w:color w:val="#410a8c"/>
                  <w:u w:val="single"/>
                </w:rPr>
                <w:t xml:space="preserve">hal-04025384v1</w:t>
              </w:r>
            </w:hyperlink>
          </w:p>
        </w:tc>
      </w:tr>
      <w:tr>
        <w:trPr/>
        <w:tc>
          <w:tcPr>
            <w:noWrap/>
          </w:tcPr>
          <w:p>
            <w:pPr>
              <w:spacing w:after="200"/>
            </w:pPr>
            <w:hyperlink r:id="rId113" w:history="1">
              <w:r>
                <w:rPr>
                  <w:color w:val="1e198e"/>
                  <w:b w:val="1"/>
                  <w:bCs w:val="1"/>
                  <w:u w:val="single"/>
                </w:rPr>
                <w:t xml:space="preserve">Quand le marché s’empare de la mort numérique : analyse des prestations de services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Actes du 31ème congrès de l’Association Française du Marketing (AFM)</w:t>
            </w:r>
            <w:r>
              <w:rPr/>
              <w:t xml:space="preserve">, May 2015, Marrakech, Maroc</w:t>
            </w:r>
          </w:p>
          <w:p>
            <w:pPr/>
            <w:r>
              <w:rPr/>
              <w:t xml:space="preserve">Communication dans un congrès</w:t>
            </w:r>
          </w:p>
          <w:p>
            <w:pPr/>
            <w:hyperlink r:id="rId113" w:history="1">
              <w:r>
                <w:rPr>
                  <w:color w:val="#410a8c"/>
                  <w:u w:val="single"/>
                </w:rPr>
                <w:t xml:space="preserve">hal-01993755v1</w:t>
              </w:r>
            </w:hyperlink>
          </w:p>
        </w:tc>
      </w:tr>
      <w:tr>
        <w:trPr/>
        <w:tc>
          <w:tcPr>
            <w:noWrap/>
          </w:tcPr>
          <w:p>
            <w:pPr>
              <w:spacing w:after="200"/>
            </w:pPr>
            <w:hyperlink r:id="rId115" w:history="1">
              <w:r>
                <w:rPr>
                  <w:color w:val="1e198e"/>
                  <w:b w:val="1"/>
                  <w:bCs w:val="1"/>
                  <w:u w:val="single"/>
                </w:rPr>
                <w:t xml:space="preserve">Quand le marché s’empare de la mort numérique : analyse des prestations de service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31ème Congrès de l’Association Française du Marketing</w:t>
            </w:r>
            <w:r>
              <w:rPr/>
              <w:t xml:space="preserve">, May 2015, Marrakech, Maroc</w:t>
            </w:r>
          </w:p>
          <w:p>
            <w:pPr/>
            <w:r>
              <w:rPr/>
              <w:t xml:space="preserve">Communication dans un congrès</w:t>
            </w:r>
          </w:p>
          <w:p>
            <w:pPr/>
            <w:hyperlink r:id="rId115" w:history="1">
              <w:r>
                <w:rPr>
                  <w:color w:val="#410a8c"/>
                  <w:u w:val="single"/>
                </w:rPr>
                <w:t xml:space="preserve">hal-04025387v1</w:t>
              </w:r>
            </w:hyperlink>
          </w:p>
        </w:tc>
      </w:tr>
      <w:tr>
        <w:trPr/>
        <w:tc>
          <w:tcPr>
            <w:noWrap/>
          </w:tcPr>
          <w:p>
            <w:pPr>
              <w:spacing w:after="200"/>
            </w:pPr>
            <w:hyperlink r:id="rId116" w:history="1">
              <w:r>
                <w:rPr>
                  <w:color w:val="1e198e"/>
                  <w:b w:val="1"/>
                  <w:bCs w:val="1"/>
                  <w:u w:val="single"/>
                </w:rPr>
                <w:t xml:space="preserve">Chapeaux ronds ou bonnets rouges ? La consommation régionale de produits/services bretons et l’identité personnelle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13èmes Journées Normandes de Recherches sur la Consommation</w:t>
            </w:r>
            <w:r>
              <w:rPr/>
              <w:t xml:space="preserve">, Nov 2014, Rouen, France</w:t>
            </w:r>
          </w:p>
          <w:p>
            <w:pPr/>
            <w:r>
              <w:rPr/>
              <w:t xml:space="preserve">Communication dans un congrès</w:t>
            </w:r>
          </w:p>
          <w:p>
            <w:pPr/>
            <w:hyperlink r:id="rId116" w:history="1">
              <w:r>
                <w:rPr>
                  <w:color w:val="#410a8c"/>
                  <w:u w:val="single"/>
                </w:rPr>
                <w:t xml:space="preserve">hal-02475435v1</w:t>
              </w:r>
            </w:hyperlink>
          </w:p>
        </w:tc>
      </w:tr>
      <w:tr>
        <w:trPr/>
        <w:tc>
          <w:tcPr>
            <w:noWrap/>
          </w:tcPr>
          <w:p>
            <w:pPr>
              <w:spacing w:after="200"/>
            </w:pPr>
            <w:hyperlink r:id="rId117" w:history="1">
              <w:r>
                <w:rPr>
                  <w:color w:val="1e198e"/>
                  <w:b w:val="1"/>
                  <w:bCs w:val="1"/>
                  <w:u w:val="single"/>
                </w:rPr>
                <w:t xml:space="preserve">La consommation régionale : une approche ancrée dans la CCT</w:t>
              </w:r>
            </w:hyperlink>
          </w:p>
          <w:p>
            <w:pPr/>
            <w:hyperlink r:id="rId36" w:history="1">
              <w:r>
                <w:rPr>
                  <w:color w:val="#410a8c"/>
                  <w:u w:val="single"/>
                </w:rPr>
                <w:t xml:space="preserve">Camille Chédotal</w:t>
              </w:r>
            </w:hyperlink>
            <w:r>
              <w:rPr/>
              <w:t xml:space="preserve">,</w:t>
            </w:r>
            <w:hyperlink r:id="rId11" w:history="1">
              <w:r>
                <w:rPr>
                  <w:color w:val="#410a8c"/>
                  <w:u w:val="single"/>
                </w:rPr>
                <w:t xml:space="preserve">Cécile Plaud</w:t>
              </w:r>
            </w:hyperlink>
          </w:p>
          <w:p>
            <w:pPr/>
            <w:r>
              <w:rPr>
                <w:i w:val="1"/>
                <w:iCs w:val="1"/>
              </w:rPr>
              <w:t xml:space="preserve">29ème Congrès de l’Association Française de Marketing</w:t>
            </w:r>
            <w:r>
              <w:rPr/>
              <w:t xml:space="preserve">, May 2013, La Rochelle, France</w:t>
            </w:r>
          </w:p>
          <w:p>
            <w:pPr/>
            <w:r>
              <w:rPr/>
              <w:t xml:space="preserve">Communication dans un congrès</w:t>
            </w:r>
          </w:p>
          <w:p>
            <w:pPr/>
            <w:hyperlink r:id="rId117" w:history="1">
              <w:r>
                <w:rPr>
                  <w:color w:val="#410a8c"/>
                  <w:u w:val="single"/>
                </w:rPr>
                <w:t xml:space="preserve">hal-04958596v1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veuvage dans l'avancée en âge</w:t>
              </w:r>
            </w:hyperlink>
          </w:p>
          <w:p>
            <w:pPr/>
            <w:hyperlink r:id="rId11" w:history="1">
              <w:r>
                <w:rPr>
                  <w:color w:val="#410a8c"/>
                  <w:u w:val="single"/>
                </w:rPr>
                <w:t xml:space="preserve">Cécile Plaud</w:t>
              </w:r>
            </w:hyperlink>
          </w:p>
          <w:p>
            <w:pPr/>
            <w:r>
              <w:rPr>
                <w:i w:val="1"/>
                <w:iCs w:val="1"/>
              </w:rPr>
              <w:t xml:space="preserve">Penser les différences dans l'avancée en âge</w:t>
            </w:r>
            <w:r>
              <w:rPr/>
              <w:t xml:space="preserve">, 2018</w:t>
            </w:r>
          </w:p>
          <w:p>
            <w:pPr/>
            <w:r>
              <w:rPr/>
              <w:t xml:space="preserve">Autre publication scientifique</w:t>
            </w:r>
          </w:p>
          <w:p>
            <w:pPr/>
            <w:hyperlink r:id="rId118" w:history="1">
              <w:r>
                <w:rPr>
                  <w:color w:val="#410a8c"/>
                  <w:u w:val="single"/>
                </w:rPr>
                <w:t xml:space="preserve">hal-01950874v1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perte du conjoint chez la personne âgée : expérience de deuil, processus d'affliction et consommation de services de soutien social</w:t>
              </w:r>
            </w:hyperlink>
          </w:p>
          <w:p>
            <w:pPr/>
            <w:hyperlink r:id="rId11" w:history="1">
              <w:r>
                <w:rPr>
                  <w:color w:val="#410a8c"/>
                  <w:u w:val="single"/>
                </w:rPr>
                <w:t xml:space="preserve">Cécile Plaud</w:t>
              </w:r>
            </w:hyperlink>
          </w:p>
          <w:p>
            <w:pPr/>
            <w:r>
              <w:rPr/>
              <w:t xml:space="preserve">Gestion et management. Université de Bretagne occidentale - Brest, 2010.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tel-00547350v1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5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laud" TargetMode="External"/><Relationship Id="rId8" Type="http://schemas.openxmlformats.org/officeDocument/2006/relationships/hyperlink" Target="https://orcid.org/0000-0003-3112-5562" TargetMode="External"/><Relationship Id="rId9" Type="http://schemas.openxmlformats.org/officeDocument/2006/relationships/hyperlink" Target="https://www.idref.fr/261801244" TargetMode="External"/><Relationship Id="rId10" Type="http://schemas.openxmlformats.org/officeDocument/2006/relationships/hyperlink" Target="https://hal.science/hal-04448680v1" TargetMode="External"/><Relationship Id="rId11" Type="http://schemas.openxmlformats.org/officeDocument/2006/relationships/hyperlink" Target="https://hal.science/search/index/?q=*&amp;authFullName_s=C&#233;cile Plaud" TargetMode="External"/><Relationship Id="rId12" Type="http://schemas.openxmlformats.org/officeDocument/2006/relationships/hyperlink" Target="https://hal.science/search/index/?q=*&amp;authFullName_s=Vincent Ribaud" TargetMode="External"/><Relationship Id="rId13" Type="http://schemas.openxmlformats.org/officeDocument/2006/relationships/hyperlink" Target="https://dx.doi.org/10.3917/spir.073.0023" TargetMode="External"/><Relationship Id="rId14" Type="http://schemas.openxmlformats.org/officeDocument/2006/relationships/hyperlink" Target="https://hal.science/hal-04916208v1" TargetMode="External"/><Relationship Id="rId15" Type="http://schemas.openxmlformats.org/officeDocument/2006/relationships/hyperlink" Target="https://hal.science/search/index/?q=*&amp;authFullName_s=Nathan Coutable" TargetMode="External"/><Relationship Id="rId16" Type="http://schemas.openxmlformats.org/officeDocument/2006/relationships/hyperlink" Target="https://hal.science/search/index/?q=*&amp;authFullName_s=Catherine Adam" TargetMode="External"/><Relationship Id="rId17" Type="http://schemas.openxmlformats.org/officeDocument/2006/relationships/hyperlink" Target="https://dx.doi.org/10.4000/12y6t" TargetMode="External"/><Relationship Id="rId18" Type="http://schemas.openxmlformats.org/officeDocument/2006/relationships/hyperlink" Target="https://hal.science/hal-03944427v1" TargetMode="External"/><Relationship Id="rId19" Type="http://schemas.openxmlformats.org/officeDocument/2006/relationships/hyperlink" Target="https://dx.doi.org/10.4000/ripes.4506" TargetMode="External"/><Relationship Id="rId20" Type="http://schemas.openxmlformats.org/officeDocument/2006/relationships/hyperlink" Target="https://hal.science/hal-04322852v1" TargetMode="External"/><Relationship Id="rId21" Type="http://schemas.openxmlformats.org/officeDocument/2006/relationships/hyperlink" Target="https://hal.science/hal-03651095v1" TargetMode="External"/><Relationship Id="rId22" Type="http://schemas.openxmlformats.org/officeDocument/2006/relationships/hyperlink" Target="https://hal.science/search/index/?q=*&amp;authFullName_s=Brad Tabas" TargetMode="External"/><Relationship Id="rId23" Type="http://schemas.openxmlformats.org/officeDocument/2006/relationships/hyperlink" Target="https://hal.science/hal-03182333v1" TargetMode="External"/><Relationship Id="rId24" Type="http://schemas.openxmlformats.org/officeDocument/2006/relationships/hyperlink" Target="https://dx.doi.org/10.3917/es.045.0079" TargetMode="External"/><Relationship Id="rId25" Type="http://schemas.openxmlformats.org/officeDocument/2006/relationships/hyperlink" Target="https://hal.science/hal-03283963v1" TargetMode="External"/><Relationship Id="rId26" Type="http://schemas.openxmlformats.org/officeDocument/2006/relationships/hyperlink" Target="https://hal.science/search/index/?q=*&amp;authFullName_s=Bertrand Urien" TargetMode="External"/><Relationship Id="rId27" Type="http://schemas.openxmlformats.org/officeDocument/2006/relationships/hyperlink" Target="https://dx.doi.org/10.1108/JSM-03-2020-0096" TargetMode="External"/><Relationship Id="rId28" Type="http://schemas.openxmlformats.org/officeDocument/2006/relationships/hyperlink" Target="https://hal.science/hal-02140190v1" TargetMode="External"/><Relationship Id="rId29" Type="http://schemas.openxmlformats.org/officeDocument/2006/relationships/hyperlink" Target="https://hal.science/search/index/?q=*&amp;authFullName_s=B&#233;atrice Sommier" TargetMode="External"/><Relationship Id="rId30" Type="http://schemas.openxmlformats.org/officeDocument/2006/relationships/hyperlink" Target="https://hal.science/search/index/?q=*&amp;authFullName_s=Max Poulain" TargetMode="External"/><Relationship Id="rId31" Type="http://schemas.openxmlformats.org/officeDocument/2006/relationships/hyperlink" Target="https://dx.doi.org/10.3917/mav.109.0015" TargetMode="External"/><Relationship Id="rId32" Type="http://schemas.openxmlformats.org/officeDocument/2006/relationships/hyperlink" Target="https://hal.science/hal-02130666v1" TargetMode="External"/><Relationship Id="rId33" Type="http://schemas.openxmlformats.org/officeDocument/2006/relationships/hyperlink" Target="https://hal.science/search/index/?q=*&amp;authFullName_s=Samuel Guillemot" TargetMode="External"/><Relationship Id="rId34" Type="http://schemas.openxmlformats.org/officeDocument/2006/relationships/hyperlink" Target="https://dx.doi.org/10.3917/resg.130.0061" TargetMode="External"/><Relationship Id="rId35" Type="http://schemas.openxmlformats.org/officeDocument/2006/relationships/hyperlink" Target="https://hal.science/hal-01828078v1" TargetMode="External"/><Relationship Id="rId36" Type="http://schemas.openxmlformats.org/officeDocument/2006/relationships/hyperlink" Target="https://hal.science/search/index/?q=*&amp;authFullName_s=Camille Ch&#233;dotal" TargetMode="External"/><Relationship Id="rId37" Type="http://schemas.openxmlformats.org/officeDocument/2006/relationships/hyperlink" Target="https://dx.doi.org/10.3917/qdm.183.0037" TargetMode="External"/><Relationship Id="rId38" Type="http://schemas.openxmlformats.org/officeDocument/2006/relationships/hyperlink" Target="https://hal.science/hal-01378587v1" TargetMode="External"/><Relationship Id="rId39" Type="http://schemas.openxmlformats.org/officeDocument/2006/relationships/hyperlink" Target="https://hal.science/hal-02055889v1" TargetMode="External"/><Relationship Id="rId40" Type="http://schemas.openxmlformats.org/officeDocument/2006/relationships/hyperlink" Target="https://dx.doi.org/10.1177/0767370115620763" TargetMode="External"/><Relationship Id="rId41" Type="http://schemas.openxmlformats.org/officeDocument/2006/relationships/hyperlink" Target="https://hal.science/hal-01381154v1" TargetMode="External"/><Relationship Id="rId42" Type="http://schemas.openxmlformats.org/officeDocument/2006/relationships/hyperlink" Target="https://dx.doi.org/10.1108/JSM-05-2014-0154" TargetMode="External"/><Relationship Id="rId43" Type="http://schemas.openxmlformats.org/officeDocument/2006/relationships/hyperlink" Target="https://hal.science/hal-01381119v1" TargetMode="External"/><Relationship Id="rId44" Type="http://schemas.openxmlformats.org/officeDocument/2006/relationships/hyperlink" Target="https://hal.science/hal-01381156v1" TargetMode="External"/><Relationship Id="rId45" Type="http://schemas.openxmlformats.org/officeDocument/2006/relationships/hyperlink" Target="https://hal.science/hal-01381141v1" TargetMode="External"/><Relationship Id="rId46" Type="http://schemas.openxmlformats.org/officeDocument/2006/relationships/hyperlink" Target="https://hal.science/hal-04798644v1" TargetMode="External"/><Relationship Id="rId47" Type="http://schemas.openxmlformats.org/officeDocument/2006/relationships/hyperlink" Target="https://hal.science/search/index/?q=*&amp;authFullName_s=C&#233;cile Aubron" TargetMode="External"/><Relationship Id="rId48" Type="http://schemas.openxmlformats.org/officeDocument/2006/relationships/hyperlink" Target="https://hal.science/search/index/?q=*&amp;authFullName_s=Olfa Hamzaoui" TargetMode="External"/><Relationship Id="rId49" Type="http://schemas.openxmlformats.org/officeDocument/2006/relationships/hyperlink" Target="https://hal.science/hal-03792248v1" TargetMode="External"/><Relationship Id="rId50" Type="http://schemas.openxmlformats.org/officeDocument/2006/relationships/hyperlink" Target="https://hal.science/search/index/?q=*&amp;authFullName_s=Zineb Ait Haddouchane" TargetMode="External"/><Relationship Id="rId51" Type="http://schemas.openxmlformats.org/officeDocument/2006/relationships/hyperlink" Target="https://dx.doi.org/10.3917/chaso.amdou.2022.01.0157" TargetMode="External"/><Relationship Id="rId52" Type="http://schemas.openxmlformats.org/officeDocument/2006/relationships/hyperlink" Target="https://hal.science/hal-01828077v1" TargetMode="External"/><Relationship Id="rId53" Type="http://schemas.openxmlformats.org/officeDocument/2006/relationships/hyperlink" Target="https://hal.science/hal-05569987v1" TargetMode="External"/><Relationship Id="rId54" Type="http://schemas.openxmlformats.org/officeDocument/2006/relationships/hyperlink" Target="https://hal.science/hal-05458620v1" TargetMode="External"/><Relationship Id="rId55" Type="http://schemas.openxmlformats.org/officeDocument/2006/relationships/hyperlink" Target="https://shs.hal.science/halshs-04950542v1" TargetMode="External"/><Relationship Id="rId56" Type="http://schemas.openxmlformats.org/officeDocument/2006/relationships/hyperlink" Target="https://dx.doi.org/10.58079/vkm6" TargetMode="External"/><Relationship Id="rId57" Type="http://schemas.openxmlformats.org/officeDocument/2006/relationships/hyperlink" Target="https://hal.science/hal-04020131v1" TargetMode="External"/><Relationship Id="rId58" Type="http://schemas.openxmlformats.org/officeDocument/2006/relationships/hyperlink" Target="https://hal.science/hal-04322062v1" TargetMode="External"/><Relationship Id="rId59" Type="http://schemas.openxmlformats.org/officeDocument/2006/relationships/hyperlink" Target="https://hal.science/hal-04298553v1" TargetMode="External"/><Relationship Id="rId60" Type="http://schemas.openxmlformats.org/officeDocument/2006/relationships/hyperlink" Target="https://hal.science/hal-04292227v1" TargetMode="External"/><Relationship Id="rId61" Type="http://schemas.openxmlformats.org/officeDocument/2006/relationships/hyperlink" Target="https://hal.science/hal-04123239v1" TargetMode="External"/><Relationship Id="rId62" Type="http://schemas.openxmlformats.org/officeDocument/2006/relationships/hyperlink" Target="https://hal.science/hal-03810236v1" TargetMode="External"/><Relationship Id="rId63" Type="http://schemas.openxmlformats.org/officeDocument/2006/relationships/hyperlink" Target="https://hal.science/hal-04020145v1" TargetMode="External"/><Relationship Id="rId64" Type="http://schemas.openxmlformats.org/officeDocument/2006/relationships/hyperlink" Target="https://hal.science/hal-04020142v1" TargetMode="External"/><Relationship Id="rId65" Type="http://schemas.openxmlformats.org/officeDocument/2006/relationships/hyperlink" Target="https://hal.science/hal-03649792v1" TargetMode="External"/><Relationship Id="rId66" Type="http://schemas.openxmlformats.org/officeDocument/2006/relationships/hyperlink" Target="https://hal.science/hal-03810228v1" TargetMode="External"/><Relationship Id="rId67" Type="http://schemas.openxmlformats.org/officeDocument/2006/relationships/hyperlink" Target="https://hal.science/hal-04020149v1" TargetMode="External"/><Relationship Id="rId68" Type="http://schemas.openxmlformats.org/officeDocument/2006/relationships/hyperlink" Target="https://cnam.hal.science/hal-04080639v1" TargetMode="External"/><Relationship Id="rId69" Type="http://schemas.openxmlformats.org/officeDocument/2006/relationships/hyperlink" Target="https://hal.science/search/index/?q=*&amp;authFullName_s=Laurence Appriou-Ledesma" TargetMode="External"/><Relationship Id="rId70" Type="http://schemas.openxmlformats.org/officeDocument/2006/relationships/hyperlink" Target="https://ensta.hal.science/hal-03465948v1" TargetMode="External"/><Relationship Id="rId71" Type="http://schemas.openxmlformats.org/officeDocument/2006/relationships/hyperlink" Target="https://hal.science/search/index/?q=*&amp;authFullName_s=Zineb Ait Addouchane" TargetMode="External"/><Relationship Id="rId72" Type="http://schemas.openxmlformats.org/officeDocument/2006/relationships/hyperlink" Target="https://cnam.hal.science/hal-04025377v1" TargetMode="External"/><Relationship Id="rId73" Type="http://schemas.openxmlformats.org/officeDocument/2006/relationships/hyperlink" Target="https://hal.science/hal-04020158v1" TargetMode="External"/><Relationship Id="rId74" Type="http://schemas.openxmlformats.org/officeDocument/2006/relationships/hyperlink" Target="https://hal.science/search/index/?q=*&amp;authFullName_s=Andr&#233; Marine" TargetMode="External"/><Relationship Id="rId75" Type="http://schemas.openxmlformats.org/officeDocument/2006/relationships/hyperlink" Target="https://shs.hal.science/halshs-04040987v1" TargetMode="External"/><Relationship Id="rId76" Type="http://schemas.openxmlformats.org/officeDocument/2006/relationships/hyperlink" Target="https://hal.science/search/index/?q=*&amp;authFullName_s=Edwige Bombaron" TargetMode="External"/><Relationship Id="rId77" Type="http://schemas.openxmlformats.org/officeDocument/2006/relationships/hyperlink" Target="https://hal.science/search/index/?q=*&amp;authFullName_s=Ahmed Daher Farah" TargetMode="External"/><Relationship Id="rId78" Type="http://schemas.openxmlformats.org/officeDocument/2006/relationships/hyperlink" Target="https://hal.science/search/index/?q=*&amp;authFullName_s=Myriam Graber" TargetMode="External"/><Relationship Id="rId79" Type="http://schemas.openxmlformats.org/officeDocument/2006/relationships/hyperlink" Target="https://ensta.hal.science/hal-04029302v1" TargetMode="External"/><Relationship Id="rId80" Type="http://schemas.openxmlformats.org/officeDocument/2006/relationships/hyperlink" Target="https://hal.univ-brest.fr/hal-02911755v1" TargetMode="External"/><Relationship Id="rId81" Type="http://schemas.openxmlformats.org/officeDocument/2006/relationships/hyperlink" Target="https://hal.science/search/index/?q=*&amp;authFullName_s=Pascale Gautron" TargetMode="External"/><Relationship Id="rId82" Type="http://schemas.openxmlformats.org/officeDocument/2006/relationships/hyperlink" Target="https://hal.univ-brest.fr/hal-02911731v1" TargetMode="External"/><Relationship Id="rId83" Type="http://schemas.openxmlformats.org/officeDocument/2006/relationships/hyperlink" Target="https://hal.science/search/index/?q=*&amp;authFullName_s=Maude Pupin" TargetMode="External"/><Relationship Id="rId84" Type="http://schemas.openxmlformats.org/officeDocument/2006/relationships/hyperlink" Target="https://hal.science/search/index/?q=*&amp;authFullName_s=Yann Secq" TargetMode="External"/><Relationship Id="rId85" Type="http://schemas.openxmlformats.org/officeDocument/2006/relationships/hyperlink" Target="https://hal.univ-brest.fr/hal-02911760v1" TargetMode="External"/><Relationship Id="rId86" Type="http://schemas.openxmlformats.org/officeDocument/2006/relationships/hyperlink" Target="https://hal.science/hal-02482472v1" TargetMode="External"/><Relationship Id="rId87" Type="http://schemas.openxmlformats.org/officeDocument/2006/relationships/hyperlink" Target="https://hal.science/search/index/?q=*&amp;authFullName_s=Ashwarya Arora" TargetMode="External"/><Relationship Id="rId88" Type="http://schemas.openxmlformats.org/officeDocument/2006/relationships/hyperlink" Target="https://hal.science/search/index/?q=*&amp;authFullName_s=Boulc'H Julie" TargetMode="External"/><Relationship Id="rId89" Type="http://schemas.openxmlformats.org/officeDocument/2006/relationships/hyperlink" Target="https://hal.science/search/index/?q=*&amp;authFullName_s=Caza C&#233;line" TargetMode="External"/><Relationship Id="rId90" Type="http://schemas.openxmlformats.org/officeDocument/2006/relationships/hyperlink" Target="https://hal.science/search/index/?q=*&amp;authFullName_s=Gourvil Magali" TargetMode="External"/><Relationship Id="rId91" Type="http://schemas.openxmlformats.org/officeDocument/2006/relationships/hyperlink" Target="https://hal.science/search/index/?q=*&amp;authFullName_s=Karchaoui Ikhlass" TargetMode="External"/><Relationship Id="rId92" Type="http://schemas.openxmlformats.org/officeDocument/2006/relationships/hyperlink" Target="https://hal.univ-brest.fr/hal-02911662v1" TargetMode="External"/><Relationship Id="rId93" Type="http://schemas.openxmlformats.org/officeDocument/2006/relationships/hyperlink" Target="https://hal.science/search/index/?q=*&amp;authFullName_s=Cassandra Balland" TargetMode="External"/><Relationship Id="rId94" Type="http://schemas.openxmlformats.org/officeDocument/2006/relationships/hyperlink" Target="https://hal.science/search/index/?q=*&amp;authFullName_s=Salom&#233; Brousseau" TargetMode="External"/><Relationship Id="rId95" Type="http://schemas.openxmlformats.org/officeDocument/2006/relationships/hyperlink" Target="https://hal.science/search/index/?q=*&amp;authFullName_s=Morgane Coat" TargetMode="External"/><Relationship Id="rId96" Type="http://schemas.openxmlformats.org/officeDocument/2006/relationships/hyperlink" Target="https://hal.science/search/index/?q=*&amp;authFullName_s=Laurie-May Constantin" TargetMode="External"/><Relationship Id="rId97" Type="http://schemas.openxmlformats.org/officeDocument/2006/relationships/hyperlink" Target="https://hal.univ-brest.fr/hal-02332743v1" TargetMode="External"/><Relationship Id="rId98" Type="http://schemas.openxmlformats.org/officeDocument/2006/relationships/hyperlink" Target="https://hal.science/search/index/?q=*&amp;authFullName_s=Layla Corain" TargetMode="External"/><Relationship Id="rId99" Type="http://schemas.openxmlformats.org/officeDocument/2006/relationships/hyperlink" Target="https://hal.science/hal-02169755v1" TargetMode="External"/><Relationship Id="rId100" Type="http://schemas.openxmlformats.org/officeDocument/2006/relationships/hyperlink" Target="https://hal.science/hal-01841830v1" TargetMode="External"/><Relationship Id="rId101" Type="http://schemas.openxmlformats.org/officeDocument/2006/relationships/hyperlink" Target="https://hal.univ-brest.fr/hal-01756178v1" TargetMode="External"/><Relationship Id="rId102" Type="http://schemas.openxmlformats.org/officeDocument/2006/relationships/hyperlink" Target="https://hal.science/search/index/?q=*&amp;authFullName_s=Esther Bernard" TargetMode="External"/><Relationship Id="rId103" Type="http://schemas.openxmlformats.org/officeDocument/2006/relationships/hyperlink" Target="https://hal.science/search/index/?q=*&amp;authFullName_s=Isabelle Fouqu&#233;" TargetMode="External"/><Relationship Id="rId104" Type="http://schemas.openxmlformats.org/officeDocument/2006/relationships/hyperlink" Target="https://hal.science/search/index/?q=*&amp;authFullName_s=Louise Hergoualc 'H" TargetMode="External"/><Relationship Id="rId105" Type="http://schemas.openxmlformats.org/officeDocument/2006/relationships/hyperlink" Target="https://hal.univ-brest.fr/hal-01826018v1" TargetMode="External"/><Relationship Id="rId106" Type="http://schemas.openxmlformats.org/officeDocument/2006/relationships/hyperlink" Target="https://hal.univ-brest.fr/hal-01839091v1" TargetMode="External"/><Relationship Id="rId107" Type="http://schemas.openxmlformats.org/officeDocument/2006/relationships/hyperlink" Target="https://hal.science/search/index/?q=*&amp;authFullName_s=Chabha Hireche" TargetMode="External"/><Relationship Id="rId108" Type="http://schemas.openxmlformats.org/officeDocument/2006/relationships/hyperlink" Target="https://hal.science/search/index/?q=*&amp;authFullName_s=Arwa Khannoussi" TargetMode="External"/><Relationship Id="rId109" Type="http://schemas.openxmlformats.org/officeDocument/2006/relationships/hyperlink" Target="https://hal.science/search/index/?q=*&amp;authFullName_s=Vincent Leilde" TargetMode="External"/><Relationship Id="rId110" Type="http://schemas.openxmlformats.org/officeDocument/2006/relationships/hyperlink" Target="https://ensta.hal.science/hal-03244485v1" TargetMode="External"/><Relationship Id="rId111" Type="http://schemas.openxmlformats.org/officeDocument/2006/relationships/hyperlink" Target="https://hal.science/search/index/?q=*&amp;authFullName_s=Christophe Morace" TargetMode="External"/><Relationship Id="rId112" Type="http://schemas.openxmlformats.org/officeDocument/2006/relationships/hyperlink" Target="https://cnam.hal.science/hal-04025384v1" TargetMode="External"/><Relationship Id="rId113" Type="http://schemas.openxmlformats.org/officeDocument/2006/relationships/hyperlink" Target="https://hal.umontpellier.fr/hal-01993755v1" TargetMode="External"/><Relationship Id="rId114" Type="http://schemas.openxmlformats.org/officeDocument/2006/relationships/hyperlink" Target="https://hal.science/search/index/?q=*&amp;authFullName_s=Andr&#233;a Gourmelen" TargetMode="External"/><Relationship Id="rId115" Type="http://schemas.openxmlformats.org/officeDocument/2006/relationships/hyperlink" Target="https://cnam.hal.science/hal-04025387v1" TargetMode="External"/><Relationship Id="rId116" Type="http://schemas.openxmlformats.org/officeDocument/2006/relationships/hyperlink" Target="https://hal.science/hal-02475435v1" TargetMode="External"/><Relationship Id="rId117" Type="http://schemas.openxmlformats.org/officeDocument/2006/relationships/hyperlink" Target="https://hal.science/hal-04958596v1" TargetMode="External"/><Relationship Id="rId118" Type="http://schemas.openxmlformats.org/officeDocument/2006/relationships/hyperlink" Target="https://hal.science/hal-01950874v1" TargetMode="External"/><Relationship Id="rId119" Type="http://schemas.openxmlformats.org/officeDocument/2006/relationships/hyperlink" Target="https://theses.hal.science/tel-00547350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PLAUD</dc:title>
  <dc:description>CV</dc:description>
  <dc:subject/>
  <cp:keywords/>
  <cp:category/>
  <cp:lastModifiedBy/>
  <dcterms:created xsi:type="dcterms:W3CDTF">2026-04-30T15:45:57+02:00</dcterms:created>
  <dcterms:modified xsi:type="dcterms:W3CDTF">2026-04-30T15:45:57+02:00</dcterms:modified>
</cp:coreProperties>
</file>

<file path=docProps/custom.xml><?xml version="1.0" encoding="utf-8"?>
<Properties xmlns="http://schemas.openxmlformats.org/officeDocument/2006/custom-properties" xmlns:vt="http://schemas.openxmlformats.org/officeDocument/2006/docPropsVTypes"/>
</file>