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Cécilia BOGNON </w:t>
      </w:r>
      <w:r>
        <w:rPr>
          <w:color w:val="641e6e"/>
        </w:rPr>
        <w:t xml:space="preserve">Cécilia Bognon-KüssMaîtresse de conférences, Histoire et Philosophie des sciences biologiques et médicales, Sorbonne Université (Sciences, Normes, Démocratie, UMR 8011)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biology before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T. Wolfe</w:t>
              </w:r>
            </w:hyperlink>
          </w:p>
          <w:p>
            <w:pPr/>
            <w:r>
              <w:rPr/>
              <w:t xml:space="preserve">Routledge, 2019, 9781138652873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hal-02023774v1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comme principe de conservation du vivant chez Stahl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Bognon-Küss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âme</w:t>
            </w:r>
            <w:r>
              <w:rPr/>
              <w:t xml:space="preserve">, Publications de l’École Pratique des Hautes Études; Publications de l’École Pratique des Hautes Études, pp.241-267,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⟨10.4000/13suk⟩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in Crisis? A New Interplay Between Physiology and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Bognon-Küss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Vitalism and Its Legacy in Twentieth Century Life Sciences and Philosophy</w:t>
            </w:r>
            <w:r>
              <w:rPr/>
              <w:t xml:space="preserve">, 29, Springer International Publishing, pp.193-216, 2023, History, Philosophy and Theory of the Life Sciences,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⟨10.1007/978-3-031-12604-8_11⟩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“Nutrition, Vital Mechanisms and the Ontology of Life”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Bognon-Küss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Mechanism, Life and Mind in Modern Natural Philosophy</w:t>
            </w:r>
            <w:r>
              <w:rPr/>
              <w:t xml:space="preserve">, 240, Springer International Publishing, pp.175-199, 2022, International Archives of the History of Ideas Archives internationales d'histoire des idées,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⟨10.1007/978-3-031-07036-5_11⟩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Intussusception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Demarest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Early Modern Philosophy and the Sciences</w:t>
            </w:r>
            <w:r>
              <w:rPr/>
              <w:t xml:space="preserve">, Springer International Publishing, pp.1-6,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⟨10.1007/978-3-319-20791-9_547-1⟩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&amp;quot;philosophy of biology before biology&amp;quot;: a methodological provocation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T. Wolfe</w:t>
              </w:r>
            </w:hyperlink>
          </w:p>
          <w:p>
            <w:pPr/>
            <w:r>
              <w:rPr/>
              <w:t xml:space="preserve">Cécilia Bognon; Charles Wolfe. </w:t>
            </w:r>
            <w:r>
              <w:rPr>
                <w:i w:val="1"/>
                <w:iCs w:val="1"/>
              </w:rPr>
              <w:t xml:space="preserve">Philosophy of biology before biology</w:t>
            </w:r>
            <w:r>
              <w:rPr/>
              <w:t xml:space="preserve">, Routledge, 2019, 9781138652873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“Naked life”: the vital meaning of nutrition in Claude Bernard’s 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Bognon-Küss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2024, 46 (2), pp.18.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⟨10.1007/s40656-024-00611-z⟩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Redécouvrir Canguilhem Philosophie, santé, 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Bognon-Küss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2024, 87 (1), pp.7-22.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⟨10.3917/aphi.871.0007⟩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biology and chemistry in the Enlightenment: how nutrition shapes vital organization. Buffon, Bonnet, C.F. Wolff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2019, 41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⟨10.1007/s40656-019-0248-z⟩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Metaphysics, Function and the Engineering of Life: the Problem of Vitalism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Bohang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T.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Kairos. Journal of Philosophy &amp; Science</w:t>
            </w:r>
            <w:r>
              <w:rPr/>
              <w:t xml:space="preserve">, 2018, 20 (1), pp.113-140.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⟨10.2478/kjps-2018-0006⟩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hal-01818280v2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vitalisme est-il un indéterminisme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première : revue d'épistémologie [2010-..]</w:t>
            </w:r>
            <w:r>
              <w:rPr/>
              <w:t xml:space="preserve">, 2012, Le déterminisme entre science et philosophie, 2, pp.412-422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halshs-01235005v1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nutrition, âme du vivant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âme : Relations et implications dans le fonctionnement corporel</w:t>
            </w:r>
            <w:r>
              <w:rPr/>
              <w:t xml:space="preserve">, Laetitia Loviconi (EPHE),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raisonné de l’anachronisme en 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Philosophie du Québec et ACFAS</w:t>
            </w:r>
            <w:r>
              <w:rPr/>
              <w:t xml:space="preserve">, May 2022,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Claude Bernard veut-il remplacer l'expression &amp;quot;forces vitales&amp;quot; par les &amp;quot;phénomènes organotrophiques ou nutritifs&amp;quot;?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Bernard. Histoire et philosophie d’une théorie physiologique</w:t>
            </w:r>
            <w:r>
              <w:rPr/>
              <w:t xml:space="preserve">, Laurent Loison, May 2022, Montréal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et dualité de la nutrition chez Claude Bernard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projet "Claude Bernard. Histoire et philosophie d’une théorie physiologique "</w:t>
            </w:r>
            <w:r>
              <w:rPr/>
              <w:t xml:space="preserve">, Laurent Loison,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philosophie de la physiologie générale dans l’œuvre de François Duchesneau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l’honneur de François Duchesneau</w:t>
            </w:r>
            <w:r>
              <w:rPr/>
              <w:t xml:space="preserve">, Christian Leduc, May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metagenomics: epistemology and ontology of biological identity in the postgenomic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annuel du Labex “Who am I?”</w:t>
            </w:r>
            <w:r>
              <w:rPr/>
              <w:t xml:space="preserve">, Nov 2021, Les Barils,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are what you eat. Métabolisme, Identité, Microbiote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Interdisciplinary Colloquium: New Challenges Induced by Microbiomes</w:t>
            </w:r>
            <w:r>
              <w:rPr/>
              <w:t xml:space="preserve">, Eric Bapteste,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Knowledge: On the Possibility of a Logic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Logic of Life 50 years on: Thinking about the History of Biology with François Jacob</w:t>
            </w:r>
            <w:r>
              <w:rPr/>
              <w:t xml:space="preserve">, Pierre-Olivier Méthot; Florence Vienne, Jun 2021, Iéna,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vitale de la nutrition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Journées Francophones de Nutrition, organisé par la Société Française de nutrition et la Société Francophone de nutrition clinique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Intussusception, vital mechanisms and the ontology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Mechanism, Life and Mind 1600-1900</w:t>
            </w:r>
            <w:r>
              <w:rPr/>
              <w:t xml:space="preserve">, Université Roma TRE,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metabolism, biological identity and the challenges from microbiome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Vitalism and the Contemporary Life Sciences », National Human Genome Research Institute</w:t>
            </w:r>
            <w:r>
              <w:rPr/>
              <w:t xml:space="preserve">, Jul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history of biology with nutrition : vital mechanisms and the ontology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d’études sur l’épistémologie historique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Biology before and after &amp;quot;Biologie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History, Philosophy and Social Sciences in Biology</w:t>
            </w:r>
            <w:r>
              <w:rPr/>
              <w:t xml:space="preserve">, Jul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Stoffwechsel to metabolism: the rise of a chemical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Philosophies of Biology and Chemistry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and the definition of life : defining life beyond categories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life ?</w:t>
            </w:r>
            <w:r>
              <w:rPr/>
              <w:t xml:space="preserve">, Apr 2019,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nutrition shapes vital organization in the Enlightenment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for the History and Philosophy of Biology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Metabolism, biological identity and the challenges from microbiome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Philosophy of Science Association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: vital or chemical process? Nutrition, organic chemistry and the laws of vital organization in the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vitalism and its futures</w:t>
            </w:r>
            <w:r>
              <w:rPr/>
              <w:t xml:space="preserve">, Charles T. Wolfe; Tamas Demeter,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vitalisme médical à l’épreuve de la nutrition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anti-vitalismes ?</w:t>
            </w:r>
            <w:r>
              <w:rPr/>
              <w:t xml:space="preserve">, Charlotte Morel (ENS),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dialectics of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La dialectique du vivant. Hier et aujourd’hui »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Stoffwechsel to metabolism : the rise of a chemical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Franco-Mexicaines en Histoire et Philosophie des Sciences</w:t>
            </w:r>
            <w:r>
              <w:rPr/>
              <w:t xml:space="preserve">, UNAM May 2017,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or the end of vitalism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Philosophy of Science : Contemporary issues</w:t>
            </w:r>
            <w:r>
              <w:rPr/>
              <w:t xml:space="preserve">, Dec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life be engineered ? Structuring Synthetic Biology as a discipline (2004-today)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History of Science Society HSS</w:t>
            </w:r>
            <w:r>
              <w:rPr/>
              <w:t xml:space="preserve">, Nov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non-living to living matter at the turn of the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Franco-Mexicaines en Histoire et Philosophie des Sciences</w:t>
            </w:r>
            <w:r>
              <w:rPr/>
              <w:t xml:space="preserve">, Université Paris 1, IHPST,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laws of vital organization with organic chemistry at the turn of the 19th Cenutry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HSS (History of Science Society)</w:t>
            </w:r>
            <w:r>
              <w:rPr/>
              <w:t xml:space="preserve">, Nov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laws of vital organization with organic chemistry ? An other account of the emergence of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ISHPSSB (International Society for History, Philosophy and Social Sciences in Biology)</w:t>
            </w:r>
            <w:r>
              <w:rPr/>
              <w:t xml:space="preserve">, UQAM,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generation and living matter in Post-Enlightenment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of life, development and assimilation: vitalist themes</w:t>
            </w:r>
            <w:r>
              <w:rPr/>
              <w:t xml:space="preserve">, Oct 2014,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vital organization and living matter between biology and chemistry at the turn of the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Organization between chemistry and biology. 1800-today »</w:t>
            </w:r>
            <w:r>
              <w:rPr/>
              <w:t xml:space="preserve">, Université Paris 1, IHPST,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du vivant : clé de l’organisation ? Obstacles et enjeux du réductionnisme : le cas de la chimie de la nutrition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Philosophie des Sciences (SPS)</w:t>
            </w:r>
            <w:r>
              <w:rPr/>
              <w:t xml:space="preserve">, Jun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generation and living matter in Bonnet and Buffon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 and philosophy in late 18th century : issues of development and generation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du vivant : clé de l’organisation ? Obstacles et enjeux du réductionnisme : le cas de la biochimie de la nutrition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SPS</w:t>
            </w:r>
            <w:r>
              <w:rPr/>
              <w:t xml:space="preserve">, Université de Montréal (UQAM), Jun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digestion and assimilation : from fermentation to &amp;quot;chylification&amp;quot; in 18th century medicine and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Alchemy and Medicine from Antiquity to the Enlightenment »</w:t>
            </w:r>
            <w:r>
              <w:rPr/>
              <w:t xml:space="preserve">, HPS &amp; CRASSH, Cambridge, Sep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halshs-01234987v1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chimie et biologie : nutrition, organisation,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Bognon-Küss</w:t>
              </w:r>
            </w:hyperlink>
          </w:p>
          <w:p>
            <w:pPr/>
            <w:r>
              <w:rPr/>
              <w:t xml:space="preserve">Philosophie. Université Panthéon-Sorbonne - Paris I,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2018PA01H215⟩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tel-02185015v1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Organic, Organization, Organism. Essays in the history and philosophy of chemistry and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hal-03978641v1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23774v1" TargetMode="External"/><Relationship Id="rId9" Type="http://schemas.openxmlformats.org/officeDocument/2006/relationships/hyperlink" Target="https://hal.science/search/index/?q=*&amp;authFullName_s=C&#233;cilia Bognon" TargetMode="External"/><Relationship Id="rId10" Type="http://schemas.openxmlformats.org/officeDocument/2006/relationships/hyperlink" Target="https://hal.science/search/index/?q=*&amp;authFullName_s=Charles T. Wolfe" TargetMode="External"/><Relationship Id="rId11" Type="http://schemas.openxmlformats.org/officeDocument/2006/relationships/hyperlink" Target="https://hal.science/hal-05064449v1" TargetMode="External"/><Relationship Id="rId12" Type="http://schemas.openxmlformats.org/officeDocument/2006/relationships/hyperlink" Target="https://hal.science/search/index/?q=*&amp;authFullName_s=C&#233;cilia Bognon-K&#252;ss" TargetMode="External"/><Relationship Id="rId13" Type="http://schemas.openxmlformats.org/officeDocument/2006/relationships/hyperlink" Target="https://dx.doi.org/10.4000/13suk" TargetMode="External"/><Relationship Id="rId14" Type="http://schemas.openxmlformats.org/officeDocument/2006/relationships/hyperlink" Target="https://hal.science/hal-03942142v1" TargetMode="External"/><Relationship Id="rId15" Type="http://schemas.openxmlformats.org/officeDocument/2006/relationships/hyperlink" Target="https://dx.doi.org/10.1007/978-3-031-12604-8_11" TargetMode="External"/><Relationship Id="rId16" Type="http://schemas.openxmlformats.org/officeDocument/2006/relationships/hyperlink" Target="https://hal.science/hal-03874803v1" TargetMode="External"/><Relationship Id="rId17" Type="http://schemas.openxmlformats.org/officeDocument/2006/relationships/hyperlink" Target="https://dx.doi.org/10.1007/978-3-031-07036-5_11" TargetMode="External"/><Relationship Id="rId18" Type="http://schemas.openxmlformats.org/officeDocument/2006/relationships/hyperlink" Target="https://hal.science/hal-02746949v1" TargetMode="External"/><Relationship Id="rId19" Type="http://schemas.openxmlformats.org/officeDocument/2006/relationships/hyperlink" Target="https://hal.science/search/index/?q=*&amp;authFullName_s=Boris Demarest" TargetMode="External"/><Relationship Id="rId20" Type="http://schemas.openxmlformats.org/officeDocument/2006/relationships/hyperlink" Target="https://dx.doi.org/10.1007/978-3-319-20791-9_547-1" TargetMode="External"/><Relationship Id="rId21" Type="http://schemas.openxmlformats.org/officeDocument/2006/relationships/hyperlink" Target="https://hal.science/hal-02023785v1" TargetMode="External"/><Relationship Id="rId22" Type="http://schemas.openxmlformats.org/officeDocument/2006/relationships/hyperlink" Target="https://hal.science/hal-04846516v1" TargetMode="External"/><Relationship Id="rId23" Type="http://schemas.openxmlformats.org/officeDocument/2006/relationships/hyperlink" Target="https://dx.doi.org/10.1007/s40656-024-00611-z" TargetMode="External"/><Relationship Id="rId24" Type="http://schemas.openxmlformats.org/officeDocument/2006/relationships/hyperlink" Target="https://hal.science/hal-04846593v1" TargetMode="External"/><Relationship Id="rId25" Type="http://schemas.openxmlformats.org/officeDocument/2006/relationships/hyperlink" Target="https://hal.science/search/index/?q=*&amp;authFullName_s=Claire Crignon" TargetMode="External"/><Relationship Id="rId26" Type="http://schemas.openxmlformats.org/officeDocument/2006/relationships/hyperlink" Target="https://dx.doi.org/10.3917/aphi.871.0007" TargetMode="External"/><Relationship Id="rId27" Type="http://schemas.openxmlformats.org/officeDocument/2006/relationships/hyperlink" Target="https://hal.science/hal-02070303v1" TargetMode="External"/><Relationship Id="rId28" Type="http://schemas.openxmlformats.org/officeDocument/2006/relationships/hyperlink" Target="https://dx.doi.org/10.1007/s40656-019-0248-z" TargetMode="External"/><Relationship Id="rId29" Type="http://schemas.openxmlformats.org/officeDocument/2006/relationships/hyperlink" Target="https://hal.science/hal-01818280v2" TargetMode="External"/><Relationship Id="rId30" Type="http://schemas.openxmlformats.org/officeDocument/2006/relationships/hyperlink" Target="https://hal.science/search/index/?q=*&amp;authFullName_s=Bohang Chen" TargetMode="External"/><Relationship Id="rId31" Type="http://schemas.openxmlformats.org/officeDocument/2006/relationships/hyperlink" Target="https://dx.doi.org/10.2478/kjps-2018-0006" TargetMode="External"/><Relationship Id="rId32" Type="http://schemas.openxmlformats.org/officeDocument/2006/relationships/hyperlink" Target="https://shs.hal.science/halshs-01235005v1" TargetMode="External"/><Relationship Id="rId33" Type="http://schemas.openxmlformats.org/officeDocument/2006/relationships/hyperlink" Target="https://hal.science/hal-03979230v1" TargetMode="External"/><Relationship Id="rId34" Type="http://schemas.openxmlformats.org/officeDocument/2006/relationships/hyperlink" Target="https://hal.science/hal-03979259v1" TargetMode="External"/><Relationship Id="rId35" Type="http://schemas.openxmlformats.org/officeDocument/2006/relationships/hyperlink" Target="https://hal.science/hal-03979244v1" TargetMode="External"/><Relationship Id="rId36" Type="http://schemas.openxmlformats.org/officeDocument/2006/relationships/hyperlink" Target="https://hal.science/hal-03979439v1" TargetMode="External"/><Relationship Id="rId37" Type="http://schemas.openxmlformats.org/officeDocument/2006/relationships/hyperlink" Target="https://hal.science/hal-03979250v1" TargetMode="External"/><Relationship Id="rId38" Type="http://schemas.openxmlformats.org/officeDocument/2006/relationships/hyperlink" Target="https://hal.science/hal-03979270v1" TargetMode="External"/><Relationship Id="rId39" Type="http://schemas.openxmlformats.org/officeDocument/2006/relationships/hyperlink" Target="https://hal.science/hal-03979276v1" TargetMode="External"/><Relationship Id="rId40" Type="http://schemas.openxmlformats.org/officeDocument/2006/relationships/hyperlink" Target="https://hal.science/hal-03979284v1" TargetMode="External"/><Relationship Id="rId41" Type="http://schemas.openxmlformats.org/officeDocument/2006/relationships/hyperlink" Target="https://hal.science/hal-03979293v1" TargetMode="External"/><Relationship Id="rId42" Type="http://schemas.openxmlformats.org/officeDocument/2006/relationships/hyperlink" Target="https://hal.science/hal-03979318v1" TargetMode="External"/><Relationship Id="rId43" Type="http://schemas.openxmlformats.org/officeDocument/2006/relationships/hyperlink" Target="https://hal.science/hal-03979301v1" TargetMode="External"/><Relationship Id="rId44" Type="http://schemas.openxmlformats.org/officeDocument/2006/relationships/hyperlink" Target="https://hal.science/hal-03979205v1" TargetMode="External"/><Relationship Id="rId45" Type="http://schemas.openxmlformats.org/officeDocument/2006/relationships/hyperlink" Target="https://hal.science/hal-03979213v1" TargetMode="External"/><Relationship Id="rId46" Type="http://schemas.openxmlformats.org/officeDocument/2006/relationships/hyperlink" Target="https://hal.science/hal-03979302v1" TargetMode="External"/><Relationship Id="rId47" Type="http://schemas.openxmlformats.org/officeDocument/2006/relationships/hyperlink" Target="https://hal.science/hal-03979312v1" TargetMode="External"/><Relationship Id="rId48" Type="http://schemas.openxmlformats.org/officeDocument/2006/relationships/hyperlink" Target="https://hal.science/hal-03979307v1" TargetMode="External"/><Relationship Id="rId49" Type="http://schemas.openxmlformats.org/officeDocument/2006/relationships/hyperlink" Target="https://hal.science/hal-03979222v1" TargetMode="External"/><Relationship Id="rId50" Type="http://schemas.openxmlformats.org/officeDocument/2006/relationships/hyperlink" Target="https://hal.science/hal-03979332v1" TargetMode="External"/><Relationship Id="rId51" Type="http://schemas.openxmlformats.org/officeDocument/2006/relationships/hyperlink" Target="https://hal.science/hal-03979324v1" TargetMode="External"/><Relationship Id="rId52" Type="http://schemas.openxmlformats.org/officeDocument/2006/relationships/hyperlink" Target="https://shs.hal.science/halshs-01591537v1" TargetMode="External"/><Relationship Id="rId53" Type="http://schemas.openxmlformats.org/officeDocument/2006/relationships/hyperlink" Target="https://shs.hal.science/halshs-01591540v1" TargetMode="External"/><Relationship Id="rId54" Type="http://schemas.openxmlformats.org/officeDocument/2006/relationships/hyperlink" Target="https://shs.hal.science/halshs-01591543v1" TargetMode="External"/><Relationship Id="rId55" Type="http://schemas.openxmlformats.org/officeDocument/2006/relationships/hyperlink" Target="https://shs.hal.science/halshs-01591547v1" TargetMode="External"/><Relationship Id="rId56" Type="http://schemas.openxmlformats.org/officeDocument/2006/relationships/hyperlink" Target="https://shs.hal.science/halshs-01591552v1" TargetMode="External"/><Relationship Id="rId57" Type="http://schemas.openxmlformats.org/officeDocument/2006/relationships/hyperlink" Target="https://hal.science/hal-01324128v1" TargetMode="External"/><Relationship Id="rId58" Type="http://schemas.openxmlformats.org/officeDocument/2006/relationships/hyperlink" Target="https://hal.science/hal-01324123v1" TargetMode="External"/><Relationship Id="rId59" Type="http://schemas.openxmlformats.org/officeDocument/2006/relationships/hyperlink" Target="https://shs.hal.science/halshs-01234993v1" TargetMode="External"/><Relationship Id="rId60" Type="http://schemas.openxmlformats.org/officeDocument/2006/relationships/hyperlink" Target="https://shs.hal.science/halshs-01591568v1" TargetMode="External"/><Relationship Id="rId61" Type="http://schemas.openxmlformats.org/officeDocument/2006/relationships/hyperlink" Target="https://hal.science/hal-03979372v1" TargetMode="External"/><Relationship Id="rId62" Type="http://schemas.openxmlformats.org/officeDocument/2006/relationships/hyperlink" Target="https://shs.hal.science/halshs-01234997v1" TargetMode="External"/><Relationship Id="rId63" Type="http://schemas.openxmlformats.org/officeDocument/2006/relationships/hyperlink" Target="https://shs.hal.science/halshs-01234988v1" TargetMode="External"/><Relationship Id="rId64" Type="http://schemas.openxmlformats.org/officeDocument/2006/relationships/hyperlink" Target="https://shs.hal.science/halshs-01234987v1" TargetMode="External"/><Relationship Id="rId65" Type="http://schemas.openxmlformats.org/officeDocument/2006/relationships/hyperlink" Target="https://theses.hal.science/tel-02185015v1" TargetMode="External"/><Relationship Id="rId66" Type="http://schemas.openxmlformats.org/officeDocument/2006/relationships/hyperlink" Target="https://www.theses.fr/2018PA01H215" TargetMode="External"/><Relationship Id="rId67" Type="http://schemas.openxmlformats.org/officeDocument/2006/relationships/hyperlink" Target="https://hal.science/hal-0397864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Cécilia BOGNON</dc:title>
  <dc:description>CV</dc:description>
  <dc:subject/>
  <cp:keywords/>
  <cp:category/>
  <cp:lastModifiedBy/>
  <dcterms:created xsi:type="dcterms:W3CDTF">2026-03-09T20:23:16+01:00</dcterms:created>
  <dcterms:modified xsi:type="dcterms:W3CDTF">2026-03-09T20:23:16+01:00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