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PREVOT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des écoles et doctorant en épistémologie à l’Université de Lorraine. Mon laboratoire s’appelle Histoires et Cultures de l’Antiquité et du Moyen-Âge (HisCAnt-MA) ; il est basé à Nancy. Dans mes recherches, j'essaie de comprendre la fonction des images dans les manuels d’histoire, à une échelle européenne et sur un temps long (de 1850 à 1950).</w:t>
      </w:r>
    </w:p>
    <w:p>
      <w:pPr/>
      <w:r>
        <w:rPr/>
        <w:t xml:space="preserve">ATER depuis septembre 2019, j'ai travaillé 2 années à Toulouse (UT2J). Depuis septembre 2021, je travaille à l'Université de Lorraine (Nancy, Campus Lettres et Sciences Humaines, Département des Sciences de l'Education et de la Formation).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classe est une ruche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576,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- Guillaume Mazeau, 2020. Compte rendu de lecture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⟨10.14428/emulations.cr.099⟩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au sens de ce numéro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Johan Laffitte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2022, Épistémologie et Éthique. Entre sciences de l’éducation et praxis pédagogiques (2022), pp.11-20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et traces en didactique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2020, Éducation et Cognition. Des éléments théoriques amenés par les diverses modélisations à la pédagogie Freinet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manuels par Célestin Freinet : contextes et actualités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2018, Coopération, éducation, formation : la pédagogie Freinet face aux défis du XXIe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singuliers et pluriels au sein de l'Institut Coopératif de l'École Moderne (ICEM-pédagogie Freinet) : postures de praticien-chercheur engagé, entre implication et distanciation…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Hurtig-Delattre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Maizier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Adriana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Centre de recherches Éducation et Formation - CREF ; l’Association des enseignant·es et chercheur·es en sciences de l’éducation - AECSE,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et le témoignage au cœur de l'écriture universitaire : réflexions épistémologiques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SEF ?</w:t>
            </w:r>
            <w:r>
              <w:rPr/>
              <w:t xml:space="preserve">, Centre de recherches Éducation et Formation - CREF ; l’Association des enseignant·es et chercheur·es en sciences de l’éducation - AECSE,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seuil de l’école : Pour des familles éloignées de la culture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praxis des territoires oubliés</w:t>
            </w:r>
            <w:r>
              <w:rPr/>
              <w:t xml:space="preserve">, ENSFEA de Toulouse,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à l’école en contexte(s) de coéducation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politique Enjeux philosophiques contemporains : crises, critiques, alternatives</w:t>
            </w:r>
            <w:r>
              <w:rPr/>
              <w:t xml:space="preserve">, Sofphied, Jun 2022, Bonneuil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partent à la découverte de leur environnement : ouverture sur le milieu et aventure documentaire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l'animation nature à l'éducation à l'environnement en France entre 1970 et 1990</w:t>
            </w:r>
            <w:r>
              <w:rPr/>
              <w:t xml:space="preserve">, PAJEP,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l'environnement à destination d'adultes en situation de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âges de vie : problématiques de recherche et défis dans la société contemporaine (Educaçäo e idades da vida : problemáticas de Investigação e Desafios na Sociedade Contemporânea)</w:t>
            </w:r>
            <w:r>
              <w:rPr/>
              <w:t xml:space="preserve">, AFIRSE Portugal, Jan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promenade comme vecteur d’apprentissages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Hurtig-Delattre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Golly Patricia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"L'école primaire au 21e siècle"</w:t>
            </w:r>
            <w:r>
              <w:rPr/>
              <w:t xml:space="preserve">, CY Advanced Studies AECSE – Association des Enseignants et Chercheurs en Sciences de l’Éducation AIRDF – Association Internationale de Recherche en Didactique du Français ÉMA – EA 4507 – École, Mutations, Apprentissage LDAR – EA 4434 - Laboratoire de Didactique André Revuz PARAGRAPHE – EA 349 AGORA – EA 7392 BONHEURS – EA 7517 - Bien-être, Organisation, Numérique, Habitabilité, Éducation, Universalité, Relations, Savoirs CAREF – EA 4697 - Centre Amiénois de Recherche en Éducation et Formation CIRCEFT – EA 4384 - Centre Interdisciplinaire de Recherche « Culture, Éducation, Formation, Travail » CIREL – EA 4354 - Centre Interuniversitaire de Recherche en Education de Lille CREF – EA 1589 – Centre de Recherches Éducation et Formation ECP – EA 4571 – Éducation Cultures Politiques EDA – EA 4071 – Éducation Discours Apprentissages EFTS – UMR MA 122 - Éducation, Formation, Travail, Savoirs FrED – EA 6311 – Éducation et Diversité en espaces francophones GRHAPES – EA 7287 - Groupe de recherche sur le handicap, l’accessibilité, les pratiques éducatives et scolaires ICARE – EA 7389 - Institut Coopératif Austral de Recherche en Éducation Lab E3D- EA 7441 - Laboratoire Épistémologie et Didactique des Disciplines LACES – EA 7437 – Laboratoire Cultures Éducation Sociétés LIRDEF - EA 3749 - Laboratoire Interdisciplinaire de Recherche en Didactique, Éducation et Formation LIRTES – EA 7313 – Laboratoire Interdisciplinaire de Recherche sur les Transformations des pratiques Éducatives et des pratiques Sociales LISEC – EA 2310 – Laboratoire Interuniversitaire des Sciences de l’Éducation et de la Communication TEXTES &amp; CULTURES - EA 4028 OUIEP - Observatoire Universitaire International de l'Éducation et de la Prévention, Oct 2021, Cergy pontoise,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historiographie scolaire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doctorale du grand Est en SHS : Le travail d’hier, d’aujourd’ hui… et de demain</w:t>
            </w:r>
            <w:r>
              <w:rPr/>
              <w:t xml:space="preserve">, Apr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une formation professionnelle autour des principes d’itinérance et d’alternance. L’expérience du BPJEPS porté par un réseau régional d’Education à l’Environnement.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Tempos, espaços e artefactos em educação / Temps, espaces et artefacts en éducation</w:t>
            </w:r>
            <w:r>
              <w:rPr/>
              <w:t xml:space="preserve">, AFIRSE section portugaise., Jan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page d'un manuel scolaire comme un espace à analyser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&amp; Territoires à la croisée des Sciences Humaines et Sociales. Deuxième journée doctorale Grand Est en SHS</w:t>
            </w:r>
            <w:r>
              <w:rPr/>
              <w:t xml:space="preserve">, Université de Lorraine; Université de Haute-Alsace; Université de Strasbourg; Université de Reims Champagne-Ardenne,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L'illustration dans les manuels d'histoire. Proposition d'état de l'art francophone.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en images, images de guerres. L'illustration des conflits en Europe dans les manuels d'histoire.</w:t>
            </w:r>
            <w:r>
              <w:rPr/>
              <w:t xml:space="preserve">, Jun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utilisation de l’archéologie en épistémologie de l’histoire : démarche ou modèle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volée, trahie, sublimée : enquête sur l’existence d’un modèle archéologique dans les autres disciplines du savoir - Deuxième journée d’étude pluridisciplinaire</w:t>
            </w:r>
            <w:r>
              <w:rPr/>
              <w:t xml:space="preserve">, AJCN 395 - Université Paris-Nanterre,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en images, images de guerres. L'illustration des conflits en Europe dans les manuels d'histoire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</w:p>
          <w:p>
            <w:pPr/>
            <w:r>
              <w:rPr/>
              <w:t xml:space="preserve">EDHISTO, 2023, 978-2-35515-038-8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dispositif de remédiation à l'université. Compte-rendu d'expériences et questionnements pédagogiques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Abdoulaye Faye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Éducation, cognition, coopération</w:t>
            </w:r>
            <w:r>
              <w:rPr/>
              <w:t xml:space="preserve">, , 2024, 978-2-14-048840-5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coéducation en maternelle, une pratique inclusive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et Anthropocène</w:t>
            </w:r>
            <w:r>
              <w:rPr/>
              <w:t xml:space="preserve">, L'Harmattan, pp.157-170, 2022, 978-2-14-030357-9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boulons de l'histoire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hal-03165621v1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1297v1" TargetMode="External"/><Relationship Id="rId9" Type="http://schemas.openxmlformats.org/officeDocument/2006/relationships/hyperlink" Target="https://hal.science/search/index/?q=*&amp;authFullName_s=Clothilde Jouzeau Kraeutler" TargetMode="External"/><Relationship Id="rId10" Type="http://schemas.openxmlformats.org/officeDocument/2006/relationships/hyperlink" Target="https://hal.science/search/index/?q=*&amp;authFullName_s=C&#233;dric Pr&#233;vot" TargetMode="External"/><Relationship Id="rId11" Type="http://schemas.openxmlformats.org/officeDocument/2006/relationships/hyperlink" Target="https://hal.science/hal-03172201v1" TargetMode="External"/><Relationship Id="rId12" Type="http://schemas.openxmlformats.org/officeDocument/2006/relationships/hyperlink" Target="https://dx.doi.org/10.14428/emulations.cr.099" TargetMode="External"/><Relationship Id="rId13" Type="http://schemas.openxmlformats.org/officeDocument/2006/relationships/hyperlink" Target="https://univ-paris8.hal.science/hal-03915878v1" TargetMode="External"/><Relationship Id="rId14" Type="http://schemas.openxmlformats.org/officeDocument/2006/relationships/hyperlink" Target="https://hal.science/search/index/?q=*&amp;authFullName_s=Pierre Johan Laffitte" TargetMode="External"/><Relationship Id="rId15" Type="http://schemas.openxmlformats.org/officeDocument/2006/relationships/hyperlink" Target="https://hal.science/search/index/?q=*&amp;authFullName_s=Denis Morin" TargetMode="External"/><Relationship Id="rId16" Type="http://schemas.openxmlformats.org/officeDocument/2006/relationships/hyperlink" Target="https://hal.science/hal-03165542v1" TargetMode="External"/><Relationship Id="rId17" Type="http://schemas.openxmlformats.org/officeDocument/2006/relationships/hyperlink" Target="https://hal.science/search/index/?q=*&amp;authFullName_s=Denis E. J. Morin" TargetMode="External"/><Relationship Id="rId18" Type="http://schemas.openxmlformats.org/officeDocument/2006/relationships/hyperlink" Target="https://hal.science/hal-02488296v1" TargetMode="External"/><Relationship Id="rId19" Type="http://schemas.openxmlformats.org/officeDocument/2006/relationships/hyperlink" Target="https://hal.science/hal-05338737v1" TargetMode="External"/><Relationship Id="rId20" Type="http://schemas.openxmlformats.org/officeDocument/2006/relationships/hyperlink" Target="https://hal.science/search/index/?q=*&amp;authFullName_s=Catherine Hurtig-Delattre" TargetMode="External"/><Relationship Id="rId21" Type="http://schemas.openxmlformats.org/officeDocument/2006/relationships/hyperlink" Target="https://hal.science/search/index/?q=*&amp;authFullName_s=Audrey Maizier" TargetMode="External"/><Relationship Id="rId22" Type="http://schemas.openxmlformats.org/officeDocument/2006/relationships/hyperlink" Target="https://hal.science/search/index/?q=*&amp;authFullName_s=Adriana Parra" TargetMode="External"/><Relationship Id="rId23" Type="http://schemas.openxmlformats.org/officeDocument/2006/relationships/hyperlink" Target="https://hal.science/hal-05338616v1" TargetMode="External"/><Relationship Id="rId24" Type="http://schemas.openxmlformats.org/officeDocument/2006/relationships/hyperlink" Target="https://hal.science/search/index/?q=*&amp;authFullName_s=Xavier Riondet" TargetMode="External"/><Relationship Id="rId25" Type="http://schemas.openxmlformats.org/officeDocument/2006/relationships/hyperlink" Target="https://hal.science/search/index/?q=*&amp;authFullName_s=Jean-Fran&#231;ois Dupeyron" TargetMode="External"/><Relationship Id="rId26" Type="http://schemas.openxmlformats.org/officeDocument/2006/relationships/hyperlink" Target="https://hal.science/hal-05331217v1" TargetMode="External"/><Relationship Id="rId27" Type="http://schemas.openxmlformats.org/officeDocument/2006/relationships/hyperlink" Target="https://hal.science/hal-05331173v1" TargetMode="External"/><Relationship Id="rId28" Type="http://schemas.openxmlformats.org/officeDocument/2006/relationships/hyperlink" Target="https://hal.science/hal-05332805v1" TargetMode="External"/><Relationship Id="rId29" Type="http://schemas.openxmlformats.org/officeDocument/2006/relationships/hyperlink" Target="https://hal.science/hal-03165579v1" TargetMode="External"/><Relationship Id="rId30" Type="http://schemas.openxmlformats.org/officeDocument/2006/relationships/hyperlink" Target="https://hal.science/hal-05331152v1" TargetMode="External"/><Relationship Id="rId31" Type="http://schemas.openxmlformats.org/officeDocument/2006/relationships/hyperlink" Target="https://hal.science/search/index/?q=*&amp;authFullName_s=Golly Patricia" TargetMode="External"/><Relationship Id="rId32" Type="http://schemas.openxmlformats.org/officeDocument/2006/relationships/hyperlink" Target="https://hal.science/hal-03164818v1" TargetMode="External"/><Relationship Id="rId33" Type="http://schemas.openxmlformats.org/officeDocument/2006/relationships/hyperlink" Target="https://hal.science/hal-02488322v1" TargetMode="External"/><Relationship Id="rId34" Type="http://schemas.openxmlformats.org/officeDocument/2006/relationships/hyperlink" Target="https://hal.science/hal-02488353v1" TargetMode="External"/><Relationship Id="rId35" Type="http://schemas.openxmlformats.org/officeDocument/2006/relationships/hyperlink" Target="https://hal.science/hal-03165598v1" TargetMode="External"/><Relationship Id="rId36" Type="http://schemas.openxmlformats.org/officeDocument/2006/relationships/hyperlink" Target="https://hal.science/hal-02488330v1" TargetMode="External"/><Relationship Id="rId37" Type="http://schemas.openxmlformats.org/officeDocument/2006/relationships/hyperlink" Target="https://hal.science/hal-03177066v1" TargetMode="External"/><Relationship Id="rId38" Type="http://schemas.openxmlformats.org/officeDocument/2006/relationships/hyperlink" Target="https://hal.science/hal-04596704v1" TargetMode="External"/><Relationship Id="rId39" Type="http://schemas.openxmlformats.org/officeDocument/2006/relationships/hyperlink" Target="https://hal.science/search/index/?q=*&amp;authFullName_s=Abdoulaye Faye" TargetMode="External"/><Relationship Id="rId40" Type="http://schemas.openxmlformats.org/officeDocument/2006/relationships/hyperlink" Target="https://hal.science/search/index/?q=*&amp;authFullName_s=Christiana Charalampopoulou" TargetMode="External"/><Relationship Id="rId41" Type="http://schemas.openxmlformats.org/officeDocument/2006/relationships/hyperlink" Target="https://hal.science/hal-05331124v1" TargetMode="External"/><Relationship Id="rId42" Type="http://schemas.openxmlformats.org/officeDocument/2006/relationships/hyperlink" Target="https://hal.science/hal-0316562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PREVOT</dc:title>
  <dc:description>CV</dc:description>
  <dc:subject/>
  <cp:keywords/>
  <cp:category/>
  <cp:lastModifiedBy/>
  <dcterms:created xsi:type="dcterms:W3CDTF">2026-04-30T14:26:47+02:00</dcterms:created>
  <dcterms:modified xsi:type="dcterms:W3CDTF">2026-04-30T14:26:47+02:00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