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Reynaud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cedric-reynaud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0000-0002-1564-6838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associé au LMGC</w:t>
      </w:r>
    </w:p>
    <w:p>
      <w:pPr>
        <w:pStyle w:val="Heading3"/>
      </w:pPr>
      <w:r>
        <w:rPr/>
        <w:t xml:space="preserve">Recherche</w:t>
      </w:r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b w:val="1"/>
            <w:bCs w:val="1"/>
            <w:u w:val="single"/>
          </w:rPr>
          <w:t xml:space="preserve">Equipe BioTIC</w:t>
        </w:r>
      </w:hyperlink>
      <w:r>
        <w:rPr/>
        <w:t xml:space="preserve"> (Biomécanique des Interactions et de l’Organisation des Tissus et des Cellules)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Fabrication additive</w:t>
      </w:r>
      <w:hyperlink r:id="rId11" w:history="1">
        <w:r>
          <w:rPr>
            <w:color w:val="#410a8c"/>
            <w:u w:val="single"/>
          </w:rPr>
          <w:t xml:space="preserve">pièces souples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transparentes</w:t>
        </w:r>
      </w:hyperlink>
      <w:r>
        <w:rPr/>
        <w:t xml:space="preserve">, métalliques, en céramique</w:t>
      </w:r>
    </w:p>
    <w:p>
      <w:pPr>
        <w:numPr>
          <w:ilvl w:val="0"/>
          <w:numId w:val="2"/>
        </w:numPr>
      </w:pPr>
      <w:r>
        <w:rPr/>
        <w:t xml:space="preserve">Conception, modélisation 3D, mise en plan</w:t>
      </w:r>
    </w:p>
    <w:p>
      <w:pPr>
        <w:pStyle w:val="Heading3"/>
      </w:pPr>
      <w:r>
        <w:rPr/>
        <w:t xml:space="preserve">Enseignement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Outils de la création industrielle</w:t>
      </w:r>
      <w:r>
        <w:rPr/>
        <w:t xml:space="preserve"> au </w:t>
      </w:r>
      <w:hyperlink r:id="rId13" w:history="1">
        <w:r>
          <w:rPr>
            <w:color w:val="#410a8c"/>
            <w:u w:val="single"/>
          </w:rPr>
          <w:t xml:space="preserve">Département Mécanique</w:t>
        </w:r>
      </w:hyperlink>
      <w:r>
        <w:rPr/>
        <w:t xml:space="preserve"> de la Faculté des Sciences de l'Université de Montpellier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Projets étudiants création produits</w:t>
      </w:r>
      <w:r>
        <w:rPr/>
        <w:t xml:space="preserve"> - </w:t>
      </w:r>
      <w:hyperlink r:id="rId14" w:history="1">
        <w:r>
          <w:rPr>
            <w:color w:val="#410a8c"/>
            <w:u w:val="single"/>
          </w:rPr>
          <w:t xml:space="preserve">opencad.fr</w:t>
        </w:r>
      </w:hyperlink>
    </w:p>
    <w:p>
      <w:pPr>
        <w:pStyle w:val="Heading3"/>
      </w:pPr>
      <w:r>
        <w:rPr/>
        <w:t xml:space="preserve">Plateforme technologique Fabrication additive Pro3d</w:t>
      </w:r>
    </w:p>
    <w:p>
      <w:pPr>
        <w:numPr>
          <w:ilvl w:val="0"/>
          <w:numId w:val="4"/>
        </w:numPr>
      </w:pPr>
      <w:r>
        <w:rPr/>
        <w:t xml:space="preserve">Membre de l'</w:t>
      </w:r>
      <w:hyperlink r:id="rId15" w:history="1">
        <w:r>
          <w:rPr>
            <w:color w:val="#410a8c"/>
            <w:u w:val="single"/>
          </w:rPr>
          <w:t xml:space="preserve">équipe fondatrice</w:t>
        </w:r>
      </w:hyperlink>
      <w:r>
        <w:rPr/>
        <w:t xml:space="preserve"> du </w:t>
      </w:r>
      <w:hyperlink r:id="rId16" w:history="1">
        <w:r>
          <w:rPr>
            <w:color w:val="#410a8c"/>
            <w:u w:val="single"/>
          </w:rPr>
          <w:t xml:space="preserve">centre Pro3d</w:t>
        </w:r>
      </w:hyperlink>
      <w:r>
        <w:rPr/>
        <w:t xml:space="preserve"> depuis 2014</w:t>
      </w:r>
    </w:p>
    <w:p>
      <w:pPr>
        <w:numPr>
          <w:ilvl w:val="0"/>
          <w:numId w:val="4"/>
        </w:numPr>
      </w:pPr>
      <w:r>
        <w:rPr/>
        <w:t xml:space="preserve">Référent recherche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Modélisation CAO 3D</w:t>
      </w:r>
      <w:r>
        <w:rPr/>
        <w:t xml:space="preserve"> Solidworks, Onshape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Formateur</w:t>
      </w:r>
      <w:r>
        <w:rPr/>
        <w:t xml:space="preserve"> fabrication additive FDM, SLA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platform for deep flexion knee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Yasmine Boukhriss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stent retrievers’ mechanical properties and effectiveness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Paolo Machi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Kyriakos Lobotesis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⟨10.1136/neurintsurg-2015-012213⟩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testing of stent retrievers for cerebral thrombi removal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Paolo Machi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hal-01368841v1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2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ED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85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C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reynaud" TargetMode="External"/><Relationship Id="rId9" Type="http://schemas.openxmlformats.org/officeDocument/2006/relationships/hyperlink" Target="https://orcid.org/0000-0002-1564-6838" TargetMode="External"/><Relationship Id="rId10" Type="http://schemas.openxmlformats.org/officeDocument/2006/relationships/hyperlink" Target="http://www.lmgc.univ-montp2.fr/spip.php?article91" TargetMode="External"/><Relationship Id="rId11" Type="http://schemas.openxmlformats.org/officeDocument/2006/relationships/hyperlink" Target="https://centre-pro3d.fr/fabrication-dune-aorte-souple/" TargetMode="External"/><Relationship Id="rId12" Type="http://schemas.openxmlformats.org/officeDocument/2006/relationships/hyperlink" Target="https://centre-pro3d.fr/experimental-evaluation-of-stent-retrievers/" TargetMode="External"/><Relationship Id="rId13" Type="http://schemas.openxmlformats.org/officeDocument/2006/relationships/hyperlink" Target="https://mecanique-fds.umontpellier.fr" TargetMode="External"/><Relationship Id="rId14" Type="http://schemas.openxmlformats.org/officeDocument/2006/relationships/hyperlink" Target="http://www.opencad.fr/" TargetMode="External"/><Relationship Id="rId15" Type="http://schemas.openxmlformats.org/officeDocument/2006/relationships/hyperlink" Target="https://centre-pro3d.fr/la-plateforme/lequipe/" TargetMode="External"/><Relationship Id="rId16" Type="http://schemas.openxmlformats.org/officeDocument/2006/relationships/hyperlink" Target="https://centre-pro3d.fr/" TargetMode="External"/><Relationship Id="rId17" Type="http://schemas.openxmlformats.org/officeDocument/2006/relationships/hyperlink" Target="https://hal.science/hal-05191802v2" TargetMode="External"/><Relationship Id="rId18" Type="http://schemas.openxmlformats.org/officeDocument/2006/relationships/hyperlink" Target="https://hal.science/search/index/?q=*&amp;authFullName_s=Franck Jourdan" TargetMode="External"/><Relationship Id="rId19" Type="http://schemas.openxmlformats.org/officeDocument/2006/relationships/hyperlink" Target="https://hal.science/search/index/?q=*&amp;authFullName_s=Etienne Malachanne" TargetMode="External"/><Relationship Id="rId20" Type="http://schemas.openxmlformats.org/officeDocument/2006/relationships/hyperlink" Target="https://hal.science/search/index/?q=*&amp;authFullName_s=Yasmine Boukhriss" TargetMode="External"/><Relationship Id="rId21" Type="http://schemas.openxmlformats.org/officeDocument/2006/relationships/hyperlink" Target="https://hal.science/search/index/?q=*&amp;authFullName_s=Herv&#233; Louche" TargetMode="External"/><Relationship Id="rId22" Type="http://schemas.openxmlformats.org/officeDocument/2006/relationships/hyperlink" Target="https://hal.science/search/index/?q=*&amp;authFullName_s=C&#233;dric Reynaud" TargetMode="External"/><Relationship Id="rId23" Type="http://schemas.openxmlformats.org/officeDocument/2006/relationships/hyperlink" Target="https://dx.doi.org/10.46298/mbj.16247" TargetMode="External"/><Relationship Id="rId24" Type="http://schemas.openxmlformats.org/officeDocument/2006/relationships/hyperlink" Target="https://hal.science/hal-01298694v1" TargetMode="External"/><Relationship Id="rId25" Type="http://schemas.openxmlformats.org/officeDocument/2006/relationships/hyperlink" Target="https://hal.science/search/index/?q=*&amp;authFullName_s=Paolo Machi" TargetMode="External"/><Relationship Id="rId26" Type="http://schemas.openxmlformats.org/officeDocument/2006/relationships/hyperlink" Target="https://hal.science/search/index/?q=*&amp;authFullName_s=Dominique Ambard" TargetMode="External"/><Relationship Id="rId27" Type="http://schemas.openxmlformats.org/officeDocument/2006/relationships/hyperlink" Target="https://hal.science/search/index/?q=*&amp;authFullName_s=Kyriakos Lobotesis" TargetMode="External"/><Relationship Id="rId28" Type="http://schemas.openxmlformats.org/officeDocument/2006/relationships/hyperlink" Target="https://dx.doi.org/10.1136/neurintsurg-2015-012213" TargetMode="External"/><Relationship Id="rId29" Type="http://schemas.openxmlformats.org/officeDocument/2006/relationships/hyperlink" Target="https://hal.science/hal-01368841v1" TargetMode="External"/><Relationship Id="rId30" Type="http://schemas.openxmlformats.org/officeDocument/2006/relationships/hyperlink" Target="https://hal.science/search/index/?q=*&amp;authFullName_s=Vincent Costala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Reynaud</dc:title>
  <dc:description>CV</dc:description>
  <dc:subject/>
  <cp:keywords/>
  <cp:category/>
  <cp:lastModifiedBy/>
  <dcterms:created xsi:type="dcterms:W3CDTF">2026-03-31T19:22:49+02:00</dcterms:created>
  <dcterms:modified xsi:type="dcterms:W3CDTF">2026-03-31T19:22:49+02:00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