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Célia Cyrille </w:t></w:r><w:r><w:rPr><w:color w:val="641e6e"/></w:rPr><w:t xml:space="preserve">Docteure en Sciences de l'éducation et de la formationChercheuse associée au laboratoire EMA (EA 4507), CY Cergy Paris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celia-cyrille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0009-0009-0377-6254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Croiser ethnographie féministe et socio-clinique institutionnelle pour penser les implications de genre de la chercheuse</w:t></w:r></w:hyperlink></w:p><w:p><w:pPr/><w:hyperlink r:id="rId10" w:history="1"><w:r><w:rPr><w:color w:val="#410a8c"/><w:u w:val="single"/></w:rPr><w:t xml:space="preserve">Célia Cyrille</w:t></w:r></w:hyperlink></w:p><w:p><w:pPr/><w:r><w:rPr><w:i w:val="1"/><w:iCs w:val="1"/></w:rPr><w:t xml:space="preserve">Education et socialisation - Les cahiers du CERFEE</w:t></w:r><w:r><w:rPr/><w:t xml:space="preserve">, 2026, 79, </w:t></w:r><w:hyperlink r:id="rId11" w:history="1"><w:r><w:rPr><w:color w:val="#410a8c"/><w:u w:val="single"/></w:rPr><w:t xml:space="preserve">⟨10.4000/161bf⟩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hal-05592596v1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L’autonomie des élèves : variable organisationnelle ou objectif pédagogique ?</w:t></w:r></w:hyperlink></w:p><w:p><w:pPr/><w:hyperlink r:id="rId13" w:history="1"><w:r><w:rPr><w:color w:val="#410a8c"/><w:u w:val="single"/></w:rPr><w:t xml:space="preserve">Audrey Boulin</w:t></w:r></w:hyperlink><w:r><w:rPr/><w:t xml:space="preserve">,</w:t></w:r><w:hyperlink r:id="rId10" w:history="1"><w:r><w:rPr><w:color w:val="#410a8c"/><w:u w:val="single"/></w:rPr><w:t xml:space="preserve">Célia Cyrille</w:t></w:r></w:hyperlink><w:r><w:rPr/><w:t xml:space="preserve">,</w:t></w:r><w:hyperlink r:id="rId14" w:history="1"><w:r><w:rPr><w:color w:val="#410a8c"/><w:u w:val="single"/></w:rPr><w:t xml:space="preserve">Sofia Hachemi</w:t></w:r></w:hyperlink><w:r><w:rPr/><w:t xml:space="preserve">,</w:t></w:r><w:hyperlink r:id="rId15" w:history="1"><w:r><w:rPr><w:color w:val="#410a8c"/><w:u w:val="single"/></w:rPr><w:t xml:space="preserve">Gilles Monceau</w:t></w:r></w:hyperlink><w:r><w:rPr/><w:t xml:space="preserve">,</w:t></w:r><w:hyperlink r:id="rId16" w:history="1"><w:r><w:rPr><w:color w:val="#410a8c"/><w:u w:val="single"/></w:rPr><w:t xml:space="preserve">Nathalie Oria</w:t></w:r></w:hyperlink><w:r><w:rPr/><w:t xml:space="preserve">et al.</w:t></w:r></w:p><w:p><w:pPr/><w:r><w:rPr><w:i w:val="1"/><w:iCs w:val="1"/></w:rPr><w:t xml:space="preserve">Nouveaux cahiers de la recherche en éducation</w:t></w:r><w:r><w:rPr/><w:t xml:space="preserve">, 2023, 25 (1), pp.10-35. </w:t></w:r><w:hyperlink r:id="rId17" w:history="1"><w:r><w:rPr><w:color w:val="#410a8c"/><w:u w:val="single"/></w:rPr><w:t xml:space="preserve">⟨10.7202/1106970ar⟩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hal-05003137v1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Genre</w:t></w:r></w:hyperlink></w:p><w:p><w:pPr/><w:hyperlink r:id="rId10" w:history="1"><w:r><w:rPr><w:color w:val="#410a8c"/><w:u w:val="single"/></w:rPr><w:t xml:space="preserve">Célia Cyrille</w:t></w:r></w:hyperlink><w:r><w:rPr/><w:t xml:space="preserve">,</w:t></w:r><w:hyperlink r:id="rId19" w:history="1"><w:r><w:rPr><w:color w:val="#410a8c"/><w:u w:val="single"/></w:rPr><w:t xml:space="preserve">Bastien Pouy-Bidard</w:t></w:r></w:hyperlink></w:p><w:p><w:pPr/><w:r><w:rPr><w:i w:val="1"/><w:iCs w:val="1"/></w:rPr><w:t xml:space="preserve">Dictionnaire des termes utilisés en formation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hal-03678434v1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 rendu de l'ouvrage : Amsellem-Mainguy, Y. & Vuattoux, A. (2020). Les jeunes, la sexualité et internet. Paris : François Bourin, coll. « Genre ! »</w:t></w:r></w:hyperlink></w:p><w:p><w:pPr/><w:hyperlink r:id="rId10" w:history="1"><w:r><w:rPr><w:color w:val="#410a8c"/><w:u w:val="single"/></w:rPr><w:t xml:space="preserve">Célia Cyrille</w:t></w:r></w:hyperlink></w:p><w:p><w:pPr/><w:r><w:rPr><w:i w:val="1"/><w:iCs w:val="1"/></w:rPr><w:t xml:space="preserve">Agora débats/jeunesses</w:t></w:r><w:r><w:rPr/><w:t xml:space="preserve">, 2021, N° 89 (3), pp.146-151. </w:t></w:r><w:hyperlink r:id="rId21" w:history="1"><w:r><w:rPr><w:color w:val="#410a8c"/><w:u w:val="single"/></w:rPr><w:t xml:space="preserve">⟨10.3917/agora.089.0146⟩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hal-03412074v1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Effet Goody</w:t></w:r></w:hyperlink></w:p><w:p><w:pPr/><w:hyperlink r:id="rId10" w:history="1"><w:r><w:rPr><w:color w:val="#410a8c"/><w:u w:val="single"/></w:rPr><w:t xml:space="preserve">Célia Cyrille</w:t></w:r></w:hyperlink><w:r><w:rPr/><w:t xml:space="preserve">,</w:t></w:r><w:hyperlink r:id="rId23" w:history="1"><w:r><w:rPr><w:color w:val="#410a8c"/><w:u w:val="single"/></w:rPr><w:t xml:space="preserve">Dominique Samson</w:t></w:r></w:hyperlink></w:p><w:p><w:pPr/><w:r><w:rPr><w:i w:val="1"/><w:iCs w:val="1"/></w:rPr><w:t xml:space="preserve">Lexique de socio-clinique institutionnelle</w:t></w:r><w:r><w:rPr/><w:t xml:space="preserve">, 2025, https://lexiquesci.hypotheses.org/1120</w:t></w:r></w:p><w:p><w:pPr/><w:r><w:rPr/><w:t xml:space="preserve">Notice d’encyclopédie ou de dictionnaire</w:t></w:r></w:p><w:p><w:pPr/><w:hyperlink r:id="rId22" w:history="1"><w:r><w:rPr><w:color w:val="#410a8c"/><w:u w:val="single"/></w:rPr><w:t xml:space="preserve">hal-05091916v1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Genre et dynamiques institutionnelles</w:t></w:r></w:hyperlink></w:p><w:p><w:pPr/><w:hyperlink r:id="rId25" w:history="1"><w:r><w:rPr><w:color w:val="#410a8c"/><w:u w:val="single"/></w:rPr><w:t xml:space="preserve">Rachel Colombe</w:t></w:r></w:hyperlink><w:r><w:rPr/><w:t xml:space="preserve">,</w:t></w:r><w:hyperlink r:id="rId10" w:history="1"><w:r><w:rPr><w:color w:val="#410a8c"/><w:u w:val="single"/></w:rPr><w:t xml:space="preserve">Célia Cyrille</w:t></w:r></w:hyperlink><w:r><w:rPr/><w:t xml:space="preserve">,</w:t></w:r><w:hyperlink r:id="rId26" w:history="1"><w:r><w:rPr><w:color w:val="#410a8c"/><w:u w:val="single"/></w:rPr><w:t xml:space="preserve">Simone Santana da Silva</w:t></w:r></w:hyperlink></w:p><w:p><w:pPr/><w:r><w:rPr><w:i w:val="1"/><w:iCs w:val="1"/></w:rPr><w:t xml:space="preserve">Lexique de socio-clinique institutionnelle</w:t></w:r><w:r><w:rPr/><w:t xml:space="preserve">, 2025, https://lexiquesci.hypotheses.org/1349</w:t></w:r></w:p><w:p><w:pPr/><w:r><w:rPr/><w:t xml:space="preserve">Notice d’encyclopédie ou de dictionnaire</w:t></w:r></w:p><w:p><w:pPr/><w:hyperlink r:id="rId24" w:history="1"><w:r><w:rPr><w:color w:val="#410a8c"/><w:u w:val="single"/></w:rPr><w:t xml:space="preserve">hal-05091917v1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Corps</w:t></w:r></w:hyperlink></w:p><w:p><w:pPr/><w:hyperlink r:id="rId28" w:history="1"><w:r><w:rPr><w:color w:val="#410a8c"/><w:u w:val="single"/></w:rPr><w:t xml:space="preserve">Anne Pilotti</w:t></w:r></w:hyperlink><w:r><w:rPr/><w:t xml:space="preserve">,</w:t></w:r><w:hyperlink r:id="rId29" w:history="1"><w:r><w:rPr><w:color w:val="#410a8c"/><w:u w:val="single"/></w:rPr><w:t xml:space="preserve">Rosana Possani Dantas</w:t></w:r></w:hyperlink><w:r><w:rPr/><w:t xml:space="preserve">,</w:t></w:r><w:hyperlink r:id="rId10" w:history="1"><w:r><w:rPr><w:color w:val="#410a8c"/><w:u w:val="single"/></w:rPr><w:t xml:space="preserve">Célia Cyrille</w:t></w:r></w:hyperlink></w:p><w:p><w:pPr/><w:r><w:rPr><w:i w:val="1"/><w:iCs w:val="1"/></w:rPr><w:t xml:space="preserve">Lexique de socio-clinique institutionnelle</w:t></w:r><w:r><w:rPr/><w:t xml:space="preserve">, 2024, https://lexiquesci.hypotheses.org/?s=corps</w:t></w:r></w:p><w:p><w:pPr/><w:r><w:rPr/><w:t xml:space="preserve">Notice d’encyclopédie ou de dictionnaire</w:t></w:r></w:p><w:p><w:pPr/><w:hyperlink r:id="rId27" w:history="1"><w:r><w:rPr><w:color w:val="#410a8c"/><w:u w:val="single"/></w:rPr><w:t xml:space="preserve">hal-05091918v1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travail de l’apparence des garçons sur les réseaux sociaux d’images. Un analyseur des rapports de genre et de sexualité</w:t></w:r></w:hyperlink></w:p><w:p><w:pPr/><w:hyperlink r:id="rId10" w:history="1"><w:r><w:rPr><w:color w:val="#410a8c"/><w:u w:val="single"/></w:rPr><w:t xml:space="preserve">Célia Cyrille</w:t></w:r></w:hyperlink></w:p><w:p><w:pPr/><w:r><w:rPr/><w:t xml:space="preserve">Education. Cergy Paris CY Université, 2024. Français.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tel-05357369v1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C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cyrille" TargetMode="External"/><Relationship Id="rId8" Type="http://schemas.openxmlformats.org/officeDocument/2006/relationships/hyperlink" Target="https://orcid.org/0009-0009-0377-6254" TargetMode="External"/><Relationship Id="rId9" Type="http://schemas.openxmlformats.org/officeDocument/2006/relationships/hyperlink" Target="https://hal.science/hal-05592596v1" TargetMode="External"/><Relationship Id="rId10" Type="http://schemas.openxmlformats.org/officeDocument/2006/relationships/hyperlink" Target="https://hal.science/search/index/?q=*&amp;authFullName_s=C&#233;lia Cyrille" TargetMode="External"/><Relationship Id="rId11" Type="http://schemas.openxmlformats.org/officeDocument/2006/relationships/hyperlink" Target="https://dx.doi.org/10.4000/161bf" TargetMode="External"/><Relationship Id="rId12" Type="http://schemas.openxmlformats.org/officeDocument/2006/relationships/hyperlink" Target="https://hal.science/hal-05003137v1" TargetMode="External"/><Relationship Id="rId13" Type="http://schemas.openxmlformats.org/officeDocument/2006/relationships/hyperlink" Target="https://hal.science/search/index/?q=*&amp;authFullName_s=Audrey Boulin" TargetMode="External"/><Relationship Id="rId14" Type="http://schemas.openxmlformats.org/officeDocument/2006/relationships/hyperlink" Target="https://hal.science/search/index/?q=*&amp;authFullName_s=Sofia Hachemi" TargetMode="External"/><Relationship Id="rId15" Type="http://schemas.openxmlformats.org/officeDocument/2006/relationships/hyperlink" Target="https://hal.science/search/index/?q=*&amp;authFullName_s=Gilles Monceau" TargetMode="External"/><Relationship Id="rId16" Type="http://schemas.openxmlformats.org/officeDocument/2006/relationships/hyperlink" Target="https://hal.science/search/index/?q=*&amp;authFullName_s=Nathalie Oria" TargetMode="External"/><Relationship Id="rId17" Type="http://schemas.openxmlformats.org/officeDocument/2006/relationships/hyperlink" Target="https://dx.doi.org/10.7202/1106970ar" TargetMode="External"/><Relationship Id="rId18" Type="http://schemas.openxmlformats.org/officeDocument/2006/relationships/hyperlink" Target="https://hal.science/hal-03678434v1" TargetMode="External"/><Relationship Id="rId19" Type="http://schemas.openxmlformats.org/officeDocument/2006/relationships/hyperlink" Target="https://hal.science/search/index/?q=*&amp;authFullName_s=Bastien Pouy-Bidard" TargetMode="External"/><Relationship Id="rId20" Type="http://schemas.openxmlformats.org/officeDocument/2006/relationships/hyperlink" Target="https://cyu.hal.science/hal-03412074v1" TargetMode="External"/><Relationship Id="rId21" Type="http://schemas.openxmlformats.org/officeDocument/2006/relationships/hyperlink" Target="https://dx.doi.org/10.3917/agora.089.0146" TargetMode="External"/><Relationship Id="rId22" Type="http://schemas.openxmlformats.org/officeDocument/2006/relationships/hyperlink" Target="https://hal.science/hal-05091916v1" TargetMode="External"/><Relationship Id="rId23" Type="http://schemas.openxmlformats.org/officeDocument/2006/relationships/hyperlink" Target="https://hal.science/search/index/?q=*&amp;authFullName_s=Dominique Samson" TargetMode="External"/><Relationship Id="rId24" Type="http://schemas.openxmlformats.org/officeDocument/2006/relationships/hyperlink" Target="https://hal.science/hal-05091917v1" TargetMode="External"/><Relationship Id="rId25" Type="http://schemas.openxmlformats.org/officeDocument/2006/relationships/hyperlink" Target="https://hal.science/search/index/?q=*&amp;authFullName_s=Rachel Colombe" TargetMode="External"/><Relationship Id="rId26" Type="http://schemas.openxmlformats.org/officeDocument/2006/relationships/hyperlink" Target="https://hal.science/search/index/?q=*&amp;authFullName_s=Simone Santana da Silva" TargetMode="External"/><Relationship Id="rId27" Type="http://schemas.openxmlformats.org/officeDocument/2006/relationships/hyperlink" Target="https://hal.science/hal-05091918v1" TargetMode="External"/><Relationship Id="rId28" Type="http://schemas.openxmlformats.org/officeDocument/2006/relationships/hyperlink" Target="https://hal.science/search/index/?q=*&amp;authFullName_s=Anne Pilotti" TargetMode="External"/><Relationship Id="rId29" Type="http://schemas.openxmlformats.org/officeDocument/2006/relationships/hyperlink" Target="https://hal.science/search/index/?q=*&amp;authFullName_s=Rosana Possani Dantas" TargetMode="External"/><Relationship Id="rId30" Type="http://schemas.openxmlformats.org/officeDocument/2006/relationships/hyperlink" Target="https://hal.science/tel-0535736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Cyrille</dc:title>
  <dc:description>CV</dc:description>
  <dc:subject/>
  <cp:keywords/>
  <cp:category/>
  <cp:lastModifiedBy/>
  <dcterms:created xsi:type="dcterms:W3CDTF">2026-05-27T06:39:34+02:00</dcterms:created>
  <dcterms:modified xsi:type="dcterms:W3CDTF">2026-05-27T06:39:34+02:00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