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SCHNEEBELI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celia-schneebeli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0000-0002-8509-184X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149728956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emoji: an emoji in transition?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de la Société des Anglicistes de l'Enseignement Supérieur: Transitions</w:t>
            </w:r>
            <w:r>
              <w:rPr/>
              <w:t xml:space="preserve">,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sociolinguistiques de l’interaction numérique : entre contraintes techniques et affordances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"transformations sociolinguistiques du travail : pratiques, discours, enjeux, pistes"</w:t>
            </w:r>
            <w:r>
              <w:rPr/>
              <w:t xml:space="preserve">, IDEA, Université de Lorraine,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humour appreciation in the subreddit r/wheredidthesodago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CIHV2 2024 - II Congreso Internacional sobre el Humor Verbal / II International Conference on Verbal Humour</w:t>
            </w:r>
            <w:r>
              <w:rPr/>
              <w:t xml:space="preserve">, Universidad de Alicante / GRIALE, Oct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texte-image dans l'interaction écrite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"Multimodalité"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pragmatics of cringe humor reception: a case study of comments on a YouTube cringe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Discourse Pragmatics (ICDP-2)</w:t>
            </w:r>
            <w:r>
              <w:rPr/>
              <w:t xml:space="preserve">, Zhejiang International Studies University (online), Oct 2023,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 to you: building relatability in a PhD students Tumblr blog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Conference, "Internet memes of everyday life" panel</w:t>
            </w:r>
            <w:r>
              <w:rPr/>
              <w:t xml:space="preserve">, International Pragmatics Association,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tropes in academic Tumblrs: the case of metaphor and hyperbole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Tropes in Contemporary Discourse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en ligne : l'exemple des commentaires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 et émotion(s)"</w:t>
            </w:r>
            <w:r>
              <w:rPr/>
              <w:t xml:space="preserve">, May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GIFs and humour online: the case of “when” posts on Tumblr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Conference, "Communicating meanings through multimodal humour on social media" panel</w:t>
            </w:r>
            <w:r>
              <w:rPr/>
              <w:t xml:space="preserve">, IPrA (panel organizer: Marta Dynel),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LOL: patterns of LOL deployment in YouTube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ADDA 2 – Approaches to Digital Discourse Analysis</w:t>
            </w:r>
            <w:r>
              <w:rPr/>
              <w:t xml:space="preserve">, May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phonologie en option LLCER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"l'enseignement de spécialité en anglais"</w:t>
            </w:r>
            <w:r>
              <w:rPr/>
              <w:t xml:space="preserve">, Académie de Dijon,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iconiques dans le discours médié par ordinateur: du neuf dans l'interaction?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l'Enseignement Supérieur (SAES): Revolution(s)</w:t>
            </w:r>
            <w:r>
              <w:rPr/>
              <w:t xml:space="preserve">, SAES,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Haters gonna hate&amp;quot;: characterizing hater comments on YouTube thanks to impoliteness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Pragmatics Conference, "The new normal: (im)politeness, conflict and identity in digital communication)" panel</w:t>
            </w:r>
            <w:r>
              <w:rPr/>
              <w:t xml:space="preserve">, Ipra (panel organizers: Kristy Beers Fägersten &amp; Sage Lambert Graham), Jul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emoji, emoticons, and verbal modalities in CMC: a case study of YouTube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VINM 2017: Visualizing (in) the new media</w:t>
            </w:r>
            <w:r>
              <w:rPr/>
              <w:t xml:space="preserve">, Nov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rhetoric ? Argumentation in a Twitter debate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Language in the Media Conference</w:t>
            </w:r>
            <w:r>
              <w:rPr/>
              <w:t xml:space="preserve">, University of Hamburg,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linguistiques du commentaire sur internet comme prise de position (&amp;quot;stance-taking&amp;quot;): l'exemple des commentaires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commentaire : du manuscrit à la toile. Modes d’interventions et dispositifs techniques</w:t>
            </w:r>
            <w:r>
              <w:rPr/>
              <w:t xml:space="preserve">, Université Libre de Bruxelles, ReSIC, LaDisco, Mar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script dans les sketches du Monty Python Flying Circus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Voies de l’oralité</w:t>
            </w:r>
            <w:r>
              <w:rPr/>
              <w:t xml:space="preserve">, Feb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#pdfdebate: une tentative de débat politique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IMPEC: Interactions Multimodales Par Ecran</w:t>
            </w:r>
            <w:r>
              <w:rPr/>
              <w:t xml:space="preserve">, Université Lumière Lyon 2, ENS de Lyon, Laboratoire ICAR,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 :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appreciation in the subreddit r/wheredidthesodago: testing three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2025, 13 (3), pp.112-130.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⟨10.7592/EJHR.2025.13.3.1046⟩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Bédouret-Larrabu, Christine Copy, Raluca Nita (eds.), Lexique et frontière de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⟨10.4000/12jvf⟩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Sorlin, The Stylistics of ‘You’: Second-Person Pronoun and its Pragmatic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21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linguistiques du commentaire sur internet comme prise de position (« stance-taking »): l’exemple des commentaires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Le commentaire, du manuscrit à la toile, 11.2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lol is: function and position of lol used as a discourse marker in YouTube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2020, 27,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⟨10.4000/discours.10900⟩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GIFs in online interaction: embodied cues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2019, La communication digitale, volume 2: se mettre en scène en ligne,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emotions in computer-mediated communication: the example of YouTube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51 (1), pp.45-56.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⟨10.3406/ranam.2018.1563⟩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iconiques dans le discours médié par ordinateur: du neuf dans l'interaction?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Révolution(s), 13, pp.45-66.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⟨10.4000/esa.3126⟩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Iché, L’esthétique du jeu dans les Alice de Lewis Carroll, préface de Jean-Jacques Lecercl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⟨10.4000/cve.2660⟩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in the &amp;quot;casse-toi pauv’ con&amp;quot; incident: a discursive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Anna Baczkowska. </w:t>
            </w:r>
            <w:r>
              <w:rPr>
                <w:i w:val="1"/>
                <w:iCs w:val="1"/>
              </w:rPr>
              <w:t xml:space="preserve">Impoliteness in Media Discourse</w:t>
            </w:r>
            <w:r>
              <w:rPr/>
              <w:t xml:space="preserve">, 9, Peter Lang, 2016, Interfaces, 9783653035117.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⟨10.3726/978-3-653-03511-7⟩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Systematized impoliteness in the nonsense world of Alice's Adventures in Wonderland and Through the Looking-Glass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Denis Jamet and Manuel Jobert. </w:t>
            </w:r>
            <w:r>
              <w:rPr>
                <w:i w:val="1"/>
                <w:iCs w:val="1"/>
              </w:rPr>
              <w:t xml:space="preserve">Aspects of Linguistic Impoliteness</w:t>
            </w:r>
            <w:r>
              <w:rPr/>
              <w:t xml:space="preserve">, Cambridge Scholars Publishing, pp.160-172, 2013, 1-4438-4905-7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: l’expressivité par l’écart ? Le cas étrange du nonsense de Lewis Carroll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Catherine Chauvin &amp; Maurice Kauffer. </w:t>
            </w:r>
            <w:r>
              <w:rPr>
                <w:i w:val="1"/>
                <w:iCs w:val="1"/>
              </w:rPr>
              <w:t xml:space="preserve">Écart et expressivité. La fonction expressive</w:t>
            </w:r>
            <w:r>
              <w:rPr/>
              <w:t xml:space="preserve">, volume 3, Presses Universitaires de Franche-Comté, 2013, 978-2-84867-438-4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#pdfdebate : une tentative de &amp;quot;débat 2.0&amp;quot;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2014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nonsense, de Lewis Carroll aux Monty Python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Linguistique. Université Paris Ouest Nanterre La Défense (Paris 10), 2010.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2010PA10129⟩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tel-01411208v1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3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schneebeli" TargetMode="External"/><Relationship Id="rId9" Type="http://schemas.openxmlformats.org/officeDocument/2006/relationships/hyperlink" Target="https://orcid.org/0000-0002-8509-184X" TargetMode="External"/><Relationship Id="rId10" Type="http://schemas.openxmlformats.org/officeDocument/2006/relationships/hyperlink" Target="https://www.idref.fr/149728956" TargetMode="External"/><Relationship Id="rId11" Type="http://schemas.openxmlformats.org/officeDocument/2006/relationships/hyperlink" Target="https://hal.science/hal-05102788v1" TargetMode="External"/><Relationship Id="rId12" Type="http://schemas.openxmlformats.org/officeDocument/2006/relationships/hyperlink" Target="https://hal.science/search/index/?q=*&amp;authFullName_s=C&#233;lia Schneebeli" TargetMode="External"/><Relationship Id="rId13" Type="http://schemas.openxmlformats.org/officeDocument/2006/relationships/hyperlink" Target="https://hal.science/hal-04824944v1" TargetMode="External"/><Relationship Id="rId14" Type="http://schemas.openxmlformats.org/officeDocument/2006/relationships/hyperlink" Target="https://hal.science/hal-04746220v1" TargetMode="External"/><Relationship Id="rId15" Type="http://schemas.openxmlformats.org/officeDocument/2006/relationships/hyperlink" Target="https://hal.science/hal-04614087v1" TargetMode="External"/><Relationship Id="rId16" Type="http://schemas.openxmlformats.org/officeDocument/2006/relationships/hyperlink" Target="https://hal.science/hal-04252876v1" TargetMode="External"/><Relationship Id="rId17" Type="http://schemas.openxmlformats.org/officeDocument/2006/relationships/hyperlink" Target="https://hal.science/hal-04180333v1" TargetMode="External"/><Relationship Id="rId18" Type="http://schemas.openxmlformats.org/officeDocument/2006/relationships/hyperlink" Target="https://hal.science/hal-03675365v1" TargetMode="External"/><Relationship Id="rId19" Type="http://schemas.openxmlformats.org/officeDocument/2006/relationships/hyperlink" Target="https://hal.science/hal-03233047v1" TargetMode="External"/><Relationship Id="rId20" Type="http://schemas.openxmlformats.org/officeDocument/2006/relationships/hyperlink" Target="https://hal.science/hal-03272726v1" TargetMode="External"/><Relationship Id="rId21" Type="http://schemas.openxmlformats.org/officeDocument/2006/relationships/hyperlink" Target="https://shs.hal.science/halshs-02141475v1" TargetMode="External"/><Relationship Id="rId22" Type="http://schemas.openxmlformats.org/officeDocument/2006/relationships/hyperlink" Target="https://hal.science/hal-03038052v1" TargetMode="External"/><Relationship Id="rId23" Type="http://schemas.openxmlformats.org/officeDocument/2006/relationships/hyperlink" Target="https://hal.science/hal-03047334v1" TargetMode="External"/><Relationship Id="rId24" Type="http://schemas.openxmlformats.org/officeDocument/2006/relationships/hyperlink" Target="https://hal.science/hal-01567569v1" TargetMode="External"/><Relationship Id="rId25" Type="http://schemas.openxmlformats.org/officeDocument/2006/relationships/hyperlink" Target="https://shs.hal.science/halshs-01632753v1" TargetMode="External"/><Relationship Id="rId26" Type="http://schemas.openxmlformats.org/officeDocument/2006/relationships/hyperlink" Target="https://shs.hal.science/halshs-01406843v1" TargetMode="External"/><Relationship Id="rId27" Type="http://schemas.openxmlformats.org/officeDocument/2006/relationships/hyperlink" Target="https://shs.hal.science/halshs-01406715v1" TargetMode="External"/><Relationship Id="rId28" Type="http://schemas.openxmlformats.org/officeDocument/2006/relationships/hyperlink" Target="https://hal.science/hal-03037627v1" TargetMode="External"/><Relationship Id="rId29" Type="http://schemas.openxmlformats.org/officeDocument/2006/relationships/hyperlink" Target="https://shs.hal.science/halshs-01103718v1" TargetMode="External"/><Relationship Id="rId30" Type="http://schemas.openxmlformats.org/officeDocument/2006/relationships/hyperlink" Target="https://hal.science/hal-05295951v1" TargetMode="External"/><Relationship Id="rId31" Type="http://schemas.openxmlformats.org/officeDocument/2006/relationships/hyperlink" Target="https://hal.science/hal-05303324v1" TargetMode="External"/><Relationship Id="rId32" Type="http://schemas.openxmlformats.org/officeDocument/2006/relationships/hyperlink" Target="https://dx.doi.org/10.7592/EJHR.2025.13.3.1046" TargetMode="External"/><Relationship Id="rId33" Type="http://schemas.openxmlformats.org/officeDocument/2006/relationships/hyperlink" Target="https://hal.science/hal-04749516v1" TargetMode="External"/><Relationship Id="rId34" Type="http://schemas.openxmlformats.org/officeDocument/2006/relationships/hyperlink" Target="https://dx.doi.org/10.4000/12jvf" TargetMode="External"/><Relationship Id="rId35" Type="http://schemas.openxmlformats.org/officeDocument/2006/relationships/hyperlink" Target="https://hal.science/hal-04346413v1" TargetMode="External"/><Relationship Id="rId36" Type="http://schemas.openxmlformats.org/officeDocument/2006/relationships/hyperlink" Target="https://shs.hal.science/halshs-01811978v1" TargetMode="External"/><Relationship Id="rId37" Type="http://schemas.openxmlformats.org/officeDocument/2006/relationships/hyperlink" Target="https://hal.science/hal-03048148v1" TargetMode="External"/><Relationship Id="rId38" Type="http://schemas.openxmlformats.org/officeDocument/2006/relationships/hyperlink" Target="https://dx.doi.org/10.4000/discours.10900" TargetMode="External"/><Relationship Id="rId39" Type="http://schemas.openxmlformats.org/officeDocument/2006/relationships/hyperlink" Target="https://shs.hal.science/halshs-02142774v1" TargetMode="External"/><Relationship Id="rId40" Type="http://schemas.openxmlformats.org/officeDocument/2006/relationships/hyperlink" Target="https://shs.hal.science/halshs-01860461v1" TargetMode="External"/><Relationship Id="rId41" Type="http://schemas.openxmlformats.org/officeDocument/2006/relationships/hyperlink" Target="https://dx.doi.org/10.3406/ranam.2018.1563" TargetMode="External"/><Relationship Id="rId42" Type="http://schemas.openxmlformats.org/officeDocument/2006/relationships/hyperlink" Target="https://shs.hal.science/halshs-02080588v1" TargetMode="External"/><Relationship Id="rId43" Type="http://schemas.openxmlformats.org/officeDocument/2006/relationships/hyperlink" Target="https://dx.doi.org/10.4000/esa.3126" TargetMode="External"/><Relationship Id="rId44" Type="http://schemas.openxmlformats.org/officeDocument/2006/relationships/hyperlink" Target="https://shs.hal.science/halshs-01411222v1" TargetMode="External"/><Relationship Id="rId45" Type="http://schemas.openxmlformats.org/officeDocument/2006/relationships/hyperlink" Target="https://dx.doi.org/10.4000/cve.2660" TargetMode="External"/><Relationship Id="rId46" Type="http://schemas.openxmlformats.org/officeDocument/2006/relationships/hyperlink" Target="https://shs.hal.science/halshs-01413243v1" TargetMode="External"/><Relationship Id="rId47" Type="http://schemas.openxmlformats.org/officeDocument/2006/relationships/hyperlink" Target="https://dx.doi.org/10.3726/978-3-653-03511-7" TargetMode="External"/><Relationship Id="rId48" Type="http://schemas.openxmlformats.org/officeDocument/2006/relationships/hyperlink" Target="https://shs.hal.science/halshs-01080551v1" TargetMode="External"/><Relationship Id="rId49" Type="http://schemas.openxmlformats.org/officeDocument/2006/relationships/hyperlink" Target="https://shs.hal.science/halshs-01080503v1" TargetMode="External"/><Relationship Id="rId50" Type="http://schemas.openxmlformats.org/officeDocument/2006/relationships/hyperlink" Target="https://hal.science/hal-04180150v1" TargetMode="External"/><Relationship Id="rId51" Type="http://schemas.openxmlformats.org/officeDocument/2006/relationships/hyperlink" Target="https://shs.hal.science/tel-01411208v1" TargetMode="External"/><Relationship Id="rId52" Type="http://schemas.openxmlformats.org/officeDocument/2006/relationships/hyperlink" Target="https://www.theses.fr/2010PA1012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SCHNEEBELI</dc:title>
  <dc:description>CV</dc:description>
  <dc:subject/>
  <cp:keywords/>
  <cp:category/>
  <cp:lastModifiedBy/>
  <dcterms:created xsi:type="dcterms:W3CDTF">2026-03-27T09:24:48+01:00</dcterms:created>
  <dcterms:modified xsi:type="dcterms:W3CDTF">2026-03-27T09:24:48+01:00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