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Célia Stara </w:t>
      </w:r>
      <w:r>
        <w:rPr>
          <w:color w:val="641e6e"/>
        </w:rPr>
        <w:t xml:space="preserve">ATER au département d'Études hispaniques et hispano-américaines de l'Université Paul-Valéry Montpellier.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surréalisme à l’épreuve de l’indigestion. Leonora Carrington ou l’art de bien manger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Célia Stara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Université Paul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Valéry Montpellier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d’Études des Cultures Ibériques et Latino-américaines </w:t>
            </w:r>
            <w:r>
              <w:rPr/>
              <w:t xml:space="preserve">, 2024, 10, p. 1-16.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⟨10.4000/cecil.4891⟩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hal-04851805v1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Foyers d’incendie. Héritages, mutations et dissidences du surréalisme, de 1940 à nos jours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Célia Stara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Carlos Tello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d’Études des Cultures Ibériques et Latino-américaines </w:t>
            </w:r>
            <w:r>
              <w:rPr/>
              <w:t xml:space="preserve">, 2024, 10, p. 3-13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hal-04851788v1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Frida Kahlo... et les autres : le Mexique, les femmes et le surréalisme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Célia Stara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Interdisciplinaires de Recherche en Histoire, Lettres, Langues et Arts</w:t>
            </w:r>
            <w:r>
              <w:rPr/>
              <w:t xml:space="preserve">, 2024, Les éditions de l'UCO, 50, p. 131-150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hal-04851776v1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Mexican Swinging Sixties: Leonora Carrington and the Mexican Neo-Avantgarde in the 1960’s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Célia Stara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Surrealism and the Americas</w:t>
            </w:r>
            <w:r>
              <w:rPr/>
              <w:t xml:space="preserve">, 2023, 14 (1), p. 42-62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hal-04851880v1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Marie Lecouvey, “Nos ancêtres les aztèques” ? Beaux-Arts et identité nationale au Mexique 1861-1911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Célia Stara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d’Études des Cultures Ibériques et Latino-américaines </w:t>
            </w:r>
            <w:r>
              <w:rPr/>
              <w:t xml:space="preserve">, 2023, 9,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⟨10.4000/cecil.4338⟩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hal-04851897v1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Sociabilités exiliques et constellations affectives des femmes surréalistes au Mexique (1939-1970)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Célia Stara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Doctoriales du laboratoire de L’IRIEC, La toile du social. Regards croisés sur les réseaux en études culturelles (XVIe-XXIe siècles)</w:t>
            </w:r>
            <w:r>
              <w:rPr/>
              <w:t xml:space="preserve">, Université Paul Valéry Montpellier III, Jun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hal-04851609v1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posthumanistes et ontologies relationnelles chez Alice Rahon, Remedios Varo et Leonora Carrington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Célia Stara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international, Surréalisme et écologie dans le domaine francophone</w:t>
            </w:r>
            <w:r>
              <w:rPr/>
              <w:t xml:space="preserve">, Université de Toronto, Jun 2024, Montréal (Québec),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hal-04851575v1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Esthétique de l’exil et poétique nomade chez Leonora Carrington, Remedios Varo et Bridget Tichenor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Célia Stara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ISSS SURREALISMS Paris 2024</w:t>
            </w:r>
            <w:r>
              <w:rPr/>
              <w:t xml:space="preserve">, Université Américaine de Paris, Oct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hal-04851631v1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“Dans ce pays je suis devenue une sorte de manguier avec des racines qui n’en finissent plus jusqu’au fond de la terre” : les lettres d’exil des femmes surréalistes au Mexique (1940-1970)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Célia Stara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international, Échappées belles. Correspondance de femmes surréalistes</w:t>
            </w:r>
            <w:r>
              <w:rPr/>
              <w:t xml:space="preserve">, Université du Québec à Montréal, Oct 2024, Montréal (Québec),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hal-04851621v1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archives des femmes surréalistes exilées : réflexions sur un patrimoine constellé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Célia Stara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l’inarchivable, Surréalisme et inarchivable</w:t>
            </w:r>
            <w:r>
              <w:rPr/>
              <w:t xml:space="preserve">, Université Clermont-Auvergne, Sep 2023,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hal-04851538v1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Kati Horna, témoin d'une époque. Les engagements politiques, culturels et esthétiques d'une ouvrière de l'art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Célia Stara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en ligne ISSS SURREALISMS 2022 - Tous les éléments</w:t>
            </w:r>
            <w:r>
              <w:rPr/>
              <w:t xml:space="preserve">, International Society for the Study of Surrealism, Nov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hal-03986020v1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Leonora Carrington ou l'art de bien manger : le surréalisme à l'épreuve de l'indigestion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Célia Stara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Foyers d'incendie. Héritages, mutations et dissidences du surréalisme, de 1940 à nos jours</w:t>
            </w:r>
            <w:r>
              <w:rPr/>
              <w:t xml:space="preserve">, Université Paris-Est Créteil / Université Paul Valéry Montpellier III, Feb 2022, Créteil (Université Paris XII UPEC),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hal-03986010v1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marge des institutions : les voix(es) de l'intime. Surréalisme, exil et expérience féminine (1940-1970)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Célia Stara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Voix silenciées, voix marginalisées : existence, dissidence et expressions des marges en Amérique latine et en Espagne</w:t>
            </w:r>
            <w:r>
              <w:rPr/>
              <w:t xml:space="preserve">, Laboratoire junior ¡Silencio!, École Normale Supérieure de Lyon, Oct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hal-03985976v1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¡Swinging Sixties! Surrealismo y vanguardias en el México de los 60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Célia Stara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en ligne ISSS SURREALISMS 2021 - Nuits Blanches</w:t>
            </w:r>
            <w:r>
              <w:rPr/>
              <w:t xml:space="preserve">, International Society for the Study of Surrealism, Nov 2021, Paris, Francia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hal-03985757v1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Influences et interrelations surréalistes dans la production artistique féminine mexicaine (1940-1970). Une constellation de chercheuses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Célia Stara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Cinquième Atelier des doctorants de l'IRIEC</w:t>
            </w:r>
            <w:r>
              <w:rPr/>
              <w:t xml:space="preserve">, Université Paul Valéry Montpellier III, Jan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hal-03986031v1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l’ombre de Frida Kahlo : la participation des femmes dans le surréalisme mexicain (1940-1970)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Célia Stara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oublié·e·s et les invisibles de l'Histoire (Civilisation, Littérature, Arts..)</w:t>
            </w:r>
            <w:r>
              <w:rPr/>
              <w:t xml:space="preserve">, Université Catholique de l'Ouest (UCO), Jun 2021,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hal-03985724v1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“Female Human Animal”. Prémices d'une autre humanité chez l'artiste surréaliste Leonora Carrington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Célia Stara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Antihumanisme(s). Formes, réflexions et représentations (littérature et cinéma)</w:t>
            </w:r>
            <w:r>
              <w:rPr/>
              <w:t xml:space="preserve">, Université de Paris, Nov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hal-03986000v1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Foyers d’incendie. Héritages, mutations et dissidences du surréalisme, de 1940 à nos jours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Célia Stara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Carlos Tello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d’Études des Cultures Ibériques et Latino-américaines </w:t>
            </w:r>
            <w:r>
              <w:rPr/>
              <w:t xml:space="preserve">, 10, 2024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hal-04851669v1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“Female Human Animal”. Prémices d’une autre humanité chez l’artiste surréaliste Leonora Carrington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Célia Stara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Carlos Tello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Antihumanisme(s). Formes, réflexions et représentations (Littérature et cinéma)</w:t>
            </w:r>
            <w:r>
              <w:rPr/>
              <w:t xml:space="preserve">, Hermann, p. 153-174, 2023, L'évolution des machines, 9791037029980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hal-04851722v1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Influences et interrelations dans la production des femmes surréalistes exilées au Mexique. Une constellation de créatrices (1939-1971)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Célia Stara</w:t>
              </w:r>
            </w:hyperlink>
          </w:p>
          <w:p>
            <w:pPr/>
            <w:r>
              <w:rPr/>
              <w:t xml:space="preserve">Art et histoire de l'art. Université Paul Valéry - Montpellier III, 2024. Français.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tel-04852142v1</w:t>
              </w:r>
            </w:hyperlink>
          </w:p>
        </w:tc>
      </w:tr>
    </w:tbl>
    <w:sectPr>
      <w:footerReference w:type="default" r:id="rId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51805v1" TargetMode="External"/><Relationship Id="rId8" Type="http://schemas.openxmlformats.org/officeDocument/2006/relationships/hyperlink" Target="https://hal.science/search/index/?q=*&amp;authFullName_s=C&#233;lia Stara" TargetMode="External"/><Relationship Id="rId9" Type="http://schemas.openxmlformats.org/officeDocument/2006/relationships/hyperlink" Target="https://hal.science/search/index/?q=*&amp;authFullName_s=Universit&#233; Paul" TargetMode="External"/><Relationship Id="rId10" Type="http://schemas.openxmlformats.org/officeDocument/2006/relationships/hyperlink" Target="https://hal.science/search/index/?q=*&amp;authFullName_s=Val&#233;ry Montpellier" TargetMode="External"/><Relationship Id="rId11" Type="http://schemas.openxmlformats.org/officeDocument/2006/relationships/hyperlink" Target="https://dx.doi.org/10.4000/cecil.4891" TargetMode="External"/><Relationship Id="rId12" Type="http://schemas.openxmlformats.org/officeDocument/2006/relationships/hyperlink" Target="https://hal.science/hal-04851788v1" TargetMode="External"/><Relationship Id="rId13" Type="http://schemas.openxmlformats.org/officeDocument/2006/relationships/hyperlink" Target="https://hal.science/search/index/?q=*&amp;authFullName_s=Carlos Tello" TargetMode="External"/><Relationship Id="rId14" Type="http://schemas.openxmlformats.org/officeDocument/2006/relationships/hyperlink" Target="https://hal.science/hal-04851776v1" TargetMode="External"/><Relationship Id="rId15" Type="http://schemas.openxmlformats.org/officeDocument/2006/relationships/hyperlink" Target="https://hal.science/hal-04851880v1" TargetMode="External"/><Relationship Id="rId16" Type="http://schemas.openxmlformats.org/officeDocument/2006/relationships/hyperlink" Target="https://hal.science/hal-04851897v1" TargetMode="External"/><Relationship Id="rId17" Type="http://schemas.openxmlformats.org/officeDocument/2006/relationships/hyperlink" Target="https://dx.doi.org/10.4000/cecil.4338" TargetMode="External"/><Relationship Id="rId18" Type="http://schemas.openxmlformats.org/officeDocument/2006/relationships/hyperlink" Target="https://hal.science/hal-04851609v1" TargetMode="External"/><Relationship Id="rId19" Type="http://schemas.openxmlformats.org/officeDocument/2006/relationships/hyperlink" Target="https://hal.science/hal-04851575v1" TargetMode="External"/><Relationship Id="rId20" Type="http://schemas.openxmlformats.org/officeDocument/2006/relationships/hyperlink" Target="https://hal.science/hal-04851631v1" TargetMode="External"/><Relationship Id="rId21" Type="http://schemas.openxmlformats.org/officeDocument/2006/relationships/hyperlink" Target="https://hal.science/hal-04851621v1" TargetMode="External"/><Relationship Id="rId22" Type="http://schemas.openxmlformats.org/officeDocument/2006/relationships/hyperlink" Target="https://hal.science/hal-04851538v1" TargetMode="External"/><Relationship Id="rId23" Type="http://schemas.openxmlformats.org/officeDocument/2006/relationships/hyperlink" Target="https://univ-montpellier3-paul-valery.hal.science/hal-03986020v1" TargetMode="External"/><Relationship Id="rId24" Type="http://schemas.openxmlformats.org/officeDocument/2006/relationships/hyperlink" Target="https://univ-montpellier3-paul-valery.hal.science/hal-03986010v1" TargetMode="External"/><Relationship Id="rId25" Type="http://schemas.openxmlformats.org/officeDocument/2006/relationships/hyperlink" Target="https://univ-montpellier3-paul-valery.hal.science/hal-03985976v1" TargetMode="External"/><Relationship Id="rId26" Type="http://schemas.openxmlformats.org/officeDocument/2006/relationships/hyperlink" Target="https://univ-montpellier3-paul-valery.hal.science/hal-03985757v1" TargetMode="External"/><Relationship Id="rId27" Type="http://schemas.openxmlformats.org/officeDocument/2006/relationships/hyperlink" Target="https://univ-montpellier3-paul-valery.hal.science/hal-03986031v1" TargetMode="External"/><Relationship Id="rId28" Type="http://schemas.openxmlformats.org/officeDocument/2006/relationships/hyperlink" Target="https://univ-montpellier3-paul-valery.hal.science/hal-03985724v1" TargetMode="External"/><Relationship Id="rId29" Type="http://schemas.openxmlformats.org/officeDocument/2006/relationships/hyperlink" Target="https://univ-montpellier3-paul-valery.hal.science/hal-03986000v1" TargetMode="External"/><Relationship Id="rId30" Type="http://schemas.openxmlformats.org/officeDocument/2006/relationships/hyperlink" Target="https://hal.science/hal-04851669v1" TargetMode="External"/><Relationship Id="rId31" Type="http://schemas.openxmlformats.org/officeDocument/2006/relationships/hyperlink" Target="https://hal.science/hal-04851722v1" TargetMode="External"/><Relationship Id="rId32" Type="http://schemas.openxmlformats.org/officeDocument/2006/relationships/hyperlink" Target="https://hal.science/tel-04852142v1" TargetMode="External"/><Relationship Id="rId33" Type="http://schemas.openxmlformats.org/officeDocument/2006/relationships/hyperlink" Target="https://www.theses.fr/" TargetMode="External"/><Relationship Id="rId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Célia Stara</dc:title>
  <dc:description>CV</dc:description>
  <dc:subject/>
  <cp:keywords/>
  <cp:category/>
  <cp:lastModifiedBy/>
  <dcterms:created xsi:type="dcterms:W3CDTF">2026-03-21T22:10:04+01:00</dcterms:created>
  <dcterms:modified xsi:type="dcterms:W3CDTF">2026-03-21T22:10:04+01:00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