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Béraud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géométries variables de l’aumônerie musulmane. Comparaison inter-institutionnelle : prison, armées, hôpital</w:t>
              </w:r>
            </w:hyperlink>
          </w:p>
          <w:p>
            <w:pPr/>
            <w:hyperlink r:id="rId8" w:history="1">
              <w:r>
                <w:rPr>
                  <w:color w:val="#410a8c"/>
                  <w:u w:val="single"/>
                </w:rPr>
                <w:t xml:space="preserve">Anne Fornerod</w:t>
              </w:r>
            </w:hyperlink>
            <w:r>
              <w:rPr/>
              <w:t xml:space="preserve">,</w:t>
            </w:r>
            <w:hyperlink r:id="rId9" w:history="1">
              <w:r>
                <w:rPr>
                  <w:color w:val="#410a8c"/>
                  <w:u w:val="single"/>
                </w:rPr>
                <w:t xml:space="preserve">Céline Béraud</w:t>
              </w:r>
            </w:hyperlink>
            <w:r>
              <w:rPr/>
              <w:t xml:space="preserve">,</w:t>
            </w:r>
            <w:hyperlink r:id="rId10" w:history="1">
              <w:r>
                <w:rPr>
                  <w:color w:val="#410a8c"/>
                  <w:u w:val="single"/>
                </w:rPr>
                <w:t xml:space="preserve">Claire de Galembert</w:t>
              </w:r>
            </w:hyperlink>
            <w:r>
              <w:rPr/>
              <w:t xml:space="preserve">,</w:t>
            </w:r>
            <w:hyperlink r:id="rId11" w:history="1">
              <w:r>
                <w:rPr>
                  <w:color w:val="#410a8c"/>
                  <w:u w:val="single"/>
                </w:rPr>
                <w:t xml:space="preserve">Benjamin Farhat</w:t>
              </w:r>
            </w:hyperlink>
          </w:p>
          <w:p>
            <w:pPr/>
            <w:r>
              <w:rPr/>
              <w:t xml:space="preserve">Presses universitaires d'Aix-Marseille, 2024, Droit et religions, 978-2-7314-1314-4</w:t>
            </w:r>
          </w:p>
          <w:p>
            <w:pPr/>
            <w:r>
              <w:rPr/>
              <w:t xml:space="preserve">Ouvrages</w:t>
            </w:r>
          </w:p>
          <w:p>
            <w:pPr/>
            <w:hyperlink r:id="rId7" w:history="1">
              <w:r>
                <w:rPr>
                  <w:color w:val="#410a8c"/>
                  <w:u w:val="single"/>
                </w:rPr>
                <w:t xml:space="preserve">hal-04729360v1</w:t>
              </w:r>
            </w:hyperlink>
          </w:p>
        </w:tc>
      </w:tr>
      <w:tr>
        <w:trPr/>
        <w:tc>
          <w:tcPr>
            <w:noWrap/>
          </w:tcPr>
          <w:p>
            <w:pPr>
              <w:spacing w:after="200"/>
            </w:pPr>
            <w:hyperlink r:id="rId12" w:history="1">
              <w:r>
                <w:rPr>
                  <w:color w:val="1e198e"/>
                  <w:b w:val="1"/>
                  <w:bCs w:val="1"/>
                  <w:u w:val="single"/>
                </w:rPr>
                <w:t xml:space="preserve">Le catholicisme français à l'épreuve des scandales sexuels</w:t>
              </w:r>
            </w:hyperlink>
          </w:p>
          <w:p>
            <w:pPr/>
            <w:hyperlink r:id="rId9" w:history="1">
              <w:r>
                <w:rPr>
                  <w:color w:val="#410a8c"/>
                  <w:u w:val="single"/>
                </w:rPr>
                <w:t xml:space="preserve">Céline Béraud</w:t>
              </w:r>
            </w:hyperlink>
          </w:p>
          <w:p>
            <w:pPr/>
            <w:r>
              <w:rPr/>
              <w:t xml:space="preserve">Seuil, 2021, La République des Idées</w:t>
            </w:r>
          </w:p>
          <w:p>
            <w:pPr/>
            <w:r>
              <w:rPr/>
              <w:t xml:space="preserve">Ouvrages</w:t>
            </w:r>
          </w:p>
          <w:p>
            <w:pPr/>
            <w:hyperlink r:id="rId12" w:history="1">
              <w:r>
                <w:rPr>
                  <w:color w:val="#410a8c"/>
                  <w:u w:val="single"/>
                </w:rPr>
                <w:t xml:space="preserve">hal-03971248v1</w:t>
              </w:r>
            </w:hyperlink>
          </w:p>
        </w:tc>
      </w:tr>
      <w:tr>
        <w:trPr/>
        <w:tc>
          <w:tcPr>
            <w:noWrap/>
          </w:tcPr>
          <w:p>
            <w:pPr>
              <w:spacing w:after="200"/>
            </w:pPr>
            <w:hyperlink r:id="rId13" w:history="1">
              <w:r>
                <w:rPr>
                  <w:color w:val="1e198e"/>
                  <w:b w:val="1"/>
                  <w:bCs w:val="1"/>
                  <w:u w:val="single"/>
                </w:rPr>
                <w:t xml:space="preserve">La bataille du genre. Du mariage pour tous à la PMA</w:t>
              </w:r>
            </w:hyperlink>
          </w:p>
          <w:p>
            <w:pPr/>
            <w:hyperlink r:id="rId9" w:history="1">
              <w:r>
                <w:rPr>
                  <w:color w:val="#410a8c"/>
                  <w:u w:val="single"/>
                </w:rPr>
                <w:t xml:space="preserve">Céline Béraud</w:t>
              </w:r>
            </w:hyperlink>
          </w:p>
          <w:p>
            <w:pPr/>
            <w:r>
              <w:rPr/>
              <w:t xml:space="preserve">Fayard, 2021, Raison de plus</w:t>
            </w:r>
          </w:p>
          <w:p>
            <w:pPr/>
            <w:r>
              <w:rPr/>
              <w:t xml:space="preserve">Ouvrages</w:t>
            </w:r>
          </w:p>
          <w:p>
            <w:pPr/>
            <w:hyperlink r:id="rId13" w:history="1">
              <w:r>
                <w:rPr>
                  <w:color w:val="#410a8c"/>
                  <w:u w:val="single"/>
                </w:rPr>
                <w:t xml:space="preserve">hal-03971263v1</w:t>
              </w:r>
            </w:hyperlink>
          </w:p>
        </w:tc>
      </w:tr>
      <w:tr>
        <w:trPr/>
        <w:tc>
          <w:tcPr>
            <w:noWrap/>
          </w:tcPr>
          <w:p>
            <w:pPr>
              <w:spacing w:after="200"/>
            </w:pPr>
            <w:hyperlink r:id="rId14" w:history="1">
              <w:r>
                <w:rPr>
                  <w:color w:val="1e198e"/>
                  <w:b w:val="1"/>
                  <w:bCs w:val="1"/>
                  <w:u w:val="single"/>
                </w:rPr>
                <w:t xml:space="preserve">Les courants contemporains de la sociologie</w:t>
              </w:r>
            </w:hyperlink>
          </w:p>
          <w:p>
            <w:pPr/>
            <w:hyperlink r:id="rId9" w:history="1">
              <w:r>
                <w:rPr>
                  <w:color w:val="#410a8c"/>
                  <w:u w:val="single"/>
                </w:rPr>
                <w:t xml:space="preserve">Céline Béraud</w:t>
              </w:r>
            </w:hyperlink>
            <w:r>
              <w:rPr/>
              <w:t xml:space="preserve">,</w:t>
            </w:r>
            <w:hyperlink r:id="rId15" w:history="1">
              <w:r>
                <w:rPr>
                  <w:color w:val="#410a8c"/>
                  <w:u w:val="single"/>
                </w:rPr>
                <w:t xml:space="preserve">Baptiste Coulmont</w:t>
              </w:r>
            </w:hyperlink>
          </w:p>
          <w:p>
            <w:pPr/>
            <w:r>
              <w:rPr/>
              <w:t xml:space="preserve">2018</w:t>
            </w:r>
          </w:p>
          <w:p>
            <w:pPr/>
            <w:r>
              <w:rPr/>
              <w:t xml:space="preserve">Ouvrages</w:t>
            </w:r>
          </w:p>
          <w:p>
            <w:pPr/>
            <w:hyperlink r:id="rId14" w:history="1">
              <w:r>
                <w:rPr>
                  <w:color w:val="#410a8c"/>
                  <w:u w:val="single"/>
                </w:rPr>
                <w:t xml:space="preserve">hal-03971273v1</w:t>
              </w:r>
            </w:hyperlink>
          </w:p>
        </w:tc>
      </w:tr>
      <w:tr>
        <w:trPr/>
        <w:tc>
          <w:tcPr>
            <w:noWrap/>
          </w:tcPr>
          <w:p>
            <w:pPr>
              <w:spacing w:after="200"/>
            </w:pPr>
            <w:hyperlink r:id="rId16" w:history="1">
              <w:r>
                <w:rPr>
                  <w:color w:val="1e198e"/>
                  <w:b w:val="1"/>
                  <w:bCs w:val="1"/>
                  <w:u w:val="single"/>
                </w:rPr>
                <w:t xml:space="preserve">Sociologues en quête de religion</w:t>
              </w:r>
            </w:hyperlink>
          </w:p>
          <w:p>
            <w:pPr/>
            <w:hyperlink r:id="rId9" w:history="1">
              <w:r>
                <w:rPr>
                  <w:color w:val="#410a8c"/>
                  <w:u w:val="single"/>
                </w:rPr>
                <w:t xml:space="preserve">Céline Béraud</w:t>
              </w:r>
            </w:hyperlink>
            <w:r>
              <w:rPr/>
              <w:t xml:space="preserve">,</w:t>
            </w:r>
            <w:hyperlink r:id="rId17" w:history="1">
              <w:r>
                <w:rPr>
                  <w:color w:val="#410a8c"/>
                  <w:u w:val="single"/>
                </w:rPr>
                <w:t xml:space="preserve">Bruno Duriez</w:t>
              </w:r>
            </w:hyperlink>
            <w:r>
              <w:rPr/>
              <w:t xml:space="preserve">,</w:t>
            </w:r>
            <w:hyperlink r:id="rId18" w:history="1">
              <w:r>
                <w:rPr>
                  <w:color w:val="#410a8c"/>
                  <w:u w:val="single"/>
                </w:rPr>
                <w:t xml:space="preserve">Béatrice de Gasquet</w:t>
              </w:r>
            </w:hyperlink>
          </w:p>
          <w:p>
            <w:pPr/>
            <w:r>
              <w:rPr/>
              <w:t xml:space="preserve">Presses universitaires de Rennes, 2018</w:t>
            </w:r>
          </w:p>
          <w:p>
            <w:pPr/>
            <w:r>
              <w:rPr/>
              <w:t xml:space="preserve">Ouvrages</w:t>
            </w:r>
          </w:p>
          <w:p>
            <w:pPr/>
            <w:hyperlink r:id="rId16" w:history="1">
              <w:r>
                <w:rPr>
                  <w:color w:val="#410a8c"/>
                  <w:u w:val="single"/>
                </w:rPr>
                <w:t xml:space="preserve">halshs-01924174v1</w:t>
              </w:r>
            </w:hyperlink>
          </w:p>
        </w:tc>
      </w:tr>
      <w:tr>
        <w:trPr/>
        <w:tc>
          <w:tcPr>
            <w:noWrap/>
          </w:tcPr>
          <w:p>
            <w:pPr>
              <w:spacing w:after="200"/>
            </w:pPr>
            <w:hyperlink r:id="rId19" w:history="1">
              <w:r>
                <w:rPr>
                  <w:color w:val="1e198e"/>
                  <w:b w:val="1"/>
                  <w:bCs w:val="1"/>
                  <w:u w:val="single"/>
                </w:rPr>
                <w:t xml:space="preserve">De la religion en prison</w:t>
              </w:r>
            </w:hyperlink>
          </w:p>
          <w:p>
            <w:pPr/>
            <w:hyperlink r:id="rId10" w:history="1">
              <w:r>
                <w:rPr>
                  <w:color w:val="#410a8c"/>
                  <w:u w:val="single"/>
                </w:rPr>
                <w:t xml:space="preserve">Claire de Galembert</w:t>
              </w:r>
            </w:hyperlink>
            <w:r>
              <w:rPr/>
              <w:t xml:space="preserve">,</w:t>
            </w:r>
            <w:hyperlink r:id="rId9" w:history="1">
              <w:r>
                <w:rPr>
                  <w:color w:val="#410a8c"/>
                  <w:u w:val="single"/>
                </w:rPr>
                <w:t xml:space="preserve">Céline Béraud</w:t>
              </w:r>
            </w:hyperlink>
            <w:r>
              <w:rPr/>
              <w:t xml:space="preserve">,</w:t>
            </w:r>
            <w:hyperlink r:id="rId20" w:history="1">
              <w:r>
                <w:rPr>
                  <w:color w:val="#410a8c"/>
                  <w:u w:val="single"/>
                </w:rPr>
                <w:t xml:space="preserve">Corinne Rostaing</w:t>
              </w:r>
            </w:hyperlink>
          </w:p>
          <w:p>
            <w:pPr/>
            <w:r>
              <w:rPr/>
              <w:t xml:space="preserve">2016</w:t>
            </w:r>
          </w:p>
          <w:p>
            <w:pPr/>
            <w:r>
              <w:rPr/>
              <w:t xml:space="preserve">Ouvrages</w:t>
            </w:r>
          </w:p>
          <w:p>
            <w:pPr/>
            <w:hyperlink r:id="rId19" w:history="1">
              <w:r>
                <w:rPr>
                  <w:color w:val="#410a8c"/>
                  <w:u w:val="single"/>
                </w:rPr>
                <w:t xml:space="preserve">hal-03102627v1</w:t>
              </w:r>
            </w:hyperlink>
          </w:p>
        </w:tc>
      </w:tr>
      <w:tr>
        <w:trPr/>
        <w:tc>
          <w:tcPr>
            <w:noWrap/>
          </w:tcPr>
          <w:p>
            <w:pPr>
              <w:spacing w:after="200"/>
            </w:pPr>
            <w:hyperlink r:id="rId21" w:history="1">
              <w:r>
                <w:rPr>
                  <w:color w:val="1e198e"/>
                  <w:b w:val="1"/>
                  <w:bCs w:val="1"/>
                  <w:u w:val="single"/>
                </w:rPr>
                <w:t xml:space="preserve">De la religion en prison</w:t>
              </w:r>
            </w:hyperlink>
          </w:p>
          <w:p>
            <w:pPr/>
            <w:hyperlink r:id="rId9" w:history="1">
              <w:r>
                <w:rPr>
                  <w:color w:val="#410a8c"/>
                  <w:u w:val="single"/>
                </w:rPr>
                <w:t xml:space="preserve">Céline Béraud</w:t>
              </w:r>
            </w:hyperlink>
            <w:r>
              <w:rPr/>
              <w:t xml:space="preserve">,</w:t>
            </w:r>
            <w:hyperlink r:id="rId10" w:history="1">
              <w:r>
                <w:rPr>
                  <w:color w:val="#410a8c"/>
                  <w:u w:val="single"/>
                </w:rPr>
                <w:t xml:space="preserve">Claire de Galembert</w:t>
              </w:r>
            </w:hyperlink>
            <w:r>
              <w:rPr/>
              <w:t xml:space="preserve">,</w:t>
            </w:r>
            <w:hyperlink r:id="rId20" w:history="1">
              <w:r>
                <w:rPr>
                  <w:color w:val="#410a8c"/>
                  <w:u w:val="single"/>
                </w:rPr>
                <w:t xml:space="preserve">Corinne Rostaing</w:t>
              </w:r>
            </w:hyperlink>
          </w:p>
          <w:p>
            <w:pPr/>
            <w:hyperlink r:id="rId22" w:history="1">
              <w:r>
                <w:rPr>
                  <w:color w:val="#410a8c"/>
                  <w:u w:val="single"/>
                </w:rPr>
                <w:t xml:space="preserve">Presses universitaires de Rennes</w:t>
              </w:r>
            </w:hyperlink>
            <w:r>
              <w:rPr/>
              <w:t xml:space="preserve">, 358 p., 2016, Sciences des religions, 978-2-7535-4304-1</w:t>
            </w:r>
          </w:p>
          <w:p>
            <w:pPr/>
            <w:r>
              <w:rPr/>
              <w:t xml:space="preserve">Ouvrages</w:t>
            </w:r>
          </w:p>
          <w:p>
            <w:pPr/>
            <w:hyperlink r:id="rId21" w:history="1">
              <w:r>
                <w:rPr>
                  <w:color w:val="#410a8c"/>
                  <w:u w:val="single"/>
                </w:rPr>
                <w:t xml:space="preserve">halshs-01297616v1</w:t>
              </w:r>
            </w:hyperlink>
          </w:p>
        </w:tc>
      </w:tr>
      <w:tr>
        <w:trPr/>
        <w:tc>
          <w:tcPr>
            <w:noWrap/>
          </w:tcPr>
          <w:p>
            <w:pPr>
              <w:spacing w:after="200"/>
            </w:pPr>
            <w:hyperlink r:id="rId23" w:history="1">
              <w:r>
                <w:rPr>
                  <w:color w:val="1e198e"/>
                  <w:b w:val="1"/>
                  <w:bCs w:val="1"/>
                  <w:u w:val="single"/>
                </w:rPr>
                <w:t xml:space="preserve">Catholicisme en tensions</w:t>
              </w:r>
            </w:hyperlink>
          </w:p>
          <w:p>
            <w:pPr/>
            <w:hyperlink r:id="rId24" w:history="1">
              <w:r>
                <w:rPr>
                  <w:color w:val="#410a8c"/>
                  <w:u w:val="single"/>
                </w:rPr>
                <w:t xml:space="preserve">Frédéric Gugelot</w:t>
              </w:r>
            </w:hyperlink>
            <w:r>
              <w:rPr/>
              <w:t xml:space="preserve">,</w:t>
            </w:r>
            <w:hyperlink r:id="rId9" w:history="1">
              <w:r>
                <w:rPr>
                  <w:color w:val="#410a8c"/>
                  <w:u w:val="single"/>
                </w:rPr>
                <w:t xml:space="preserve">Céline Béraud</w:t>
              </w:r>
            </w:hyperlink>
            <w:r>
              <w:rPr/>
              <w:t xml:space="preserve">,</w:t>
            </w:r>
            <w:hyperlink r:id="rId25" w:history="1">
              <w:r>
                <w:rPr>
                  <w:color w:val="#410a8c"/>
                  <w:u w:val="single"/>
                </w:rPr>
                <w:t xml:space="preserve">Isabelle Saint-Martin</w:t>
              </w:r>
            </w:hyperlink>
          </w:p>
          <w:p>
            <w:pPr/>
            <w:r>
              <w:rPr/>
              <w:t xml:space="preserve">éditions de l'EHESS, 2012, 978-2-7132-2335-8</w:t>
            </w:r>
          </w:p>
          <w:p>
            <w:pPr/>
            <w:r>
              <w:rPr/>
              <w:t xml:space="preserve">Ouvrages</w:t>
            </w:r>
          </w:p>
          <w:p>
            <w:pPr/>
            <w:hyperlink r:id="rId23" w:history="1">
              <w:r>
                <w:rPr>
                  <w:color w:val="#410a8c"/>
                  <w:u w:val="single"/>
                </w:rPr>
                <w:t xml:space="preserve">halshs-03039292v1</w:t>
              </w:r>
            </w:hyperlink>
          </w:p>
        </w:tc>
      </w:tr>
      <w:tr>
        <w:trPr/>
        <w:tc>
          <w:tcPr>
            <w:noWrap/>
          </w:tcPr>
          <w:p>
            <w:pPr>
              <w:spacing w:after="200"/>
            </w:pPr>
            <w:hyperlink r:id="rId26" w:history="1">
              <w:r>
                <w:rPr>
                  <w:color w:val="1e198e"/>
                  <w:b w:val="1"/>
                  <w:bCs w:val="1"/>
                  <w:u w:val="single"/>
                </w:rPr>
                <w:t xml:space="preserve">Catholicisme en tensions</w:t>
              </w:r>
            </w:hyperlink>
          </w:p>
          <w:p>
            <w:pPr/>
            <w:hyperlink r:id="rId9" w:history="1">
              <w:r>
                <w:rPr>
                  <w:color w:val="#410a8c"/>
                  <w:u w:val="single"/>
                </w:rPr>
                <w:t xml:space="preserve">Céline Béraud</w:t>
              </w:r>
            </w:hyperlink>
            <w:r>
              <w:rPr/>
              <w:t xml:space="preserve">,</w:t>
            </w:r>
            <w:hyperlink r:id="rId24" w:history="1">
              <w:r>
                <w:rPr>
                  <w:color w:val="#410a8c"/>
                  <w:u w:val="single"/>
                </w:rPr>
                <w:t xml:space="preserve">Frédéric Gugelot</w:t>
              </w:r>
            </w:hyperlink>
            <w:r>
              <w:rPr/>
              <w:t xml:space="preserve">,</w:t>
            </w:r>
            <w:hyperlink r:id="rId25" w:history="1">
              <w:r>
                <w:rPr>
                  <w:color w:val="#410a8c"/>
                  <w:u w:val="single"/>
                </w:rPr>
                <w:t xml:space="preserve">Isabelle Saint-Martin</w:t>
              </w:r>
            </w:hyperlink>
          </w:p>
          <w:p>
            <w:pPr/>
            <w:r>
              <w:rPr/>
              <w:t xml:space="preserve">Éditions de l'Ecole des hautes études en sciences sociale, 36, 326 p., 2012, En temps &amp; lieux, 978-2-7132-2335-8</w:t>
            </w:r>
          </w:p>
          <w:p>
            <w:pPr/>
            <w:r>
              <w:rPr/>
              <w:t xml:space="preserve">Ouvrages</w:t>
            </w:r>
          </w:p>
          <w:p>
            <w:pPr/>
            <w:hyperlink r:id="rId26" w:history="1">
              <w:r>
                <w:rPr>
                  <w:color w:val="#410a8c"/>
                  <w:u w:val="single"/>
                </w:rPr>
                <w:t xml:space="preserve">hal-00708685v1</w:t>
              </w:r>
            </w:hyperlink>
          </w:p>
        </w:tc>
      </w:tr>
      <w:tr>
        <w:trPr/>
        <w:tc>
          <w:tcPr>
            <w:noWrap/>
          </w:tcPr>
          <w:p>
            <w:pPr>
              <w:spacing w:after="200"/>
            </w:pPr>
            <w:hyperlink r:id="rId27" w:history="1">
              <w:r>
                <w:rPr>
                  <w:color w:val="1e198e"/>
                  <w:b w:val="1"/>
                  <w:bCs w:val="1"/>
                  <w:u w:val="single"/>
                </w:rPr>
                <w:t xml:space="preserve">Les courants contemporains de la sociologie</w:t>
              </w:r>
            </w:hyperlink>
          </w:p>
          <w:p>
            <w:pPr/>
            <w:hyperlink r:id="rId15" w:history="1">
              <w:r>
                <w:rPr>
                  <w:color w:val="#410a8c"/>
                  <w:u w:val="single"/>
                </w:rPr>
                <w:t xml:space="preserve">Baptiste Coulmont</w:t>
              </w:r>
            </w:hyperlink>
            <w:r>
              <w:rPr/>
              <w:t xml:space="preserve">,</w:t>
            </w:r>
            <w:hyperlink r:id="rId28" w:history="1">
              <w:r>
                <w:rPr>
                  <w:color w:val="#410a8c"/>
                  <w:u w:val="single"/>
                </w:rPr>
                <w:t xml:space="preserve">Béraud Céline</w:t>
              </w:r>
            </w:hyperlink>
          </w:p>
          <w:p>
            <w:pPr/>
            <w:r>
              <w:rPr/>
              <w:t xml:space="preserve">Presses universitaires de France, pp.202, 2008</w:t>
            </w:r>
          </w:p>
          <w:p>
            <w:pPr/>
            <w:r>
              <w:rPr/>
              <w:t xml:space="preserve">Ouvrages</w:t>
            </w:r>
          </w:p>
          <w:p>
            <w:pPr/>
            <w:hyperlink r:id="rId27" w:history="1">
              <w:r>
                <w:rPr>
                  <w:color w:val="#410a8c"/>
                  <w:u w:val="single"/>
                </w:rPr>
                <w:t xml:space="preserve">halshs-00637598v1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géométries variables de l'aumônerie musulmane. Comparaison inter-institutionnelle (Prison, Armée, Hôpital)</w:t>
              </w:r>
            </w:hyperlink>
          </w:p>
          <w:p>
            <w:pPr/>
            <w:hyperlink r:id="rId10" w:history="1">
              <w:r>
                <w:rPr>
                  <w:color w:val="#410a8c"/>
                  <w:u w:val="single"/>
                </w:rPr>
                <w:t xml:space="preserve">Claire de Galembert</w:t>
              </w:r>
            </w:hyperlink>
            <w:r>
              <w:rPr/>
              <w:t xml:space="preserve">,</w:t>
            </w:r>
            <w:hyperlink r:id="rId9" w:history="1">
              <w:r>
                <w:rPr>
                  <w:color w:val="#410a8c"/>
                  <w:u w:val="single"/>
                </w:rPr>
                <w:t xml:space="preserve">Céline Béraud</w:t>
              </w:r>
            </w:hyperlink>
            <w:r>
              <w:rPr/>
              <w:t xml:space="preserve">,</w:t>
            </w:r>
            <w:hyperlink r:id="rId8" w:history="1">
              <w:r>
                <w:rPr>
                  <w:color w:val="#410a8c"/>
                  <w:u w:val="single"/>
                </w:rPr>
                <w:t xml:space="preserve">Anne Fornerod</w:t>
              </w:r>
            </w:hyperlink>
          </w:p>
          <w:p>
            <w:pPr/>
            <w:r>
              <w:rPr/>
              <w:t xml:space="preserve">[Rapport de recherche] Convention de recherche n° 25-2018 entre la Direction des libertés publiques et des affaires juridiques (ministère de l’Intérieur) et l’École des hautes études en sciences sociales, sous la responsabilité scientifique de Céline Béraud (EHESS, Centre d’études en sciences sociales du religieux – UMR 8216) et de Claire de Galembert (ENS Paris Saclay, Institut des sciences sociales du politique – UMR 7220)., BCC, EHESS, ENS-Paris Saclay, CNRS. 2022, pp.220</w:t>
            </w:r>
          </w:p>
          <w:p>
            <w:pPr/>
            <w:r>
              <w:rPr/>
              <w:t xml:space="preserve">Rapport</w:t>
            </w:r>
          </w:p>
          <w:p>
            <w:pPr/>
            <w:hyperlink r:id="rId29" w:history="1">
              <w:r>
                <w:rPr>
                  <w:color w:val="#410a8c"/>
                  <w:u w:val="single"/>
                </w:rPr>
                <w:t xml:space="preserve">hal-03780944v1</w:t>
              </w:r>
            </w:hyperlink>
          </w:p>
        </w:tc>
      </w:tr>
      <w:tr>
        <w:trPr/>
        <w:tc>
          <w:tcPr>
            <w:noWrap/>
          </w:tcPr>
          <w:p>
            <w:pPr>
              <w:spacing w:after="200"/>
            </w:pPr>
            <w:hyperlink r:id="rId30" w:history="1">
              <w:r>
                <w:rPr>
                  <w:color w:val="1e198e"/>
                  <w:b w:val="1"/>
                  <w:bCs w:val="1"/>
                  <w:u w:val="single"/>
                </w:rPr>
                <w:t xml:space="preserve">Les géométries variables de l'aumônerie musulmane. Comparaison interinstitutionnelle</w:t>
              </w:r>
            </w:hyperlink>
          </w:p>
          <w:p>
            <w:pPr/>
            <w:hyperlink r:id="rId9" w:history="1">
              <w:r>
                <w:rPr>
                  <w:color w:val="#410a8c"/>
                  <w:u w:val="single"/>
                </w:rPr>
                <w:t xml:space="preserve">Céline Béraud</w:t>
              </w:r>
            </w:hyperlink>
            <w:r>
              <w:rPr/>
              <w:t xml:space="preserve">,</w:t>
            </w:r>
            <w:hyperlink r:id="rId31" w:history="1">
              <w:r>
                <w:rPr>
                  <w:color w:val="#410a8c"/>
                  <w:u w:val="single"/>
                </w:rPr>
                <w:t xml:space="preserve">Claire Galembert</w:t>
              </w:r>
            </w:hyperlink>
            <w:r>
              <w:rPr/>
              <w:t xml:space="preserve">,</w:t>
            </w:r>
            <w:hyperlink r:id="rId8" w:history="1">
              <w:r>
                <w:rPr>
                  <w:color w:val="#410a8c"/>
                  <w:u w:val="single"/>
                </w:rPr>
                <w:t xml:space="preserve">Anne Fornerod</w:t>
              </w:r>
            </w:hyperlink>
            <w:r>
              <w:rPr/>
              <w:t xml:space="preserve">,</w:t>
            </w:r>
            <w:hyperlink r:id="rId11" w:history="1">
              <w:r>
                <w:rPr>
                  <w:color w:val="#410a8c"/>
                  <w:u w:val="single"/>
                </w:rPr>
                <w:t xml:space="preserve">Benjamin Farhat</w:t>
              </w:r>
            </w:hyperlink>
          </w:p>
          <w:p>
            <w:pPr/>
            <w:r>
              <w:rPr/>
              <w:t xml:space="preserve">[Rapport de recherche] Bureau Central des Cultes, ministère de l'Intérieur. 2021, pp.250</w:t>
            </w:r>
          </w:p>
          <w:p>
            <w:pPr/>
            <w:r>
              <w:rPr/>
              <w:t xml:space="preserve">Rapport</w:t>
            </w:r>
            <w:r>
              <w:rPr/>
              <w:t xml:space="preserve"> (rapport de recherche)</w:t>
            </w:r>
          </w:p>
          <w:p>
            <w:pPr/>
            <w:hyperlink r:id="rId30" w:history="1">
              <w:r>
                <w:rPr>
                  <w:color w:val="#410a8c"/>
                  <w:u w:val="single"/>
                </w:rPr>
                <w:t xml:space="preserve">hal-04283123v1</w:t>
              </w:r>
            </w:hyperlink>
          </w:p>
        </w:tc>
      </w:tr>
      <w:tr>
        <w:trPr/>
        <w:tc>
          <w:tcPr>
            <w:noWrap/>
          </w:tcPr>
          <w:p>
            <w:pPr>
              <w:spacing w:after="200"/>
            </w:pPr>
            <w:hyperlink r:id="rId32" w:history="1">
              <w:r>
                <w:rPr>
                  <w:color w:val="1e198e"/>
                  <w:b w:val="1"/>
                  <w:bCs w:val="1"/>
                  <w:u w:val="single"/>
                </w:rPr>
                <w:t xml:space="preserve">La fabrique de l'aumônerie musulmane de prison.</w:t>
              </w:r>
            </w:hyperlink>
          </w:p>
          <w:p>
            <w:pPr/>
            <w:hyperlink r:id="rId10"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t xml:space="preserve">[Rapport de recherche] Rapport remis à la Direction de l'Administration Pénitentiaire et à la mission Droit et Justice. 2019</w:t>
            </w:r>
          </w:p>
          <w:p>
            <w:pPr/>
            <w:r>
              <w:rPr/>
              <w:t xml:space="preserve">Rapport</w:t>
            </w:r>
            <w:r>
              <w:rPr/>
              <w:t xml:space="preserve"> (rapport de recherche)</w:t>
            </w:r>
          </w:p>
          <w:p>
            <w:pPr/>
            <w:hyperlink r:id="rId32" w:history="1">
              <w:r>
                <w:rPr>
                  <w:color w:val="#410a8c"/>
                  <w:u w:val="single"/>
                </w:rPr>
                <w:t xml:space="preserve">hal-03102559v1</w:t>
              </w:r>
            </w:hyperlink>
          </w:p>
        </w:tc>
      </w:tr>
      <w:tr>
        <w:trPr/>
        <w:tc>
          <w:tcPr>
            <w:noWrap/>
          </w:tcPr>
          <w:p>
            <w:pPr>
              <w:spacing w:after="200"/>
            </w:pPr>
            <w:hyperlink r:id="rId33" w:history="1">
              <w:r>
                <w:rPr>
                  <w:color w:val="1e198e"/>
                  <w:b w:val="1"/>
                  <w:bCs w:val="1"/>
                  <w:u w:val="single"/>
                </w:rPr>
                <w:t xml:space="preserve">La fabrique de l'aumônerie musulmane des prisons en France</w:t>
              </w:r>
            </w:hyperlink>
          </w:p>
          <w:p>
            <w:pPr/>
            <w:hyperlink r:id="rId9" w:history="1">
              <w:r>
                <w:rPr>
                  <w:color w:val="#410a8c"/>
                  <w:u w:val="single"/>
                </w:rPr>
                <w:t xml:space="preserve">Céline Béraud</w:t>
              </w:r>
            </w:hyperlink>
            <w:r>
              <w:rPr/>
              <w:t xml:space="preserve">,</w:t>
            </w:r>
            <w:hyperlink r:id="rId10" w:history="1">
              <w:r>
                <w:rPr>
                  <w:color w:val="#410a8c"/>
                  <w:u w:val="single"/>
                </w:rPr>
                <w:t xml:space="preserve">Claire de Galembert</w:t>
              </w:r>
            </w:hyperlink>
          </w:p>
          <w:p>
            <w:pPr/>
            <w:r>
              <w:rPr/>
              <w:t xml:space="preserve">GIP Droit et Justice; Direction de l'administration pénitentiaire. 2019</w:t>
            </w:r>
          </w:p>
          <w:p>
            <w:pPr/>
            <w:r>
              <w:rPr/>
              <w:t xml:space="preserve">Rapport</w:t>
            </w:r>
          </w:p>
          <w:p>
            <w:pPr/>
            <w:hyperlink r:id="rId33" w:history="1">
              <w:r>
                <w:rPr>
                  <w:color w:val="#410a8c"/>
                  <w:u w:val="single"/>
                </w:rPr>
                <w:t xml:space="preserve">hal-03971334v1</w:t>
              </w:r>
            </w:hyperlink>
          </w:p>
        </w:tc>
      </w:tr>
      <w:tr>
        <w:trPr/>
        <w:tc>
          <w:tcPr>
            <w:noWrap/>
          </w:tcPr>
          <w:p>
            <w:pPr>
              <w:spacing w:after="200"/>
            </w:pPr>
            <w:hyperlink r:id="rId34" w:history="1">
              <w:r>
                <w:rPr>
                  <w:color w:val="1e198e"/>
                  <w:b w:val="1"/>
                  <w:bCs w:val="1"/>
                  <w:u w:val="single"/>
                </w:rPr>
                <w:t xml:space="preserve">Des dieux et des hommes en prison</w:t>
              </w:r>
            </w:hyperlink>
          </w:p>
          <w:p>
            <w:pPr/>
            <w:hyperlink r:id="rId9" w:history="1">
              <w:r>
                <w:rPr>
                  <w:color w:val="#410a8c"/>
                  <w:u w:val="single"/>
                </w:rPr>
                <w:t xml:space="preserve">Céline Béraud</w:t>
              </w:r>
            </w:hyperlink>
            <w:r>
              <w:rPr/>
              <w:t xml:space="preserve">,</w:t>
            </w:r>
            <w:hyperlink r:id="rId10" w:history="1">
              <w:r>
                <w:rPr>
                  <w:color w:val="#410a8c"/>
                  <w:u w:val="single"/>
                </w:rPr>
                <w:t xml:space="preserve">Claire de Galembert</w:t>
              </w:r>
            </w:hyperlink>
            <w:r>
              <w:rPr/>
              <w:t xml:space="preserve">,</w:t>
            </w:r>
            <w:hyperlink r:id="rId20" w:history="1">
              <w:r>
                <w:rPr>
                  <w:color w:val="#410a8c"/>
                  <w:u w:val="single"/>
                </w:rPr>
                <w:t xml:space="preserve">Corinne Rostaing</w:t>
              </w:r>
            </w:hyperlink>
          </w:p>
          <w:p>
            <w:pPr/>
            <w:r>
              <w:rPr/>
              <w:t xml:space="preserve">[Rapport de recherche] n°210.09.15.34 (Convention de recherche entre le Ministère de la Justice-DAP et le CNRS-ISP (UMR 7220)), ISP. 2014, 486 p</w:t>
            </w:r>
          </w:p>
          <w:p>
            <w:pPr/>
            <w:r>
              <w:rPr/>
              <w:t xml:space="preserve">Rapport</w:t>
            </w:r>
            <w:r>
              <w:rPr/>
              <w:t xml:space="preserve"> (rapport de recherche)</w:t>
            </w:r>
          </w:p>
          <w:p>
            <w:pPr/>
            <w:hyperlink r:id="rId34" w:history="1">
              <w:r>
                <w:rPr>
                  <w:color w:val="#410a8c"/>
                  <w:u w:val="single"/>
                </w:rPr>
                <w:t xml:space="preserve">halshs-00976952v1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Céline Hoyeau, La trahison des pères. Emprise et abus des fondateurs de communautés nouvelles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pp.303-305. </w:t>
            </w:r>
            <w:hyperlink r:id="rId36" w:history="1">
              <w:r>
                <w:rPr>
                  <w:color w:val="#410a8c"/>
                  <w:u w:val="single"/>
                </w:rPr>
                <w:t xml:space="preserve">⟨10.4000/assr.64804⟩</w:t>
              </w:r>
            </w:hyperlink>
          </w:p>
          <w:p>
            <w:pPr/>
            <w:r>
              <w:rPr/>
              <w:t xml:space="preserve">Article dans une revue</w:t>
            </w:r>
          </w:p>
          <w:p>
            <w:pPr/>
            <w:hyperlink r:id="rId35" w:history="1">
              <w:r>
                <w:rPr>
                  <w:color w:val="#410a8c"/>
                  <w:u w:val="single"/>
                </w:rPr>
                <w:t xml:space="preserve">hal-03971432v1</w:t>
              </w:r>
            </w:hyperlink>
          </w:p>
        </w:tc>
      </w:tr>
      <w:tr>
        <w:trPr/>
        <w:tc>
          <w:tcPr>
            <w:noWrap/>
          </w:tcPr>
          <w:p>
            <w:pPr>
              <w:spacing w:after="200"/>
            </w:pPr>
            <w:hyperlink r:id="rId37" w:history="1">
              <w:r>
                <w:rPr>
                  <w:color w:val="1e198e"/>
                  <w:b w:val="1"/>
                  <w:bCs w:val="1"/>
                  <w:u w:val="single"/>
                </w:rPr>
                <w:t xml:space="preserve">Les ministères remis sur le métier</w:t>
              </w:r>
            </w:hyperlink>
          </w:p>
          <w:p>
            <w:pPr/>
            <w:hyperlink r:id="rId9" w:history="1">
              <w:r>
                <w:rPr>
                  <w:color w:val="#410a8c"/>
                  <w:u w:val="single"/>
                </w:rPr>
                <w:t xml:space="preserve">Céline Béraud</w:t>
              </w:r>
            </w:hyperlink>
          </w:p>
          <w:p>
            <w:pPr/>
            <w:r>
              <w:rPr>
                <w:i w:val="1"/>
                <w:iCs w:val="1"/>
              </w:rPr>
              <w:t xml:space="preserve">Recherches de science religieuse</w:t>
            </w:r>
            <w:r>
              <w:rPr/>
              <w:t xml:space="preserve">, 2021, 109 (1), pp.15. </w:t>
            </w:r>
            <w:hyperlink r:id="rId38" w:history="1">
              <w:r>
                <w:rPr>
                  <w:color w:val="#410a8c"/>
                  <w:u w:val="single"/>
                </w:rPr>
                <w:t xml:space="preserve">⟨10.3917/rsr.211.0015⟩</w:t>
              </w:r>
            </w:hyperlink>
          </w:p>
          <w:p>
            <w:pPr/>
            <w:r>
              <w:rPr/>
              <w:t xml:space="preserve">Article dans une revue</w:t>
            </w:r>
          </w:p>
          <w:p>
            <w:pPr/>
            <w:hyperlink r:id="rId37" w:history="1">
              <w:r>
                <w:rPr>
                  <w:color w:val="#410a8c"/>
                  <w:u w:val="single"/>
                </w:rPr>
                <w:t xml:space="preserve">hal-03971372v1</w:t>
              </w:r>
            </w:hyperlink>
          </w:p>
        </w:tc>
      </w:tr>
      <w:tr>
        <w:trPr/>
        <w:tc>
          <w:tcPr>
            <w:noWrap/>
          </w:tcPr>
          <w:p>
            <w:pPr>
              <w:spacing w:after="200"/>
            </w:pPr>
            <w:hyperlink r:id="rId39" w:history="1">
              <w:r>
                <w:rPr>
                  <w:color w:val="1e198e"/>
                  <w:b w:val="1"/>
                  <w:bCs w:val="1"/>
                  <w:u w:val="single"/>
                </w:rPr>
                <w:t xml:space="preserve">Penser ensemble religion et sexualité</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pp.75-82. </w:t>
            </w:r>
            <w:hyperlink r:id="rId40" w:history="1">
              <w:r>
                <w:rPr>
                  <w:color w:val="#410a8c"/>
                  <w:u w:val="single"/>
                </w:rPr>
                <w:t xml:space="preserve">⟨10.4000/assr.59948⟩</w:t>
              </w:r>
            </w:hyperlink>
          </w:p>
          <w:p>
            <w:pPr/>
            <w:r>
              <w:rPr/>
              <w:t xml:space="preserve">Article dans une revue</w:t>
            </w:r>
          </w:p>
          <w:p>
            <w:pPr/>
            <w:hyperlink r:id="rId39" w:history="1">
              <w:r>
                <w:rPr>
                  <w:color w:val="#410a8c"/>
                  <w:u w:val="single"/>
                </w:rPr>
                <w:t xml:space="preserve">hal-03971366v1</w:t>
              </w:r>
            </w:hyperlink>
          </w:p>
        </w:tc>
      </w:tr>
      <w:tr>
        <w:trPr/>
        <w:tc>
          <w:tcPr>
            <w:noWrap/>
          </w:tcPr>
          <w:p>
            <w:pPr>
              <w:spacing w:after="200"/>
            </w:pPr>
            <w:hyperlink r:id="rId41" w:history="1">
              <w:r>
                <w:rPr>
                  <w:color w:val="1e198e"/>
                  <w:b w:val="1"/>
                  <w:bCs w:val="1"/>
                  <w:u w:val="single"/>
                </w:rPr>
                <w:t xml:space="preserve">Irene Becci, Francesca Prescendi Morresi (dir.), Imaginaires queers. Transgressions religieuses et culturelles à travers l’espace et le temps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2021, 196, pp.181-182. </w:t>
            </w:r>
            <w:hyperlink r:id="rId42" w:history="1">
              <w:r>
                <w:rPr>
                  <w:color w:val="#410a8c"/>
                  <w:u w:val="single"/>
                </w:rPr>
                <w:t xml:space="preserve">⟨10.4000/assr.63999⟩</w:t>
              </w:r>
            </w:hyperlink>
          </w:p>
          <w:p>
            <w:pPr/>
            <w:r>
              <w:rPr/>
              <w:t xml:space="preserve">Article dans une revue</w:t>
            </w:r>
          </w:p>
          <w:p>
            <w:pPr/>
            <w:hyperlink r:id="rId41" w:history="1">
              <w:r>
                <w:rPr>
                  <w:color w:val="#410a8c"/>
                  <w:u w:val="single"/>
                </w:rPr>
                <w:t xml:space="preserve">hal-03971415v1</w:t>
              </w:r>
            </w:hyperlink>
          </w:p>
        </w:tc>
      </w:tr>
      <w:tr>
        <w:trPr/>
        <w:tc>
          <w:tcPr>
            <w:noWrap/>
          </w:tcPr>
          <w:p>
            <w:pPr>
              <w:spacing w:after="200"/>
            </w:pPr>
            <w:hyperlink r:id="rId43" w:history="1">
              <w:r>
                <w:rPr>
                  <w:color w:val="1e198e"/>
                  <w:b w:val="1"/>
                  <w:bCs w:val="1"/>
                  <w:u w:val="single"/>
                </w:rPr>
                <w:t xml:space="preserve">Études de genre et catholicisme</w:t>
              </w:r>
            </w:hyperlink>
          </w:p>
          <w:p>
            <w:pPr/>
            <w:hyperlink r:id="rId9" w:history="1">
              <w:r>
                <w:rPr>
                  <w:color w:val="#410a8c"/>
                  <w:u w:val="single"/>
                </w:rPr>
                <w:t xml:space="preserve">Céline Béraud</w:t>
              </w:r>
            </w:hyperlink>
            <w:r>
              <w:rPr/>
              <w:t xml:space="preserve">,</w:t>
            </w:r>
            <w:hyperlink r:id="rId44" w:history="1">
              <w:r>
                <w:rPr>
                  <w:color w:val="#410a8c"/>
                  <w:u w:val="single"/>
                </w:rPr>
                <w:t xml:space="preserve">Alain Thomasset</w:t>
              </w:r>
            </w:hyperlink>
          </w:p>
          <w:p>
            <w:pPr/>
            <w:r>
              <w:rPr>
                <w:i w:val="1"/>
                <w:iCs w:val="1"/>
              </w:rPr>
              <w:t xml:space="preserve">Revue d'éthique et de théologie morale</w:t>
            </w:r>
            <w:r>
              <w:rPr/>
              <w:t xml:space="preserve">, 2020, N°308 (4), pp.63. </w:t>
            </w:r>
            <w:hyperlink r:id="rId45" w:history="1">
              <w:r>
                <w:rPr>
                  <w:color w:val="#410a8c"/>
                  <w:u w:val="single"/>
                </w:rPr>
                <w:t xml:space="preserve">⟨10.3917/retm.311.0063⟩</w:t>
              </w:r>
            </w:hyperlink>
          </w:p>
          <w:p>
            <w:pPr/>
            <w:r>
              <w:rPr/>
              <w:t xml:space="preserve">Article dans une revue</w:t>
            </w:r>
          </w:p>
          <w:p>
            <w:pPr/>
            <w:hyperlink r:id="rId43" w:history="1">
              <w:r>
                <w:rPr>
                  <w:color w:val="#410a8c"/>
                  <w:u w:val="single"/>
                </w:rPr>
                <w:t xml:space="preserve">hal-03971376v1</w:t>
              </w:r>
            </w:hyperlink>
          </w:p>
        </w:tc>
      </w:tr>
      <w:tr>
        <w:trPr/>
        <w:tc>
          <w:tcPr>
            <w:noWrap/>
          </w:tcPr>
          <w:p>
            <w:pPr>
              <w:spacing w:after="200"/>
            </w:pPr>
            <w:hyperlink r:id="rId46" w:history="1">
              <w:r>
                <w:rPr>
                  <w:color w:val="1e198e"/>
                  <w:b w:val="1"/>
                  <w:bCs w:val="1"/>
                  <w:u w:val="single"/>
                </w:rPr>
                <w:t xml:space="preserve">La fabrique de l’aumônerie musulmane des prisons en France</w:t>
              </w:r>
            </w:hyperlink>
          </w:p>
          <w:p>
            <w:pPr/>
            <w:hyperlink r:id="rId9" w:history="1">
              <w:r>
                <w:rPr>
                  <w:color w:val="#410a8c"/>
                  <w:u w:val="single"/>
                </w:rPr>
                <w:t xml:space="preserve">Céline Béraud</w:t>
              </w:r>
            </w:hyperlink>
            <w:r>
              <w:rPr/>
              <w:t xml:space="preserve">,</w:t>
            </w:r>
            <w:hyperlink r:id="rId10" w:history="1">
              <w:r>
                <w:rPr>
                  <w:color w:val="#410a8c"/>
                  <w:u w:val="single"/>
                </w:rPr>
                <w:t xml:space="preserve">Claire de Galembert</w:t>
              </w:r>
            </w:hyperlink>
          </w:p>
          <w:p>
            <w:pPr/>
            <w:r>
              <w:rPr>
                <w:i w:val="1"/>
                <w:iCs w:val="1"/>
              </w:rPr>
              <w:t xml:space="preserve">Actu Recherche</w:t>
            </w:r>
            <w:r>
              <w:rPr/>
              <w:t xml:space="preserve">, 2020, 04, pp.8</w:t>
            </w:r>
          </w:p>
          <w:p>
            <w:pPr/>
            <w:r>
              <w:rPr/>
              <w:t xml:space="preserve">Article dans une revue</w:t>
            </w:r>
          </w:p>
          <w:p>
            <w:pPr/>
            <w:hyperlink r:id="rId46" w:history="1">
              <w:r>
                <w:rPr>
                  <w:color w:val="#410a8c"/>
                  <w:u w:val="single"/>
                </w:rPr>
                <w:t xml:space="preserve">hal-05209544v1</w:t>
              </w:r>
            </w:hyperlink>
          </w:p>
        </w:tc>
      </w:tr>
      <w:tr>
        <w:trPr/>
        <w:tc>
          <w:tcPr>
            <w:noWrap/>
          </w:tcPr>
          <w:p>
            <w:pPr>
              <w:spacing w:after="200"/>
            </w:pPr>
            <w:hyperlink r:id="rId47" w:history="1">
              <w:r>
                <w:rPr>
                  <w:color w:val="1e198e"/>
                  <w:b w:val="1"/>
                  <w:bCs w:val="1"/>
                  <w:u w:val="single"/>
                </w:rPr>
                <w:t xml:space="preserve">Jacques Maître, itinéraire d’un sociologue français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2020, Hors-série, pp.155-183. </w:t>
            </w:r>
            <w:hyperlink r:id="rId48" w:history="1">
              <w:r>
                <w:rPr>
                  <w:color w:val="#410a8c"/>
                  <w:u w:val="single"/>
                </w:rPr>
                <w:t xml:space="preserve">⟨10.4000/assr.49872⟩</w:t>
              </w:r>
            </w:hyperlink>
          </w:p>
          <w:p>
            <w:pPr/>
            <w:r>
              <w:rPr/>
              <w:t xml:space="preserve">Article dans une revue</w:t>
            </w:r>
          </w:p>
          <w:p>
            <w:pPr/>
            <w:hyperlink r:id="rId47" w:history="1">
              <w:r>
                <w:rPr>
                  <w:color w:val="#410a8c"/>
                  <w:u w:val="single"/>
                </w:rPr>
                <w:t xml:space="preserve">hal-03971380v1</w:t>
              </w:r>
            </w:hyperlink>
          </w:p>
        </w:tc>
      </w:tr>
      <w:tr>
        <w:trPr/>
        <w:tc>
          <w:tcPr>
            <w:noWrap/>
          </w:tcPr>
          <w:p>
            <w:pPr>
              <w:spacing w:after="200"/>
            </w:pPr>
            <w:hyperlink r:id="rId49" w:history="1">
              <w:r>
                <w:rPr>
                  <w:color w:val="1e198e"/>
                  <w:b w:val="1"/>
                  <w:bCs w:val="1"/>
                  <w:u w:val="single"/>
                </w:rPr>
                <w:t xml:space="preserve">Claude Langlois, On savait, mais quoi ? La pédophilie dans l’Église de la Révolution à nos jours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2020, 192, pp.241-243. </w:t>
            </w:r>
            <w:hyperlink r:id="rId50" w:history="1">
              <w:r>
                <w:rPr>
                  <w:color w:val="#410a8c"/>
                  <w:u w:val="single"/>
                </w:rPr>
                <w:t xml:space="preserve">⟨10.4000/assr.57812⟩</w:t>
              </w:r>
            </w:hyperlink>
          </w:p>
          <w:p>
            <w:pPr/>
            <w:r>
              <w:rPr/>
              <w:t xml:space="preserve">Article dans une revue</w:t>
            </w:r>
          </w:p>
          <w:p>
            <w:pPr/>
            <w:hyperlink r:id="rId49" w:history="1">
              <w:r>
                <w:rPr>
                  <w:color w:val="#410a8c"/>
                  <w:u w:val="single"/>
                </w:rPr>
                <w:t xml:space="preserve">hal-03971439v1</w:t>
              </w:r>
            </w:hyperlink>
          </w:p>
        </w:tc>
      </w:tr>
      <w:tr>
        <w:trPr/>
        <w:tc>
          <w:tcPr>
            <w:noWrap/>
          </w:tcPr>
          <w:p>
            <w:pPr>
              <w:spacing w:after="200"/>
            </w:pPr>
            <w:hyperlink r:id="rId51" w:history="1">
              <w:r>
                <w:rPr>
                  <w:color w:val="1e198e"/>
                  <w:b w:val="1"/>
                  <w:bCs w:val="1"/>
                  <w:u w:val="single"/>
                </w:rPr>
                <w:t xml:space="preserve">Ce que la publicisation des scandales sexuels fait au catholicisme français</w:t>
              </w:r>
            </w:hyperlink>
          </w:p>
          <w:p>
            <w:pPr/>
            <w:hyperlink r:id="rId9" w:history="1">
              <w:r>
                <w:rPr>
                  <w:color w:val="#410a8c"/>
                  <w:u w:val="single"/>
                </w:rPr>
                <w:t xml:space="preserve">Céline Béraud</w:t>
              </w:r>
            </w:hyperlink>
          </w:p>
          <w:p>
            <w:pPr/>
            <w:r>
              <w:rPr>
                <w:i w:val="1"/>
                <w:iCs w:val="1"/>
              </w:rPr>
              <w:t xml:space="preserve">Archives de Sciences Sociales des Religions</w:t>
            </w:r>
            <w:r>
              <w:rPr/>
              <w:t xml:space="preserve">, 2019, 188, pp.131-140. </w:t>
            </w:r>
            <w:hyperlink r:id="rId52" w:history="1">
              <w:r>
                <w:rPr>
                  <w:color w:val="#410a8c"/>
                  <w:u w:val="single"/>
                </w:rPr>
                <w:t xml:space="preserve">⟨10.4000/assr.46746⟩</w:t>
              </w:r>
            </w:hyperlink>
          </w:p>
          <w:p>
            <w:pPr/>
            <w:r>
              <w:rPr/>
              <w:t xml:space="preserve">Article dans une revue</w:t>
            </w:r>
          </w:p>
          <w:p>
            <w:pPr/>
            <w:hyperlink r:id="rId51" w:history="1">
              <w:r>
                <w:rPr>
                  <w:color w:val="#410a8c"/>
                  <w:u w:val="single"/>
                </w:rPr>
                <w:t xml:space="preserve">hal-03971386v1</w:t>
              </w:r>
            </w:hyperlink>
          </w:p>
        </w:tc>
      </w:tr>
      <w:tr>
        <w:trPr/>
        <w:tc>
          <w:tcPr>
            <w:noWrap/>
          </w:tcPr>
          <w:p>
            <w:pPr>
              <w:spacing w:after="200"/>
            </w:pPr>
            <w:hyperlink r:id="rId53" w:history="1">
              <w:r>
                <w:rPr>
                  <w:color w:val="1e198e"/>
                  <w:b w:val="1"/>
                  <w:bCs w:val="1"/>
                  <w:u w:val="single"/>
                </w:rPr>
                <w:t xml:space="preserve">Quand sexualité et religieux se croisent sur le terrain</w:t>
              </w:r>
            </w:hyperlink>
          </w:p>
          <w:p>
            <w:pPr/>
            <w:hyperlink r:id="rId9" w:history="1">
              <w:r>
                <w:rPr>
                  <w:color w:val="#410a8c"/>
                  <w:u w:val="single"/>
                </w:rPr>
                <w:t xml:space="preserve">Céline Béraud</w:t>
              </w:r>
            </w:hyperlink>
          </w:p>
          <w:p>
            <w:pPr/>
            <w:r>
              <w:rPr>
                <w:i w:val="1"/>
                <w:iCs w:val="1"/>
              </w:rPr>
              <w:t xml:space="preserve">Émulations : Revue de sciences sociales</w:t>
            </w:r>
            <w:r>
              <w:rPr/>
              <w:t xml:space="preserve">, 2017, 23, pp.113-117. </w:t>
            </w:r>
            <w:hyperlink r:id="rId54" w:history="1">
              <w:r>
                <w:rPr>
                  <w:color w:val="#410a8c"/>
                  <w:u w:val="single"/>
                </w:rPr>
                <w:t xml:space="preserve">⟨10.14428/emulations.023.009⟩</w:t>
              </w:r>
            </w:hyperlink>
          </w:p>
          <w:p>
            <w:pPr/>
            <w:r>
              <w:rPr/>
              <w:t xml:space="preserve">Article dans une revue</w:t>
            </w:r>
          </w:p>
          <w:p>
            <w:pPr/>
            <w:hyperlink r:id="rId53" w:history="1">
              <w:r>
                <w:rPr>
                  <w:color w:val="#410a8c"/>
                  <w:u w:val="single"/>
                </w:rPr>
                <w:t xml:space="preserve">hal-03971659v1</w:t>
              </w:r>
            </w:hyperlink>
          </w:p>
        </w:tc>
      </w:tr>
      <w:tr>
        <w:trPr/>
        <w:tc>
          <w:tcPr>
            <w:noWrap/>
          </w:tcPr>
          <w:p>
            <w:pPr>
              <w:spacing w:after="200"/>
            </w:pPr>
            <w:hyperlink r:id="rId55" w:history="1">
              <w:r>
                <w:rPr>
                  <w:color w:val="1e198e"/>
                  <w:b w:val="1"/>
                  <w:bCs w:val="1"/>
                  <w:u w:val="single"/>
                </w:rPr>
                <w:t xml:space="preserve">Genre et lutte contre la ‘radicalisation’. La gestion sexuée du ‘risque’ religieux en prison</w:t>
              </w:r>
            </w:hyperlink>
          </w:p>
          <w:p>
            <w:pPr/>
            <w:hyperlink r:id="rId9" w:history="1">
              <w:r>
                <w:rPr>
                  <w:color w:val="#410a8c"/>
                  <w:u w:val="single"/>
                </w:rPr>
                <w:t xml:space="preserve">Céline Béraud</w:t>
              </w:r>
            </w:hyperlink>
            <w:r>
              <w:rPr/>
              <w:t xml:space="preserve">,</w:t>
            </w:r>
            <w:hyperlink r:id="rId20" w:history="1">
              <w:r>
                <w:rPr>
                  <w:color w:val="#410a8c"/>
                  <w:u w:val="single"/>
                </w:rPr>
                <w:t xml:space="preserve">Corinne Rostaing</w:t>
              </w:r>
            </w:hyperlink>
            <w:r>
              <w:rPr/>
              <w:t xml:space="preserve">,</w:t>
            </w:r>
            <w:hyperlink r:id="rId10" w:history="1">
              <w:r>
                <w:rPr>
                  <w:color w:val="#410a8c"/>
                  <w:u w:val="single"/>
                </w:rPr>
                <w:t xml:space="preserve">Claire de Galembert</w:t>
              </w:r>
            </w:hyperlink>
          </w:p>
          <w:p>
            <w:pPr/>
            <w:r>
              <w:rPr>
                <w:i w:val="1"/>
                <w:iCs w:val="1"/>
              </w:rPr>
              <w:t xml:space="preserve">Cahiers du Genre</w:t>
            </w:r>
            <w:r>
              <w:rPr/>
              <w:t xml:space="preserve">, 2017, n° 63 (2), pp.145-165. </w:t>
            </w:r>
            <w:hyperlink r:id="rId56" w:history="1">
              <w:r>
                <w:rPr>
                  <w:color w:val="#410a8c"/>
                  <w:u w:val="single"/>
                </w:rPr>
                <w:t xml:space="preserve">⟨10.3917/cdge.063.0145⟩</w:t>
              </w:r>
            </w:hyperlink>
          </w:p>
          <w:p>
            <w:pPr/>
            <w:r>
              <w:rPr/>
              <w:t xml:space="preserve">Article dans une revue</w:t>
            </w:r>
          </w:p>
          <w:p>
            <w:pPr/>
            <w:hyperlink r:id="rId55" w:history="1">
              <w:r>
                <w:rPr>
                  <w:color w:val="#410a8c"/>
                  <w:u w:val="single"/>
                </w:rPr>
                <w:t xml:space="preserve">hal-03971403v1</w:t>
              </w:r>
            </w:hyperlink>
          </w:p>
        </w:tc>
      </w:tr>
      <w:tr>
        <w:trPr/>
        <w:tc>
          <w:tcPr>
            <w:noWrap/>
          </w:tcPr>
          <w:p>
            <w:pPr>
              <w:spacing w:after="200"/>
            </w:pPr>
            <w:hyperlink r:id="rId57" w:history="1">
              <w:r>
                <w:rPr>
                  <w:color w:val="1e198e"/>
                  <w:b w:val="1"/>
                  <w:bCs w:val="1"/>
                  <w:u w:val="single"/>
                </w:rPr>
                <w:t xml:space="preserve">El culto en el encierro. La experiencia de una forma de extraterritorialidad</w:t>
              </w:r>
            </w:hyperlink>
          </w:p>
          <w:p>
            <w:pPr/>
            <w:hyperlink r:id="rId9" w:history="1">
              <w:r>
                <w:rPr>
                  <w:color w:val="#410a8c"/>
                  <w:u w:val="single"/>
                </w:rPr>
                <w:t xml:space="preserve">Céline Béraud</w:t>
              </w:r>
            </w:hyperlink>
            <w:r>
              <w:rPr/>
              <w:t xml:space="preserve">,</w:t>
            </w:r>
            <w:hyperlink r:id="rId20" w:history="1">
              <w:r>
                <w:rPr>
                  <w:color w:val="#410a8c"/>
                  <w:u w:val="single"/>
                </w:rPr>
                <w:t xml:space="preserve">Corinne Rostaing</w:t>
              </w:r>
            </w:hyperlink>
            <w:r>
              <w:rPr/>
              <w:t xml:space="preserve">,</w:t>
            </w:r>
            <w:hyperlink r:id="rId10" w:history="1">
              <w:r>
                <w:rPr>
                  <w:color w:val="#410a8c"/>
                  <w:u w:val="single"/>
                </w:rPr>
                <w:t xml:space="preserve">Claire de Galembert</w:t>
              </w:r>
            </w:hyperlink>
          </w:p>
          <w:p>
            <w:pPr/>
            <w:r>
              <w:rPr>
                <w:i w:val="1"/>
                <w:iCs w:val="1"/>
              </w:rPr>
              <w:t xml:space="preserve">Sociedad y religión : sociología, antropología e historia de la religión en el Cono Sur</w:t>
            </w:r>
            <w:r>
              <w:rPr/>
              <w:t xml:space="preserve">, 2017, 27 (48)</w:t>
            </w:r>
          </w:p>
          <w:p>
            <w:pPr/>
            <w:r>
              <w:rPr/>
              <w:t xml:space="preserve">Article dans une revue</w:t>
            </w:r>
          </w:p>
          <w:p>
            <w:pPr/>
            <w:hyperlink r:id="rId57" w:history="1">
              <w:r>
                <w:rPr>
                  <w:color w:val="#410a8c"/>
                  <w:u w:val="single"/>
                </w:rPr>
                <w:t xml:space="preserve">hal-03971683v1</w:t>
              </w:r>
            </w:hyperlink>
          </w:p>
        </w:tc>
      </w:tr>
      <w:tr>
        <w:trPr/>
        <w:tc>
          <w:tcPr>
            <w:noWrap/>
          </w:tcPr>
          <w:p>
            <w:pPr>
              <w:spacing w:after="200"/>
            </w:pPr>
            <w:hyperlink r:id="rId58" w:history="1">
              <w:r>
                <w:rPr>
                  <w:color w:val="1e198e"/>
                  <w:b w:val="1"/>
                  <w:bCs w:val="1"/>
                  <w:u w:val="single"/>
                </w:rPr>
                <w:t xml:space="preserve">Ce que l’épisode du mariage pour tous nous dit du catholicisme français</w:t>
              </w:r>
            </w:hyperlink>
          </w:p>
          <w:p>
            <w:pPr/>
            <w:hyperlink r:id="rId9" w:history="1">
              <w:r>
                <w:rPr>
                  <w:color w:val="#410a8c"/>
                  <w:u w:val="single"/>
                </w:rPr>
                <w:t xml:space="preserve">Céline Béraud</w:t>
              </w:r>
            </w:hyperlink>
          </w:p>
          <w:p>
            <w:pPr/>
            <w:r>
              <w:rPr>
                <w:i w:val="1"/>
                <w:iCs w:val="1"/>
              </w:rPr>
              <w:t xml:space="preserve">Revue du MAUSS</w:t>
            </w:r>
            <w:r>
              <w:rPr/>
              <w:t xml:space="preserve">, 2017, n° 49 (1), pp.327-337. </w:t>
            </w:r>
            <w:hyperlink r:id="rId59" w:history="1">
              <w:r>
                <w:rPr>
                  <w:color w:val="#410a8c"/>
                  <w:u w:val="single"/>
                </w:rPr>
                <w:t xml:space="preserve">⟨10.3917/rdm.049.0327⟩</w:t>
              </w:r>
            </w:hyperlink>
          </w:p>
          <w:p>
            <w:pPr/>
            <w:r>
              <w:rPr/>
              <w:t xml:space="preserve">Article dans une revue</w:t>
            </w:r>
          </w:p>
          <w:p>
            <w:pPr/>
            <w:hyperlink r:id="rId58" w:history="1">
              <w:r>
                <w:rPr>
                  <w:color w:val="#410a8c"/>
                  <w:u w:val="single"/>
                </w:rPr>
                <w:t xml:space="preserve">hal-03971397v1</w:t>
              </w:r>
            </w:hyperlink>
          </w:p>
        </w:tc>
      </w:tr>
      <w:tr>
        <w:trPr/>
        <w:tc>
          <w:tcPr>
            <w:noWrap/>
          </w:tcPr>
          <w:p>
            <w:pPr>
              <w:spacing w:after="200"/>
            </w:pPr>
            <w:hyperlink r:id="rId60" w:history="1">
              <w:r>
                <w:rPr>
                  <w:color w:val="1e198e"/>
                  <w:b w:val="1"/>
                  <w:bCs w:val="1"/>
                  <w:u w:val="single"/>
                </w:rPr>
                <w:t xml:space="preserve">Islam et prison, relations dangereuses ?</w:t>
              </w:r>
            </w:hyperlink>
          </w:p>
          <w:p>
            <w:pPr/>
            <w:hyperlink r:id="rId20" w:history="1">
              <w:r>
                <w:rPr>
                  <w:color w:val="#410a8c"/>
                  <w:u w:val="single"/>
                </w:rPr>
                <w:t xml:space="preserve">Corinne Rostaing</w:t>
              </w:r>
            </w:hyperlink>
            <w:r>
              <w:rPr/>
              <w:t xml:space="preserve">,</w:t>
            </w:r>
            <w:hyperlink r:id="rId10"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i w:val="1"/>
                <w:iCs w:val="1"/>
              </w:rPr>
              <w:t xml:space="preserve">Pouvoirs - Revue française d’études constitutionnelles et politiques</w:t>
            </w:r>
            <w:r>
              <w:rPr/>
              <w:t xml:space="preserve">, 2016</w:t>
            </w:r>
          </w:p>
          <w:p>
            <w:pPr/>
            <w:r>
              <w:rPr/>
              <w:t xml:space="preserve">Article dans une revue</w:t>
            </w:r>
          </w:p>
          <w:p>
            <w:pPr/>
            <w:hyperlink r:id="rId60" w:history="1">
              <w:r>
                <w:rPr>
                  <w:color w:val="#410a8c"/>
                  <w:u w:val="single"/>
                </w:rPr>
                <w:t xml:space="preserve">halshs-01738609v1</w:t>
              </w:r>
            </w:hyperlink>
          </w:p>
        </w:tc>
      </w:tr>
      <w:tr>
        <w:trPr/>
        <w:tc>
          <w:tcPr>
            <w:noWrap/>
          </w:tcPr>
          <w:p>
            <w:pPr>
              <w:spacing w:after="200"/>
            </w:pPr>
            <w:hyperlink r:id="rId61" w:history="1">
              <w:r>
                <w:rPr>
                  <w:color w:val="1e198e"/>
                  <w:b w:val="1"/>
                  <w:bCs w:val="1"/>
                  <w:u w:val="single"/>
                </w:rPr>
                <w:t xml:space="preserve">Des Dieux, des hommes et des objets en prison. Apports heuristiques d’une analyse de la religion par les objets</w:t>
              </w:r>
            </w:hyperlink>
          </w:p>
          <w:p>
            <w:pPr/>
            <w:hyperlink r:id="rId20" w:history="1">
              <w:r>
                <w:rPr>
                  <w:color w:val="#410a8c"/>
                  <w:u w:val="single"/>
                </w:rPr>
                <w:t xml:space="preserve">Corinne Rostaing</w:t>
              </w:r>
            </w:hyperlink>
            <w:r>
              <w:rPr/>
              <w:t xml:space="preserve">,</w:t>
            </w:r>
            <w:hyperlink r:id="rId10"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i w:val="1"/>
                <w:iCs w:val="1"/>
              </w:rPr>
              <w:t xml:space="preserve">Champ Pénal</w:t>
            </w:r>
            <w:r>
              <w:rPr/>
              <w:t xml:space="preserve">, 2014, Parentalités enfermées / Objets et enfermement/Probation française, XI, 32 p. </w:t>
            </w:r>
            <w:hyperlink r:id="rId62" w:history="1">
              <w:r>
                <w:rPr>
                  <w:color w:val="#410a8c"/>
                  <w:u w:val="single"/>
                </w:rPr>
                <w:t xml:space="preserve">⟨10.4000/champpenal.8868⟩</w:t>
              </w:r>
            </w:hyperlink>
          </w:p>
          <w:p>
            <w:pPr/>
            <w:r>
              <w:rPr/>
              <w:t xml:space="preserve">Article dans une revue</w:t>
            </w:r>
          </w:p>
          <w:p>
            <w:pPr/>
            <w:hyperlink r:id="rId61" w:history="1">
              <w:r>
                <w:rPr>
                  <w:color w:val="#410a8c"/>
                  <w:u w:val="single"/>
                </w:rPr>
                <w:t xml:space="preserve">halshs-01094233v1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France: Islam, a Central Topic of the Research Field Dedicated to Prisons and Religion – A Review of the Literature</w:t>
              </w:r>
            </w:hyperlink>
          </w:p>
          <w:p>
            <w:pPr/>
            <w:hyperlink r:id="rId9" w:history="1">
              <w:r>
                <w:rPr>
                  <w:color w:val="#410a8c"/>
                  <w:u w:val="single"/>
                </w:rPr>
                <w:t xml:space="preserve">Céline Béraud</w:t>
              </w:r>
            </w:hyperlink>
          </w:p>
          <w:p>
            <w:pPr/>
            <w:r>
              <w:rPr>
                <w:i w:val="1"/>
                <w:iCs w:val="1"/>
              </w:rPr>
              <w:t xml:space="preserve">Religion and Prison: An Overview of Contemporary Europe</w:t>
            </w:r>
            <w:r>
              <w:rPr/>
              <w:t xml:space="preserve">, Springer International Publishing, pp.185-192, 2020, Boundaries of Religious Freedom: Regulating Religion in Diverse Societies, </w:t>
            </w:r>
            <w:hyperlink r:id="rId64" w:history="1">
              <w:r>
                <w:rPr>
                  <w:color w:val="#410a8c"/>
                  <w:u w:val="single"/>
                </w:rPr>
                <w:t xml:space="preserve">⟨10.1007/978-3-030-36834-0_12⟩</w:t>
              </w:r>
            </w:hyperlink>
          </w:p>
          <w:p>
            <w:pPr/>
            <w:r>
              <w:rPr/>
              <w:t xml:space="preserve">Chapitre d'ouvrage</w:t>
            </w:r>
          </w:p>
          <w:p>
            <w:pPr/>
            <w:hyperlink r:id="rId63" w:history="1">
              <w:r>
                <w:rPr>
                  <w:color w:val="#410a8c"/>
                  <w:u w:val="single"/>
                </w:rPr>
                <w:t xml:space="preserve">hal-04022335v1</w:t>
              </w:r>
            </w:hyperlink>
          </w:p>
        </w:tc>
      </w:tr>
      <w:tr>
        <w:trPr/>
        <w:tc>
          <w:tcPr>
            <w:noWrap/>
          </w:tcPr>
          <w:p>
            <w:pPr>
              <w:spacing w:after="200"/>
            </w:pPr>
            <w:hyperlink r:id="rId65" w:history="1">
              <w:r>
                <w:rPr>
                  <w:color w:val="1e198e"/>
                  <w:b w:val="1"/>
                  <w:bCs w:val="1"/>
                  <w:u w:val="single"/>
                </w:rPr>
                <w:t xml:space="preserve">Des aumôniers pour lutter contre la radicalisation ? Retour sur l'institutionnalisation de l'aumônerie musulmane des prisons en France</w:t>
              </w:r>
            </w:hyperlink>
          </w:p>
          <w:p>
            <w:pPr/>
            <w:hyperlink r:id="rId10" w:history="1">
              <w:r>
                <w:rPr>
                  <w:color w:val="#410a8c"/>
                  <w:u w:val="single"/>
                </w:rPr>
                <w:t xml:space="preserve">Claire de Galembert</w:t>
              </w:r>
            </w:hyperlink>
            <w:r>
              <w:rPr/>
              <w:t xml:space="preserve">,</w:t>
            </w:r>
            <w:hyperlink r:id="rId9" w:history="1">
              <w:r>
                <w:rPr>
                  <w:color w:val="#410a8c"/>
                  <w:u w:val="single"/>
                </w:rPr>
                <w:t xml:space="preserve">Céline Béraud</w:t>
              </w:r>
            </w:hyperlink>
          </w:p>
          <w:p>
            <w:pPr/>
            <w:r>
              <w:rPr/>
              <w:t xml:space="preserve">Desmette Philippe; Martin Philippe. </w:t>
            </w:r>
            <w:r>
              <w:rPr>
                <w:i w:val="1"/>
                <w:iCs w:val="1"/>
              </w:rPr>
              <w:t xml:space="preserve">Prison et spiritualité</w:t>
            </w:r>
            <w:r>
              <w:rPr/>
              <w:t xml:space="preserve">, Hémisphères, Editions Maisoneuve, 2020</w:t>
            </w:r>
          </w:p>
          <w:p>
            <w:pPr/>
            <w:r>
              <w:rPr/>
              <w:t xml:space="preserve">Chapitre d'ouvrage</w:t>
            </w:r>
          </w:p>
          <w:p>
            <w:pPr/>
            <w:hyperlink r:id="rId65" w:history="1">
              <w:r>
                <w:rPr>
                  <w:color w:val="#410a8c"/>
                  <w:u w:val="single"/>
                </w:rPr>
                <w:t xml:space="preserve">hal-03101576v1</w:t>
              </w:r>
            </w:hyperlink>
          </w:p>
        </w:tc>
      </w:tr>
      <w:tr>
        <w:trPr/>
        <w:tc>
          <w:tcPr>
            <w:noWrap/>
          </w:tcPr>
          <w:p>
            <w:pPr>
              <w:spacing w:after="200"/>
            </w:pPr>
            <w:hyperlink r:id="rId66" w:history="1">
              <w:r>
                <w:rPr>
                  <w:color w:val="1e198e"/>
                  <w:b w:val="1"/>
                  <w:bCs w:val="1"/>
                  <w:u w:val="single"/>
                </w:rPr>
                <w:t xml:space="preserve">Des aumôniers pour lutter contre la radicalisation ? Retour sur l'institutionnalisation de l'aumônerie musulmane en France</w:t>
              </w:r>
            </w:hyperlink>
          </w:p>
          <w:p>
            <w:pPr/>
            <w:hyperlink r:id="rId9" w:history="1">
              <w:r>
                <w:rPr>
                  <w:color w:val="#410a8c"/>
                  <w:u w:val="single"/>
                </w:rPr>
                <w:t xml:space="preserve">Céline Béraud</w:t>
              </w:r>
            </w:hyperlink>
            <w:r>
              <w:rPr/>
              <w:t xml:space="preserve">,</w:t>
            </w:r>
            <w:hyperlink r:id="rId10" w:history="1">
              <w:r>
                <w:rPr>
                  <w:color w:val="#410a8c"/>
                  <w:u w:val="single"/>
                </w:rPr>
                <w:t xml:space="preserve">Claire de Galembert</w:t>
              </w:r>
            </w:hyperlink>
          </w:p>
          <w:p>
            <w:pPr/>
            <w:r>
              <w:rPr/>
              <w:t xml:space="preserve">Philippe Desmette; Philippe Martin. </w:t>
            </w:r>
            <w:r>
              <w:rPr>
                <w:i w:val="1"/>
                <w:iCs w:val="1"/>
              </w:rPr>
              <w:t xml:space="preserve">Prisons, prisonniers et spiritualité</w:t>
            </w:r>
            <w:r>
              <w:rPr/>
              <w:t xml:space="preserve">, maisonneuve &amp; larose; hémisphères, 2020, 978-2-37701-073-8</w:t>
            </w:r>
          </w:p>
          <w:p>
            <w:pPr/>
            <w:r>
              <w:rPr/>
              <w:t xml:space="preserve">Chapitre d'ouvrage</w:t>
            </w:r>
          </w:p>
          <w:p>
            <w:pPr/>
            <w:hyperlink r:id="rId66" w:history="1">
              <w:r>
                <w:rPr>
                  <w:color w:val="#410a8c"/>
                  <w:u w:val="single"/>
                </w:rPr>
                <w:t xml:space="preserve">hal-04022319v1</w:t>
              </w:r>
            </w:hyperlink>
          </w:p>
        </w:tc>
      </w:tr>
      <w:tr>
        <w:trPr/>
        <w:tc>
          <w:tcPr>
            <w:noWrap/>
          </w:tcPr>
          <w:p>
            <w:pPr>
              <w:spacing w:after="200"/>
            </w:pPr>
            <w:hyperlink r:id="rId67" w:history="1">
              <w:r>
                <w:rPr>
                  <w:color w:val="1e198e"/>
                  <w:b w:val="1"/>
                  <w:bCs w:val="1"/>
                  <w:u w:val="single"/>
                </w:rPr>
                <w:t xml:space="preserve">Faire événement dans le catholicisme français</w:t>
              </w:r>
            </w:hyperlink>
          </w:p>
          <w:p>
            <w:pPr/>
            <w:hyperlink r:id="rId9" w:history="1">
              <w:r>
                <w:rPr>
                  <w:color w:val="#410a8c"/>
                  <w:u w:val="single"/>
                </w:rPr>
                <w:t xml:space="preserve">Céline Béraud</w:t>
              </w:r>
            </w:hyperlink>
          </w:p>
          <w:p>
            <w:pPr/>
            <w:r>
              <w:rPr/>
              <w:t xml:space="preserve">L. Amiotte-Suchet et M. Salzbrunn (dir.). </w:t>
            </w:r>
            <w:r>
              <w:rPr>
                <w:i w:val="1"/>
                <w:iCs w:val="1"/>
              </w:rPr>
              <w:t xml:space="preserve">L’événement (im)prévisibe. Mobilisations politiques et dynamiques religieuses</w:t>
            </w:r>
            <w:r>
              <w:rPr/>
              <w:t xml:space="preserve">, Beauchesne, 2019, 978-2-7010-2269-7</w:t>
            </w:r>
          </w:p>
          <w:p>
            <w:pPr/>
            <w:r>
              <w:rPr/>
              <w:t xml:space="preserve">Chapitre d'ouvrage</w:t>
            </w:r>
          </w:p>
          <w:p>
            <w:pPr/>
            <w:hyperlink r:id="rId67" w:history="1">
              <w:r>
                <w:rPr>
                  <w:color w:val="#410a8c"/>
                  <w:u w:val="single"/>
                </w:rPr>
                <w:t xml:space="preserve">hal-04022329v1</w:t>
              </w:r>
            </w:hyperlink>
          </w:p>
        </w:tc>
      </w:tr>
      <w:tr>
        <w:trPr/>
        <w:tc>
          <w:tcPr>
            <w:noWrap/>
          </w:tcPr>
          <w:p>
            <w:pPr>
              <w:spacing w:after="200"/>
            </w:pPr>
            <w:hyperlink r:id="rId68" w:history="1">
              <w:r>
                <w:rPr>
                  <w:color w:val="1e198e"/>
                  <w:b w:val="1"/>
                  <w:bCs w:val="1"/>
                  <w:u w:val="single"/>
                </w:rPr>
                <w:t xml:space="preserve">Etre fervent-e- catholiques et marié-e en couple de même sexe. Analyse d’une combinaison improbable dans le contexte post « mariage pour tous » en France</w:t>
              </w:r>
            </w:hyperlink>
          </w:p>
          <w:p>
            <w:pPr/>
            <w:hyperlink r:id="rId9" w:history="1">
              <w:r>
                <w:rPr>
                  <w:color w:val="#410a8c"/>
                  <w:u w:val="single"/>
                </w:rPr>
                <w:t xml:space="preserve">Céline Béraud</w:t>
              </w:r>
            </w:hyperlink>
          </w:p>
          <w:p>
            <w:pPr/>
            <w:r>
              <w:rPr/>
              <w:t xml:space="preserve">C. Vanderpelen-Diagre et C. Sägesser (dir.). </w:t>
            </w:r>
            <w:r>
              <w:rPr>
                <w:i w:val="1"/>
                <w:iCs w:val="1"/>
              </w:rPr>
              <w:t xml:space="preserve">La Sainte famille. Sexualité, filiation et parentalité dans l’Église catholique</w:t>
            </w:r>
            <w:r>
              <w:rPr/>
              <w:t xml:space="preserve">, Problèmes d’histoire des religions, 2017</w:t>
            </w:r>
          </w:p>
          <w:p>
            <w:pPr/>
            <w:r>
              <w:rPr/>
              <w:t xml:space="preserve">Chapitre d'ouvrage</w:t>
            </w:r>
          </w:p>
          <w:p>
            <w:pPr/>
            <w:hyperlink r:id="rId68" w:history="1">
              <w:r>
                <w:rPr>
                  <w:color w:val="#410a8c"/>
                  <w:u w:val="single"/>
                </w:rPr>
                <w:t xml:space="preserve">hal-04022345v1</w:t>
              </w:r>
            </w:hyperlink>
          </w:p>
        </w:tc>
      </w:tr>
      <w:tr>
        <w:trPr/>
        <w:tc>
          <w:tcPr>
            <w:noWrap/>
          </w:tcPr>
          <w:p>
            <w:pPr>
              <w:spacing w:after="200"/>
            </w:pPr>
            <w:hyperlink r:id="rId69" w:history="1">
              <w:r>
                <w:rPr>
                  <w:color w:val="1e198e"/>
                  <w:b w:val="1"/>
                  <w:bCs w:val="1"/>
                  <w:u w:val="single"/>
                </w:rPr>
                <w:t xml:space="preserve">Catholiques pratiquant-e-s et marié-e-s en couple de même sexe</w:t>
              </w:r>
            </w:hyperlink>
          </w:p>
          <w:p>
            <w:pPr/>
            <w:hyperlink r:id="rId9" w:history="1">
              <w:r>
                <w:rPr>
                  <w:color w:val="#410a8c"/>
                  <w:u w:val="single"/>
                </w:rPr>
                <w:t xml:space="preserve">Céline Béraud</w:t>
              </w:r>
            </w:hyperlink>
          </w:p>
          <w:p>
            <w:pPr/>
            <w:r>
              <w:rPr/>
              <w:t xml:space="preserve">R. Bethmont et M. Gross (dir.). </w:t>
            </w:r>
            <w:r>
              <w:rPr>
                <w:i w:val="1"/>
                <w:iCs w:val="1"/>
              </w:rPr>
              <w:t xml:space="preserve">Homosexualité et traditions monothéistes. Vers la fin d’un antagonisme ?,</w:t>
            </w:r>
            <w:r>
              <w:rPr/>
              <w:t xml:space="preserve">, Labor et Fides, pp.317-333, 2017, 978-2-8309-1623-2</w:t>
            </w:r>
          </w:p>
          <w:p>
            <w:pPr/>
            <w:r>
              <w:rPr/>
              <w:t xml:space="preserve">Chapitre d'ouvrage</w:t>
            </w:r>
          </w:p>
          <w:p>
            <w:pPr/>
            <w:hyperlink r:id="rId69" w:history="1">
              <w:r>
                <w:rPr>
                  <w:color w:val="#410a8c"/>
                  <w:u w:val="single"/>
                </w:rPr>
                <w:t xml:space="preserve">hal-04022340v1</w:t>
              </w:r>
            </w:hyperlink>
          </w:p>
        </w:tc>
      </w:tr>
      <w:tr>
        <w:trPr/>
        <w:tc>
          <w:tcPr>
            <w:noWrap/>
          </w:tcPr>
          <w:p>
            <w:pPr>
              <w:spacing w:after="200"/>
            </w:pPr>
            <w:hyperlink r:id="rId70" w:history="1">
              <w:r>
                <w:rPr>
                  <w:color w:val="1e198e"/>
                  <w:b w:val="1"/>
                  <w:bCs w:val="1"/>
                  <w:u w:val="single"/>
                </w:rPr>
                <w:t xml:space="preserve">Halal carcéral</w:t>
              </w:r>
            </w:hyperlink>
          </w:p>
          <w:p>
            <w:pPr/>
            <w:hyperlink r:id="rId10" w:history="1">
              <w:r>
                <w:rPr>
                  <w:color w:val="#410a8c"/>
                  <w:u w:val="single"/>
                </w:rPr>
                <w:t xml:space="preserve">Claire de Galembert</w:t>
              </w:r>
            </w:hyperlink>
            <w:r>
              <w:rPr/>
              <w:t xml:space="preserve">,</w:t>
            </w:r>
            <w:hyperlink r:id="rId20" w:history="1">
              <w:r>
                <w:rPr>
                  <w:color w:val="#410a8c"/>
                  <w:u w:val="single"/>
                </w:rPr>
                <w:t xml:space="preserve">Corinne Rostaing</w:t>
              </w:r>
            </w:hyperlink>
            <w:r>
              <w:rPr/>
              <w:t xml:space="preserve">,</w:t>
            </w:r>
            <w:hyperlink r:id="rId9" w:history="1">
              <w:r>
                <w:rPr>
                  <w:color w:val="#410a8c"/>
                  <w:u w:val="single"/>
                </w:rPr>
                <w:t xml:space="preserve">Céline Béraud</w:t>
              </w:r>
            </w:hyperlink>
          </w:p>
          <w:p>
            <w:pPr/>
            <w:r>
              <w:rPr>
                <w:i w:val="1"/>
                <w:iCs w:val="1"/>
              </w:rPr>
              <w:t xml:space="preserve">Les sens du halal : une norme dans un marché mondial</w:t>
            </w:r>
            <w:r>
              <w:rPr/>
              <w:t xml:space="preserve">, CNRS éditions, pp.317-340, 2015, 978-2-271-08156-8. </w:t>
            </w:r>
            <w:hyperlink r:id="rId71" w:history="1">
              <w:r>
                <w:rPr>
                  <w:color w:val="#410a8c"/>
                  <w:u w:val="single"/>
                </w:rPr>
                <w:t xml:space="preserve">⟨10.4000/books.editionscnrs.24633⟩</w:t>
              </w:r>
            </w:hyperlink>
          </w:p>
          <w:p>
            <w:pPr/>
            <w:r>
              <w:rPr/>
              <w:t xml:space="preserve">Chapitre d'ouvrage</w:t>
            </w:r>
          </w:p>
          <w:p>
            <w:pPr/>
            <w:hyperlink r:id="rId70" w:history="1">
              <w:r>
                <w:rPr>
                  <w:color w:val="#410a8c"/>
                  <w:u w:val="single"/>
                </w:rPr>
                <w:t xml:space="preserve">halshs-01297649v1</w:t>
              </w:r>
            </w:hyperlink>
          </w:p>
        </w:tc>
      </w:tr>
      <w:tr>
        <w:trPr/>
        <w:tc>
          <w:tcPr>
            <w:noWrap/>
          </w:tcPr>
          <w:p>
            <w:pPr>
              <w:spacing w:after="200"/>
            </w:pPr>
            <w:hyperlink r:id="rId72" w:history="1">
              <w:r>
                <w:rPr>
                  <w:color w:val="1e198e"/>
                  <w:b w:val="1"/>
                  <w:bCs w:val="1"/>
                  <w:u w:val="single"/>
                </w:rPr>
                <w:t xml:space="preserve">Religion, reintegration and rehabilitation in French prisons</w:t>
              </w:r>
            </w:hyperlink>
          </w:p>
          <w:p>
            <w:pPr/>
            <w:hyperlink r:id="rId20" w:history="1">
              <w:r>
                <w:rPr>
                  <w:color w:val="#410a8c"/>
                  <w:u w:val="single"/>
                </w:rPr>
                <w:t xml:space="preserve">Corinne Rostaing</w:t>
              </w:r>
            </w:hyperlink>
            <w:r>
              <w:rPr/>
              <w:t xml:space="preserve">,</w:t>
            </w:r>
            <w:hyperlink r:id="rId9" w:history="1">
              <w:r>
                <w:rPr>
                  <w:color w:val="#410a8c"/>
                  <w:u w:val="single"/>
                </w:rPr>
                <w:t xml:space="preserve">Céline Béraud</w:t>
              </w:r>
            </w:hyperlink>
            <w:r>
              <w:rPr/>
              <w:t xml:space="preserve">,</w:t>
            </w:r>
            <w:hyperlink r:id="rId10" w:history="1">
              <w:r>
                <w:rPr>
                  <w:color w:val="#410a8c"/>
                  <w:u w:val="single"/>
                </w:rPr>
                <w:t xml:space="preserve">Claire de Galembert</w:t>
              </w:r>
            </w:hyperlink>
          </w:p>
          <w:p>
            <w:pPr/>
            <w:r>
              <w:rPr/>
              <w:t xml:space="preserve">Irene Becci, Olivier Roy. </w:t>
            </w:r>
            <w:r>
              <w:rPr>
                <w:i w:val="1"/>
                <w:iCs w:val="1"/>
              </w:rPr>
              <w:t xml:space="preserve">Religious Diversity in European Prisons: Challenges and Implications for Rehabilitation</w:t>
            </w:r>
            <w:r>
              <w:rPr/>
              <w:t xml:space="preserve">, Springer, pp.63-79, 2015, 978-3-319-16777-0. </w:t>
            </w:r>
            <w:hyperlink r:id="rId73" w:history="1">
              <w:r>
                <w:rPr>
                  <w:color w:val="#410a8c"/>
                  <w:u w:val="single"/>
                </w:rPr>
                <w:t xml:space="preserve">⟨10.1007/978-3-319-16778-7_5⟩</w:t>
              </w:r>
            </w:hyperlink>
          </w:p>
          <w:p>
            <w:pPr/>
            <w:r>
              <w:rPr/>
              <w:t xml:space="preserve">Chapitre d'ouvrage</w:t>
            </w:r>
          </w:p>
          <w:p>
            <w:pPr/>
            <w:hyperlink r:id="rId72" w:history="1">
              <w:r>
                <w:rPr>
                  <w:color w:val="#410a8c"/>
                  <w:u w:val="single"/>
                </w:rPr>
                <w:t xml:space="preserve">halshs-01448566v1</w:t>
              </w:r>
            </w:hyperlink>
          </w:p>
        </w:tc>
      </w:tr>
      <w:tr>
        <w:trPr/>
        <w:tc>
          <w:tcPr>
            <w:noWrap/>
          </w:tcPr>
          <w:p>
            <w:pPr>
              <w:spacing w:after="200"/>
            </w:pPr>
            <w:hyperlink r:id="rId74" w:history="1">
              <w:r>
                <w:rPr>
                  <w:color w:val="1e198e"/>
                  <w:b w:val="1"/>
                  <w:bCs w:val="1"/>
                  <w:u w:val="single"/>
                </w:rPr>
                <w:t xml:space="preserve">Des petites filles à l'autel ? Catholicisme, genre et liturgie</w:t>
              </w:r>
            </w:hyperlink>
          </w:p>
          <w:p>
            <w:pPr/>
            <w:hyperlink r:id="rId9" w:history="1">
              <w:r>
                <w:rPr>
                  <w:color w:val="#410a8c"/>
                  <w:u w:val="single"/>
                </w:rPr>
                <w:t xml:space="preserve">Céline Béraud</w:t>
              </w:r>
            </w:hyperlink>
          </w:p>
          <w:p>
            <w:pPr/>
            <w:r>
              <w:rPr>
                <w:i w:val="1"/>
                <w:iCs w:val="1"/>
              </w:rPr>
              <w:t xml:space="preserve">Catholicisme en tensions</w:t>
            </w:r>
            <w:r>
              <w:rPr/>
              <w:t xml:space="preserve">, 36, Éditions de l'Ecole des hautes études en sciences sociale, pp.241-252, 2012, En temps &amp; lieux, 978-2-7132-2335-8</w:t>
            </w:r>
          </w:p>
          <w:p>
            <w:pPr/>
            <w:r>
              <w:rPr/>
              <w:t xml:space="preserve">Chapitre d'ouvrage</w:t>
            </w:r>
          </w:p>
          <w:p>
            <w:pPr/>
            <w:hyperlink r:id="rId74" w:history="1">
              <w:r>
                <w:rPr>
                  <w:color w:val="#410a8c"/>
                  <w:u w:val="single"/>
                </w:rPr>
                <w:t xml:space="preserve">hal-00765514v1</w:t>
              </w:r>
            </w:hyperlink>
          </w:p>
        </w:tc>
      </w:tr>
      <w:tr>
        <w:trPr/>
        <w:tc>
          <w:tcPr>
            <w:noWrap/>
          </w:tcPr>
          <w:p>
            <w:pPr>
              <w:spacing w:after="200"/>
            </w:pPr>
            <w:hyperlink r:id="rId75" w:history="1">
              <w:r>
                <w:rPr>
                  <w:color w:val="1e198e"/>
                  <w:b w:val="1"/>
                  <w:bCs w:val="1"/>
                  <w:u w:val="single"/>
                </w:rPr>
                <w:t xml:space="preserve">Usages contemporains et identités homosexuelles</w:t>
              </w:r>
            </w:hyperlink>
          </w:p>
          <w:p>
            <w:pPr/>
            <w:hyperlink r:id="rId9" w:history="1">
              <w:r>
                <w:rPr>
                  <w:color w:val="#410a8c"/>
                  <w:u w:val="single"/>
                </w:rPr>
                <w:t xml:space="preserve">Céline Béraud</w:t>
              </w:r>
            </w:hyperlink>
            <w:r>
              <w:rPr/>
              <w:t xml:space="preserve">,</w:t>
            </w:r>
            <w:hyperlink r:id="rId15" w:history="1">
              <w:r>
                <w:rPr>
                  <w:color w:val="#410a8c"/>
                  <w:u w:val="single"/>
                </w:rPr>
                <w:t xml:space="preserve">Baptiste Coulmont</w:t>
              </w:r>
            </w:hyperlink>
          </w:p>
          <w:p>
            <w:pPr/>
            <w:r>
              <w:rPr/>
              <w:t xml:space="preserve">Régis Courtray. </w:t>
            </w:r>
            <w:r>
              <w:rPr>
                <w:i w:val="1"/>
                <w:iCs w:val="1"/>
              </w:rPr>
              <w:t xml:space="preserve">David et Jonathan : histoire d'un mythe</w:t>
            </w:r>
            <w:r>
              <w:rPr/>
              <w:t xml:space="preserve">, 64, Beauchesne, pp.369-385, 2010, Le Point théologique, 978-2-7010-1572-9</w:t>
            </w:r>
          </w:p>
          <w:p>
            <w:pPr/>
            <w:r>
              <w:rPr/>
              <w:t xml:space="preserve">Chapitre d'ouvrage</w:t>
            </w:r>
          </w:p>
          <w:p>
            <w:pPr/>
            <w:hyperlink r:id="rId75" w:history="1">
              <w:r>
                <w:rPr>
                  <w:color w:val="#410a8c"/>
                  <w:u w:val="single"/>
                </w:rPr>
                <w:t xml:space="preserve">halshs-00599984v1</w:t>
              </w:r>
            </w:hyperlink>
          </w:p>
        </w:tc>
      </w:tr>
      <w:tr>
        <w:trPr/>
        <w:tc>
          <w:tcPr>
            <w:noWrap/>
          </w:tcPr>
          <w:p>
            <w:pPr>
              <w:spacing w:after="200"/>
            </w:pPr>
            <w:hyperlink r:id="rId76" w:history="1">
              <w:r>
                <w:rPr>
                  <w:color w:val="1e198e"/>
                  <w:b w:val="1"/>
                  <w:bCs w:val="1"/>
                  <w:u w:val="single"/>
                </w:rPr>
                <w:t xml:space="preserve">The school: An appropriate institution in France for acquiring knowledge on religious diversity and experiencing it firsthand?</w:t>
              </w:r>
            </w:hyperlink>
          </w:p>
          <w:p>
            <w:pPr/>
            <w:hyperlink r:id="rId77" w:history="1">
              <w:r>
                <w:rPr>
                  <w:color w:val="#410a8c"/>
                  <w:u w:val="single"/>
                </w:rPr>
                <w:t xml:space="preserve">Séverine Mathieu</w:t>
              </w:r>
            </w:hyperlink>
            <w:r>
              <w:rPr/>
              <w:t xml:space="preserve">,</w:t>
            </w:r>
            <w:hyperlink r:id="rId9" w:history="1">
              <w:r>
                <w:rPr>
                  <w:color w:val="#410a8c"/>
                  <w:u w:val="single"/>
                </w:rPr>
                <w:t xml:space="preserve">Céline Béraud</w:t>
              </w:r>
            </w:hyperlink>
            <w:r>
              <w:rPr/>
              <w:t xml:space="preserve">,</w:t>
            </w:r>
            <w:hyperlink r:id="rId78" w:history="1">
              <w:r>
                <w:rPr>
                  <w:color w:val="#410a8c"/>
                  <w:u w:val="single"/>
                </w:rPr>
                <w:t xml:space="preserve">Bérengère Massignon</w:t>
              </w:r>
            </w:hyperlink>
            <w:r>
              <w:rPr/>
              <w:t xml:space="preserve">,</w:t>
            </w:r>
            <w:hyperlink r:id="rId79" w:history="1">
              <w:r>
                <w:rPr>
                  <w:color w:val="#410a8c"/>
                  <w:u w:val="single"/>
                </w:rPr>
                <w:t xml:space="preserve">Jean-Paul Willaime</w:t>
              </w:r>
            </w:hyperlink>
          </w:p>
          <w:p>
            <w:pPr/>
            <w:r>
              <w:rPr/>
              <w:t xml:space="preserve">P. Valk, G. Bertram-Troost, M. Friederici, C. Béraud. </w:t>
            </w:r>
            <w:r>
              <w:rPr>
                <w:i w:val="1"/>
                <w:iCs w:val="1"/>
              </w:rPr>
              <w:t xml:space="preserve">Teenagers' perspectives on the role of religion in their lives, schools and societies</w:t>
            </w:r>
            <w:r>
              <w:rPr/>
              <w:t xml:space="preserve">, Waxmann, pp.131-163, 2009</w:t>
            </w:r>
          </w:p>
          <w:p>
            <w:pPr/>
            <w:r>
              <w:rPr/>
              <w:t xml:space="preserve">Chapitre d'ouvrage</w:t>
            </w:r>
          </w:p>
          <w:p>
            <w:pPr/>
            <w:hyperlink r:id="rId76" w:history="1">
              <w:r>
                <w:rPr>
                  <w:color w:val="#410a8c"/>
                  <w:u w:val="single"/>
                </w:rPr>
                <w:t xml:space="preserve">halshs-00442189v1</w:t>
              </w:r>
            </w:hyperlink>
          </w:p>
        </w:tc>
      </w:tr>
      <w:tr>
        <w:trPr/>
        <w:tc>
          <w:tcPr>
            <w:noWrap/>
          </w:tcPr>
          <w:p>
            <w:pPr>
              <w:spacing w:after="200"/>
            </w:pPr>
            <w:hyperlink r:id="rId80" w:history="1">
              <w:r>
                <w:rPr>
                  <w:color w:val="1e198e"/>
                  <w:b w:val="1"/>
                  <w:bCs w:val="1"/>
                  <w:u w:val="single"/>
                </w:rPr>
                <w:t xml:space="preserve">« French students, Religion and School : the ideal of Laïcité at stake with Religious Diversity »</w:t>
              </w:r>
            </w:hyperlink>
          </w:p>
          <w:p>
            <w:pPr/>
            <w:hyperlink r:id="rId77" w:history="1">
              <w:r>
                <w:rPr>
                  <w:color w:val="#410a8c"/>
                  <w:u w:val="single"/>
                </w:rPr>
                <w:t xml:space="preserve">Séverine Mathieu</w:t>
              </w:r>
            </w:hyperlink>
            <w:r>
              <w:rPr/>
              <w:t xml:space="preserve">,</w:t>
            </w:r>
            <w:hyperlink r:id="rId9" w:history="1">
              <w:r>
                <w:rPr>
                  <w:color w:val="#410a8c"/>
                  <w:u w:val="single"/>
                </w:rPr>
                <w:t xml:space="preserve">Céline Béraud</w:t>
              </w:r>
            </w:hyperlink>
            <w:r>
              <w:rPr/>
              <w:t xml:space="preserve">,</w:t>
            </w:r>
            <w:hyperlink r:id="rId78" w:history="1">
              <w:r>
                <w:rPr>
                  <w:color w:val="#410a8c"/>
                  <w:u w:val="single"/>
                </w:rPr>
                <w:t xml:space="preserve">Bérengère Massignon</w:t>
              </w:r>
            </w:hyperlink>
          </w:p>
          <w:p>
            <w:pPr/>
            <w:r>
              <w:rPr/>
              <w:t xml:space="preserve">T. Knauth, D-P. Jozsa, G. Bertram-troost, J. Ipgrave (eds). </w:t>
            </w:r>
            <w:r>
              <w:rPr>
                <w:i w:val="1"/>
                <w:iCs w:val="1"/>
              </w:rPr>
              <w:t xml:space="preserve">Encountering Religious Pluralism in School and Society. A Qualitative Study of Teenage Perspectives in Europe</w:t>
            </w:r>
            <w:r>
              <w:rPr/>
              <w:t xml:space="preserve">, Waxmann, pp.51-80, 2008, Religious diversity and education in Europe</w:t>
            </w:r>
          </w:p>
          <w:p>
            <w:pPr/>
            <w:r>
              <w:rPr/>
              <w:t xml:space="preserve">Chapitre d'ouvrage</w:t>
            </w:r>
          </w:p>
          <w:p>
            <w:pPr/>
            <w:hyperlink r:id="rId80" w:history="1">
              <w:r>
                <w:rPr>
                  <w:color w:val="#410a8c"/>
                  <w:u w:val="single"/>
                </w:rPr>
                <w:t xml:space="preserve">halshs-00288960v1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Une recherche inédite sur la religion dans les prisons françaises</w:t>
              </w:r>
            </w:hyperlink>
          </w:p>
          <w:p>
            <w:pPr/>
            <w:hyperlink r:id="rId20" w:history="1">
              <w:r>
                <w:rPr>
                  <w:color w:val="#410a8c"/>
                  <w:u w:val="single"/>
                </w:rPr>
                <w:t xml:space="preserve">Corinne Rostaing</w:t>
              </w:r>
            </w:hyperlink>
            <w:r>
              <w:rPr/>
              <w:t xml:space="preserve">,</w:t>
            </w:r>
            <w:hyperlink r:id="rId9" w:history="1">
              <w:r>
                <w:rPr>
                  <w:color w:val="#410a8c"/>
                  <w:u w:val="single"/>
                </w:rPr>
                <w:t xml:space="preserve">Céline Béraud</w:t>
              </w:r>
            </w:hyperlink>
            <w:r>
              <w:rPr/>
              <w:t xml:space="preserve">,</w:t>
            </w:r>
            <w:hyperlink r:id="rId10" w:history="1">
              <w:r>
                <w:rPr>
                  <w:color w:val="#410a8c"/>
                  <w:u w:val="single"/>
                </w:rPr>
                <w:t xml:space="preserve">Claire de Galembert</w:t>
              </w:r>
            </w:hyperlink>
          </w:p>
          <w:p>
            <w:pPr/>
            <w:r>
              <w:rPr>
                <w:i w:val="1"/>
                <w:iCs w:val="1"/>
              </w:rPr>
              <w:t xml:space="preserve">Le fait religieux en prison : configurations, apports, risques</w:t>
            </w:r>
            <w:r>
              <w:rPr/>
              <w:t xml:space="preserve">, Oct 2013, Paris, France</w:t>
            </w:r>
          </w:p>
          <w:p>
            <w:pPr/>
            <w:r>
              <w:rPr/>
              <w:t xml:space="preserve">Communication dans un congrès</w:t>
            </w:r>
          </w:p>
          <w:p>
            <w:pPr/>
            <w:hyperlink r:id="rId81" w:history="1">
              <w:r>
                <w:rPr>
                  <w:color w:val="#410a8c"/>
                  <w:u w:val="single"/>
                </w:rPr>
                <w:t xml:space="preserve">halshs-00977057v1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9360v1" TargetMode="External"/><Relationship Id="rId8" Type="http://schemas.openxmlformats.org/officeDocument/2006/relationships/hyperlink" Target="https://hal.science/search/index/?q=*&amp;authFullName_s=Anne Fornerod" TargetMode="External"/><Relationship Id="rId9" Type="http://schemas.openxmlformats.org/officeDocument/2006/relationships/hyperlink" Target="https://hal.science/search/index/?q=*&amp;authFullName_s=C&#233;line B&#233;raud" TargetMode="External"/><Relationship Id="rId10" Type="http://schemas.openxmlformats.org/officeDocument/2006/relationships/hyperlink" Target="https://hal.science/search/index/?q=*&amp;authFullName_s=Claire de Galembert" TargetMode="External"/><Relationship Id="rId11" Type="http://schemas.openxmlformats.org/officeDocument/2006/relationships/hyperlink" Target="https://hal.science/search/index/?q=*&amp;authFullName_s=Benjamin Farhat" TargetMode="External"/><Relationship Id="rId12" Type="http://schemas.openxmlformats.org/officeDocument/2006/relationships/hyperlink" Target="https://hal.science/hal-03971248v1" TargetMode="External"/><Relationship Id="rId13" Type="http://schemas.openxmlformats.org/officeDocument/2006/relationships/hyperlink" Target="https://hal.science/hal-03971263v1" TargetMode="External"/><Relationship Id="rId14" Type="http://schemas.openxmlformats.org/officeDocument/2006/relationships/hyperlink" Target="https://hal.science/hal-03971273v1" TargetMode="External"/><Relationship Id="rId15" Type="http://schemas.openxmlformats.org/officeDocument/2006/relationships/hyperlink" Target="https://hal.science/search/index/?q=*&amp;authFullName_s=Baptiste Coulmont" TargetMode="External"/><Relationship Id="rId16" Type="http://schemas.openxmlformats.org/officeDocument/2006/relationships/hyperlink" Target="https://shs.hal.science/halshs-01924174v1" TargetMode="External"/><Relationship Id="rId17" Type="http://schemas.openxmlformats.org/officeDocument/2006/relationships/hyperlink" Target="https://hal.science/search/index/?q=*&amp;authFullName_s=Bruno Duriez" TargetMode="External"/><Relationship Id="rId18" Type="http://schemas.openxmlformats.org/officeDocument/2006/relationships/hyperlink" Target="https://hal.science/search/index/?q=*&amp;authFullName_s=B&#233;atrice de Gasquet" TargetMode="External"/><Relationship Id="rId19" Type="http://schemas.openxmlformats.org/officeDocument/2006/relationships/hyperlink" Target="https://hal.science/hal-03102627v1" TargetMode="External"/><Relationship Id="rId20" Type="http://schemas.openxmlformats.org/officeDocument/2006/relationships/hyperlink" Target="https://hal.science/search/index/?q=*&amp;authFullName_s=Corinne Rostaing" TargetMode="External"/><Relationship Id="rId21" Type="http://schemas.openxmlformats.org/officeDocument/2006/relationships/hyperlink" Target="https://shs.hal.science/halshs-01297616v1" TargetMode="External"/><Relationship Id="rId22" Type="http://schemas.openxmlformats.org/officeDocument/2006/relationships/hyperlink" Target="http://www.pur-editions.fr/detail.php?idOuv=4070" TargetMode="External"/><Relationship Id="rId23" Type="http://schemas.openxmlformats.org/officeDocument/2006/relationships/hyperlink" Target="https://shs.hal.science/halshs-03039292v1" TargetMode="External"/><Relationship Id="rId24" Type="http://schemas.openxmlformats.org/officeDocument/2006/relationships/hyperlink" Target="https://hal.science/search/index/?q=*&amp;authFullName_s=Fr&#233;d&#233;ric Gugelot" TargetMode="External"/><Relationship Id="rId25" Type="http://schemas.openxmlformats.org/officeDocument/2006/relationships/hyperlink" Target="https://hal.science/search/index/?q=*&amp;authFullName_s=Isabelle Saint-Martin" TargetMode="External"/><Relationship Id="rId26" Type="http://schemas.openxmlformats.org/officeDocument/2006/relationships/hyperlink" Target="https://hal.science/hal-00708685v1" TargetMode="External"/><Relationship Id="rId27" Type="http://schemas.openxmlformats.org/officeDocument/2006/relationships/hyperlink" Target="https://shs.hal.science/halshs-00637598v1" TargetMode="External"/><Relationship Id="rId28" Type="http://schemas.openxmlformats.org/officeDocument/2006/relationships/hyperlink" Target="https://hal.science/search/index/?q=*&amp;authFullName_s=B&#233;raud C&#233;line" TargetMode="External"/><Relationship Id="rId29" Type="http://schemas.openxmlformats.org/officeDocument/2006/relationships/hyperlink" Target="https://hal.science/hal-03780944v1" TargetMode="External"/><Relationship Id="rId30" Type="http://schemas.openxmlformats.org/officeDocument/2006/relationships/hyperlink" Target="https://hal.science/hal-04283123v1" TargetMode="External"/><Relationship Id="rId31" Type="http://schemas.openxmlformats.org/officeDocument/2006/relationships/hyperlink" Target="https://hal.science/search/index/?q=*&amp;authFullName_s=Claire Galembert" TargetMode="External"/><Relationship Id="rId32" Type="http://schemas.openxmlformats.org/officeDocument/2006/relationships/hyperlink" Target="https://hal.science/hal-03102559v1" TargetMode="External"/><Relationship Id="rId33" Type="http://schemas.openxmlformats.org/officeDocument/2006/relationships/hyperlink" Target="https://hal.science/hal-03971334v1" TargetMode="External"/><Relationship Id="rId34" Type="http://schemas.openxmlformats.org/officeDocument/2006/relationships/hyperlink" Target="https://shs.hal.science/halshs-00976952v1" TargetMode="External"/><Relationship Id="rId35" Type="http://schemas.openxmlformats.org/officeDocument/2006/relationships/hyperlink" Target="https://hal.science/hal-03971432v1" TargetMode="External"/><Relationship Id="rId36" Type="http://schemas.openxmlformats.org/officeDocument/2006/relationships/hyperlink" Target="https://dx.doi.org/10.4000/assr.64804" TargetMode="External"/><Relationship Id="rId37" Type="http://schemas.openxmlformats.org/officeDocument/2006/relationships/hyperlink" Target="https://hal.science/hal-03971372v1" TargetMode="External"/><Relationship Id="rId38" Type="http://schemas.openxmlformats.org/officeDocument/2006/relationships/hyperlink" Target="https://dx.doi.org/10.3917/rsr.211.0015" TargetMode="External"/><Relationship Id="rId39" Type="http://schemas.openxmlformats.org/officeDocument/2006/relationships/hyperlink" Target="https://hal.science/hal-03971366v1" TargetMode="External"/><Relationship Id="rId40" Type="http://schemas.openxmlformats.org/officeDocument/2006/relationships/hyperlink" Target="https://dx.doi.org/10.4000/assr.59948" TargetMode="External"/><Relationship Id="rId41" Type="http://schemas.openxmlformats.org/officeDocument/2006/relationships/hyperlink" Target="https://hal.science/hal-03971415v1" TargetMode="External"/><Relationship Id="rId42" Type="http://schemas.openxmlformats.org/officeDocument/2006/relationships/hyperlink" Target="https://dx.doi.org/10.4000/assr.63999" TargetMode="External"/><Relationship Id="rId43" Type="http://schemas.openxmlformats.org/officeDocument/2006/relationships/hyperlink" Target="https://hal.science/hal-03971376v1" TargetMode="External"/><Relationship Id="rId44" Type="http://schemas.openxmlformats.org/officeDocument/2006/relationships/hyperlink" Target="https://hal.science/search/index/?q=*&amp;authFullName_s=Alain Thomasset" TargetMode="External"/><Relationship Id="rId45" Type="http://schemas.openxmlformats.org/officeDocument/2006/relationships/hyperlink" Target="https://dx.doi.org/10.3917/retm.311.0063" TargetMode="External"/><Relationship Id="rId46" Type="http://schemas.openxmlformats.org/officeDocument/2006/relationships/hyperlink" Target="https://hal.science/hal-05209544v1" TargetMode="External"/><Relationship Id="rId47" Type="http://schemas.openxmlformats.org/officeDocument/2006/relationships/hyperlink" Target="https://hal.science/hal-03971380v1" TargetMode="External"/><Relationship Id="rId48" Type="http://schemas.openxmlformats.org/officeDocument/2006/relationships/hyperlink" Target="https://dx.doi.org/10.4000/assr.49872" TargetMode="External"/><Relationship Id="rId49" Type="http://schemas.openxmlformats.org/officeDocument/2006/relationships/hyperlink" Target="https://hal.science/hal-03971439v1" TargetMode="External"/><Relationship Id="rId50" Type="http://schemas.openxmlformats.org/officeDocument/2006/relationships/hyperlink" Target="https://dx.doi.org/10.4000/assr.57812" TargetMode="External"/><Relationship Id="rId51" Type="http://schemas.openxmlformats.org/officeDocument/2006/relationships/hyperlink" Target="https://hal.science/hal-03971386v1" TargetMode="External"/><Relationship Id="rId52" Type="http://schemas.openxmlformats.org/officeDocument/2006/relationships/hyperlink" Target="https://dx.doi.org/10.4000/assr.46746" TargetMode="External"/><Relationship Id="rId53" Type="http://schemas.openxmlformats.org/officeDocument/2006/relationships/hyperlink" Target="https://hal.science/hal-03971659v1" TargetMode="External"/><Relationship Id="rId54" Type="http://schemas.openxmlformats.org/officeDocument/2006/relationships/hyperlink" Target="https://dx.doi.org/10.14428/emulations.023.009" TargetMode="External"/><Relationship Id="rId55" Type="http://schemas.openxmlformats.org/officeDocument/2006/relationships/hyperlink" Target="https://hal.science/hal-03971403v1" TargetMode="External"/><Relationship Id="rId56" Type="http://schemas.openxmlformats.org/officeDocument/2006/relationships/hyperlink" Target="https://dx.doi.org/10.3917/cdge.063.0145" TargetMode="External"/><Relationship Id="rId57" Type="http://schemas.openxmlformats.org/officeDocument/2006/relationships/hyperlink" Target="https://hal.science/hal-03971683v1" TargetMode="External"/><Relationship Id="rId58" Type="http://schemas.openxmlformats.org/officeDocument/2006/relationships/hyperlink" Target="https://hal.science/hal-03971397v1" TargetMode="External"/><Relationship Id="rId59" Type="http://schemas.openxmlformats.org/officeDocument/2006/relationships/hyperlink" Target="https://dx.doi.org/10.3917/rdm.049.0327" TargetMode="External"/><Relationship Id="rId60" Type="http://schemas.openxmlformats.org/officeDocument/2006/relationships/hyperlink" Target="https://shs.hal.science/halshs-01738609v1" TargetMode="External"/><Relationship Id="rId61" Type="http://schemas.openxmlformats.org/officeDocument/2006/relationships/hyperlink" Target="https://shs.hal.science/halshs-01094233v1" TargetMode="External"/><Relationship Id="rId62" Type="http://schemas.openxmlformats.org/officeDocument/2006/relationships/hyperlink" Target="https://dx.doi.org/10.4000/champpenal.8868" TargetMode="External"/><Relationship Id="rId63" Type="http://schemas.openxmlformats.org/officeDocument/2006/relationships/hyperlink" Target="https://hal.science/hal-04022335v1" TargetMode="External"/><Relationship Id="rId64" Type="http://schemas.openxmlformats.org/officeDocument/2006/relationships/hyperlink" Target="https://dx.doi.org/10.1007/978-3-030-36834-0_12" TargetMode="External"/><Relationship Id="rId65" Type="http://schemas.openxmlformats.org/officeDocument/2006/relationships/hyperlink" Target="https://hal.science/hal-03101576v1" TargetMode="External"/><Relationship Id="rId66" Type="http://schemas.openxmlformats.org/officeDocument/2006/relationships/hyperlink" Target="https://hal.science/hal-04022319v1" TargetMode="External"/><Relationship Id="rId67" Type="http://schemas.openxmlformats.org/officeDocument/2006/relationships/hyperlink" Target="https://hal.science/hal-04022329v1" TargetMode="External"/><Relationship Id="rId68" Type="http://schemas.openxmlformats.org/officeDocument/2006/relationships/hyperlink" Target="https://hal.science/hal-04022345v1" TargetMode="External"/><Relationship Id="rId69" Type="http://schemas.openxmlformats.org/officeDocument/2006/relationships/hyperlink" Target="https://hal.science/hal-04022340v1" TargetMode="External"/><Relationship Id="rId70" Type="http://schemas.openxmlformats.org/officeDocument/2006/relationships/hyperlink" Target="https://shs.hal.science/halshs-01297649v1" TargetMode="External"/><Relationship Id="rId71" Type="http://schemas.openxmlformats.org/officeDocument/2006/relationships/hyperlink" Target="https://dx.doi.org/10.4000/books.editionscnrs.24633" TargetMode="External"/><Relationship Id="rId72" Type="http://schemas.openxmlformats.org/officeDocument/2006/relationships/hyperlink" Target="https://shs.hal.science/halshs-01448566v1" TargetMode="External"/><Relationship Id="rId73" Type="http://schemas.openxmlformats.org/officeDocument/2006/relationships/hyperlink" Target="https://dx.doi.org/10.1007/978-3-319-16778-7_5" TargetMode="External"/><Relationship Id="rId74" Type="http://schemas.openxmlformats.org/officeDocument/2006/relationships/hyperlink" Target="https://hal.science/hal-00765514v1" TargetMode="External"/><Relationship Id="rId75" Type="http://schemas.openxmlformats.org/officeDocument/2006/relationships/hyperlink" Target="https://shs.hal.science/halshs-00599984v1" TargetMode="External"/><Relationship Id="rId76" Type="http://schemas.openxmlformats.org/officeDocument/2006/relationships/hyperlink" Target="https://shs.hal.science/halshs-00442189v1" TargetMode="External"/><Relationship Id="rId77" Type="http://schemas.openxmlformats.org/officeDocument/2006/relationships/hyperlink" Target="https://hal.science/search/index/?q=*&amp;authFullName_s=S&#233;verine Mathieu" TargetMode="External"/><Relationship Id="rId78" Type="http://schemas.openxmlformats.org/officeDocument/2006/relationships/hyperlink" Target="https://hal.science/search/index/?q=*&amp;authFullName_s=B&#233;reng&#232;re Massignon" TargetMode="External"/><Relationship Id="rId79" Type="http://schemas.openxmlformats.org/officeDocument/2006/relationships/hyperlink" Target="https://hal.science/search/index/?q=*&amp;authFullName_s=Jean-Paul Willaime" TargetMode="External"/><Relationship Id="rId80" Type="http://schemas.openxmlformats.org/officeDocument/2006/relationships/hyperlink" Target="https://shs.hal.science/halshs-00288960v1" TargetMode="External"/><Relationship Id="rId81" Type="http://schemas.openxmlformats.org/officeDocument/2006/relationships/hyperlink" Target="https://shs.hal.science/halshs-00977057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Béraud</dc:title>
  <dc:description>CV</dc:description>
  <dc:subject/>
  <cp:keywords/>
  <cp:category/>
  <cp:lastModifiedBy/>
  <dcterms:created xsi:type="dcterms:W3CDTF">2026-03-05T17:38:45+01:00</dcterms:created>
  <dcterms:modified xsi:type="dcterms:W3CDTF">2026-03-05T17:38:45+01:00</dcterms:modified>
</cp:coreProperties>
</file>

<file path=docProps/custom.xml><?xml version="1.0" encoding="utf-8"?>
<Properties xmlns="http://schemas.openxmlformats.org/officeDocument/2006/custom-properties" xmlns:vt="http://schemas.openxmlformats.org/officeDocument/2006/docPropsVTypes"/>
</file>