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Camusson </w:t>
      </w:r>
      <w:r>
        <w:rPr>
          <w:color w:val="641e6e"/>
        </w:rPr>
        <w:t xml:space="preserve">MCF en Sciences de l'éducation et de la formation à l'INSEI (Institut national supérieur de formation et de recherche pour l'éducation inclusive)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enseignant.es des supports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enseignants des supports de classe Les pratiques des maitres de cours moyen en histoire et étude de la langue : quels potentiels effets inégalitaires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potentially differentiating characteristics of teaching materials and how they are considered by primary school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2025, 17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⟨10.21344/iartem.v17i1.1064⟩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contexte d’exercice du métier et des caractéristiques du maitre sur l’appropriation enseignante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Ressources, 81,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sémiotique et discursive des supports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2024, Comparaisons didactiques, 1-2 (37-38), pp.85-108.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⟨10.3917/rdid1.037.0085⟩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ou hors champ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au lycée professionnel et participation sociale: analyse hypodidactique et didactique d’une séance en classe de 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Camusson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l'OPHRIS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et quelles ressources pour enseigner / apprendre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disciplines et manuels scolaires</w:t>
            </w:r>
            <w:r>
              <w:rPr/>
              <w:t xml:space="preserve">, Peter Lang, pp.195-212, 2021, 978-2-87574-461-6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halshs-04721208v1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par les enseignants des supports de classe, entre contraintes et ressources. Les pratiques des maitres de cours moyen en histoire et étude de la langue : quels potentiels effets inégalitaires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Celine Camusson</w:t>
              </w:r>
            </w:hyperlink>
          </w:p>
          <w:p>
            <w:pPr/>
            <w:r>
              <w:rPr/>
              <w:t xml:space="preserve">Sciences de l'Homme et Société. Université Paris 8 - Vincennes-Saint-Denis,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tel-04716331v1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159v1" TargetMode="External"/><Relationship Id="rId9" Type="http://schemas.openxmlformats.org/officeDocument/2006/relationships/hyperlink" Target="https://hal.science/search/index/?q=*&amp;authFullName_s=C&#233;line Camusson" TargetMode="External"/><Relationship Id="rId10" Type="http://schemas.openxmlformats.org/officeDocument/2006/relationships/hyperlink" Target="https://hal.science/hal-05110134v1" TargetMode="External"/><Relationship Id="rId11" Type="http://schemas.openxmlformats.org/officeDocument/2006/relationships/hyperlink" Target="https://hal.science/hal-05289082v1" TargetMode="External"/><Relationship Id="rId12" Type="http://schemas.openxmlformats.org/officeDocument/2006/relationships/hyperlink" Target="https://dx.doi.org/10.21344/iartem.v17i1.1064" TargetMode="External"/><Relationship Id="rId13" Type="http://schemas.openxmlformats.org/officeDocument/2006/relationships/hyperlink" Target="https://shs.hal.science/halshs-04941387v1" TargetMode="External"/><Relationship Id="rId14" Type="http://schemas.openxmlformats.org/officeDocument/2006/relationships/hyperlink" Target="https://hal.science/search/index/?q=*&amp;authFullName_s=Thomas Tully" TargetMode="External"/><Relationship Id="rId15" Type="http://schemas.openxmlformats.org/officeDocument/2006/relationships/hyperlink" Target="https://hal.science/hal-04985638v1" TargetMode="External"/><Relationship Id="rId16" Type="http://schemas.openxmlformats.org/officeDocument/2006/relationships/hyperlink" Target="https://dx.doi.org/10.3917/rdid1.037.0085" TargetMode="External"/><Relationship Id="rId17" Type="http://schemas.openxmlformats.org/officeDocument/2006/relationships/hyperlink" Target="https://shs.hal.science/halshs-04721062v1" TargetMode="External"/><Relationship Id="rId18" Type="http://schemas.openxmlformats.org/officeDocument/2006/relationships/hyperlink" Target="https://hal.science/search/index/?q=*&amp;authFullName_s=Celine Camusson" TargetMode="External"/><Relationship Id="rId19" Type="http://schemas.openxmlformats.org/officeDocument/2006/relationships/hyperlink" Target="https://hal.science/hal-05564006v1" TargetMode="External"/><Relationship Id="rId20" Type="http://schemas.openxmlformats.org/officeDocument/2006/relationships/hyperlink" Target="https://hal.science/search/index/?q=*&amp;authFullName_s=Fr&#233;d&#233;ric Dupr&#233;" TargetMode="External"/><Relationship Id="rId21" Type="http://schemas.openxmlformats.org/officeDocument/2006/relationships/hyperlink" Target="https://hal.science/search/index/?q=*&amp;authFullName_s=David Gomes" TargetMode="External"/><Relationship Id="rId22" Type="http://schemas.openxmlformats.org/officeDocument/2006/relationships/hyperlink" Target="https://shs.hal.science/halshs-04721208v1" TargetMode="External"/><Relationship Id="rId23" Type="http://schemas.openxmlformats.org/officeDocument/2006/relationships/hyperlink" Target="https://theses.hal.science/tel-04716331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Camusson</dc:title>
  <dc:description>CV</dc:description>
  <dc:subject/>
  <cp:keywords/>
  <cp:category/>
  <cp:lastModifiedBy/>
  <dcterms:created xsi:type="dcterms:W3CDTF">2026-05-01T15:46:45+02:00</dcterms:created>
  <dcterms:modified xsi:type="dcterms:W3CDTF">2026-05-01T15:46:45+02:00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