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Launay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Représentations sociales et perceptions de l’efficacité du serment chez les auditeurs de justice et tout-venants</w:t></w:r></w:hyperlink></w:p><w:p><w:pPr/><w:hyperlink r:id="rId8" w:history="1"><w:r><w:rPr><w:color w:val="#410a8c"/><w:u w:val="single"/></w:rPr><w:t xml:space="preserve">Florian Alba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/><w:t xml:space="preserve">Elisabeth Guillou; Fabrice Buschni; Magdalini Dargentas; Christèle Fraïssé; Adeline Raymond. </w:t></w:r><w:r><w:rPr><w:i w:val="1"/><w:iCs w:val="1"/></w:rPr><w:t xml:space="preserve">Psychologie du social et représentations sociales : Engagements, influences, identités</w:t></w:r><w:r><w:rPr/><w:t xml:space="preserve">, </w:t></w:r><w:hyperlink r:id="rId11" w:history="1"><w:r><w:rPr><w:color w:val="#410a8c"/><w:u w:val="single"/></w:rPr><w:t xml:space="preserve">Presses universitaires de Rennes</w:t></w:r></w:hyperlink><w:r><w:rPr/><w:t xml:space="preserve">, pp. 29-48, 2026, Didact Psychologie sociale, 979-10-413-0082-2</w:t></w:r></w:p><w:p><w:pPr/><w:r><w:rPr/><w:t xml:space="preserve">Chapitre d'ouvrage</w:t></w:r></w:p><w:p><w:pPr/><w:hyperlink r:id="rId7" w:history="1"><w:r><w:rPr><w:color w:val="#410a8c"/><w:u w:val="single"/></w:rPr><w:t xml:space="preserve">hal-05503899v1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Interviewing for asylum: how the motive for application shapes information needs</w:t></w:r></w:hyperlink></w:p><w:p><w:pPr/><w:hyperlink r:id="rId13" w:history="1"><w:r><w:rPr><w:color w:val="#410a8c"/><w:u w:val="single"/></w:rPr><w:t xml:space="preserve">Antoine Marques Mourato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Psychology, Crime and Law</w:t></w:r><w:r><w:rPr/><w:t xml:space="preserve">, 2025, pp.1-24. </w:t></w:r><w:hyperlink r:id="rId14" w:history="1"><w:r><w:rPr><w:color w:val="#410a8c"/><w:u w:val="single"/></w:rPr><w:t xml:space="preserve">⟨10.1080/1068316X.2025.2524752⟩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hal-05361255v1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pratique des jeux de hasard et d’argent chez les personnes vieillissantes : quid de l’illusion de contrôle ? Vers des perspectives de recherche en France</w:t></w:r></w:hyperlink></w:p><w:p><w:pPr/><w:hyperlink r:id="rId16" w:history="1"><w:r><w:rPr><w:color w:val="#410a8c"/><w:u w:val="single"/></w:rPr><w:t xml:space="preserve">Isabelle Varescon</w:t></w:r></w:hyperlink><w:r><w:rPr/><w:t xml:space="preserve">,</w:t></w:r><w:hyperlink r:id="rId13" w:history="1"><w:r><w:rPr><w:color w:val="#410a8c"/><w:u w:val="single"/></w:rPr><w:t xml:space="preserve">Antoine Marques Mourato</w:t></w:r></w:hyperlink><w:r><w:rPr/><w:t xml:space="preserve">,</w:t></w:r><w:hyperlink r:id="rId17" w:history="1"><w:r><w:rPr><w:color w:val="#410a8c"/><w:u w:val="single"/></w:rPr><w:t xml:space="preserve">Maylis Fontaine</w:t></w:r></w:hyperlink><w:r><w:rPr/><w:t xml:space="preserve">,</w:t></w:r><w:hyperlink r:id="rId18" w:history="1"><w:r><w:rPr><w:color w:val="#410a8c"/><w:u w:val="single"/></w:rPr><w:t xml:space="preserve">Magali Bringuier</w:t></w:r></w:hyperlink><w:r><w:rPr/><w:t xml:space="preserve">,</w:t></w:r><w:hyperlink r:id="rId19" w:history="1"><w:r><w:rPr><w:color w:val="#410a8c"/><w:u w:val="single"/></w:rPr><w:t xml:space="preserve">Céline Bonnaire</w:t></w:r></w:hyperlink><w:r><w:rPr/><w:t xml:space="preserve">et al.</w:t></w:r></w:p><w:p><w:pPr/><w:r><w:rPr><w:i w:val="1"/><w:iCs w:val="1"/></w:rPr><w:t xml:space="preserve">Revue Alcoologie et Addictologie</w:t></w:r><w:r><w:rPr/><w:t xml:space="preserve">, 2025, 1 (Numéro Spécial Jeux de Hasard et d'Argent), pp.56</w:t></w:r></w:p><w:p><w:pPr/><w:r><w:rPr/><w:t xml:space="preserve">Article dans une revue</w:t></w:r></w:p><w:p><w:pPr/><w:hyperlink r:id="rId15" w:history="1"><w:r><w:rPr><w:color w:val="#410a8c"/><w:u w:val="single"/></w:rPr><w:t xml:space="preserve">hal-05309621v1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Spontaneous Comparison of Nanotechnology and Controversial Objects among Laypersons, Scientists and Environmentalists</w:t></w:r></w:hyperlink></w:p><w:p><w:pPr/><w:hyperlink r:id="rId21" w:history="1"><w:r><w:rPr><w:color w:val="#410a8c"/><w:u w:val="single"/></w:rPr><w:t xml:space="preserve">Maïté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22" w:history="1"><w:r><w:rPr><w:color w:val="#410a8c"/><w:u w:val="single"/></w:rPr><w:t xml:space="preserve">Maryelle Henry</w:t></w:r></w:hyperlink><w:r><w:rPr/><w:t xml:space="preserve">,</w:t></w:r><w:hyperlink r:id="rId23" w:history="1"><w:r><w:rPr><w:color w:val="#410a8c"/><w:u w:val="single"/></w:rPr><w:t xml:space="preserve">Nadine Cascino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NanoEthics</w:t></w:r><w:r><w:rPr/><w:t xml:space="preserve">, 2023, 17 (3), pp.14. </w:t></w:r><w:hyperlink r:id="rId24" w:history="1"><w:r><w:rPr><w:color w:val="#410a8c"/><w:u w:val="single"/></w:rPr><w:t xml:space="preserve">⟨10.1007/s11569-023-00448-z⟩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hal-04335415v1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l’importance d’enregistrer le contenu des auditions policières : une analyse psychosociale et cognitive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26" w:history="1"><w:r><w:rPr><w:color w:val="#410a8c"/><w:u w:val="single"/></w:rPr><w:t xml:space="preserve">Maite Brunel</w:t></w:r></w:hyperlink></w:p><w:p><w:pPr/><w:r><w:rPr><w:i w:val="1"/><w:iCs w:val="1"/></w:rPr><w:t xml:space="preserve">Revue internationale de criminologie et de police technique et scientifique</w:t></w:r><w:r><w:rPr/><w:t xml:space="preserve">, 2022, Revue Internationale de Criminologie et de Police Technique et Scientifique, LXXV (2), pp.149-159</w:t></w:r></w:p><w:p><w:pPr/><w:r><w:rPr/><w:t xml:space="preserve">Article dans une revue</w:t></w:r></w:p><w:p><w:pPr/><w:hyperlink r:id="rId25" w:history="1"><w:r><w:rPr><w:color w:val="#410a8c"/><w:u w:val="single"/></w:rPr><w:t xml:space="preserve">hal-03658517v1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Recueil de la parole des mineurs avec le protocole du NICHD</w:t></w:r></w:hyperlink></w:p><w:p><w:pPr/><w:hyperlink r:id="rId26" w:history="1"><w:r><w:rPr><w:color w:val="#410a8c"/><w:u w:val="single"/></w:rPr><w:t xml:space="preserve">Maite Brunel</w:t></w:r></w:hyperlink><w:r><w:rPr/><w:t xml:space="preserve">,</w:t></w:r><w:hyperlink r:id="rId28" w:history="1"><w:r><w:rPr><w:color w:val="#410a8c"/><w:u w:val="single"/></w:rPr><w:t xml:space="preserve">Romain Job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Enfances &amp; Psy </w:t></w:r><w:r><w:rPr/><w:t xml:space="preserve">, 2022, Enfances &amp; Psy, 92 (4), pp.88-95. </w:t></w:r><w:hyperlink r:id="rId29" w:history="1"><w:r><w:rPr><w:color w:val="#410a8c"/><w:u w:val="single"/></w:rPr><w:t xml:space="preserve">⟨10.3917/ep.092.0088⟩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hal-03658511v1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Perception of Acceptability and Usability of a Modified Cognitive Interview in the Evaluation of Police Training in France</w:t></w:r></w:hyperlink></w:p><w:p><w:pPr/><w:hyperlink r:id="rId26" w:history="1"><w:r><w:rPr><w:color w:val="#410a8c"/><w:u w:val="single"/></w:rPr><w:t xml:space="preserve">Maite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31" w:history="1"><w:r><w:rPr><w:color w:val="#410a8c"/><w:u w:val="single"/></w:rPr><w:t xml:space="preserve">Morgan Hermant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Journal of Police and Criminal Psychology</w:t></w:r><w:r><w:rPr/><w:t xml:space="preserve">, 2021, Journal of Police and Criminal Psychology, 37 (1), pp.38-48. </w:t></w:r><w:hyperlink r:id="rId32" w:history="1"><w:r><w:rPr><w:color w:val="#410a8c"/><w:u w:val="single"/></w:rPr><w:t xml:space="preserve">⟨10.1007/s11896-020-09416-9⟩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hal-03658545v1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Do Police Interview Eyewitnesses for? A Review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21" w:history="1"><w:r><w:rPr><w:color w:val="#410a8c"/><w:u w:val="single"/></w:rPr><w:t xml:space="preserve">Maïté Brunel</w:t></w:r></w:hyperlink><w:r><w:rPr/><w:t xml:space="preserve">,</w:t></w:r><w:hyperlink r:id="rId34" w:history="1"><w:r><w:rPr><w:color w:val="#410a8c"/><w:u w:val="single"/></w:rPr><w:t xml:space="preserve">Ray Bull</w:t></w:r></w:hyperlink></w:p><w:p><w:pPr/><w:r><w:rPr><w:i w:val="1"/><w:iCs w:val="1"/></w:rPr><w:t xml:space="preserve">Policing : A Journal of Policy and Practice</w:t></w:r><w:r><w:rPr/><w:t xml:space="preserve">, 2021, Policing: A Journal of Policy and Practice, 16 (4), pp.602-614. </w:t></w:r><w:hyperlink r:id="rId35" w:history="1"><w:r><w:rPr><w:color w:val="#410a8c"/><w:u w:val="single"/></w:rPr><w:t xml:space="preserve">⟨10.1093/police/paab081⟩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hal-03658466v1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Beyond investigation-relevant information: a content analysis of police questioning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6" w:history="1"><w:r><w:rPr><w:color w:val="#410a8c"/><w:u w:val="single"/></w:rPr><w:t xml:space="preserve">Maite Brunel</w:t></w:r></w:hyperlink><w:r><w:rPr/><w:t xml:space="preserve">,</w:t></w:r><w:hyperlink r:id="rId37" w:history="1"><w:r><w:rPr><w:color w:val="#410a8c"/><w:u w:val="single"/></w:rPr><w:t xml:space="preserve">Samuel Demarchi</w:t></w:r></w:hyperlink></w:p><w:p><w:pPr/><w:r><w:rPr><w:i w:val="1"/><w:iCs w:val="1"/></w:rPr><w:t xml:space="preserve">Police Practice and Research</w:t></w:r><w:r><w:rPr/><w:t xml:space="preserve">, 2021, Police Practice and Research, 22 (4), pp.1341-1355. </w:t></w:r><w:hyperlink r:id="rId38" w:history="1"><w:r><w:rPr><w:color w:val="#410a8c"/><w:u w:val="single"/></w:rPr><w:t xml:space="preserve">⟨10.1080/15614263.2020.1869002⟩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hal-03658494v1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Capturing the scene: Efficacy test of the re-enactment investigative instruction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The Journal of Forensic Practice</w:t></w:r><w:r><w:rPr/><w:t xml:space="preserve">, 2017, 19, pp.174-189. </w:t></w:r><w:hyperlink r:id="rId40" w:history="1"><w:r><w:rPr><w:color w:val="#410a8c"/><w:u w:val="single"/></w:rPr><w:t xml:space="preserve">⟨10.1108/JFP-02-2015-0012⟩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hal-01588571v1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Is the social representation of nanotechnology anchored in that of GMOs?</w:t></w:r></w:hyperlink></w:p><w:p><w:pPr/><w:hyperlink r:id="rId21" w:history="1"><w:r><w:rPr><w:color w:val="#410a8c"/><w:u w:val="single"/></w:rPr><w:t xml:space="preserve">Maïté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42" w:history="1"><w:r><w:rPr><w:color w:val="#410a8c"/><w:u w:val="single"/></w:rPr><w:t xml:space="preserve">Valérie Le Floch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3" w:history="1"><w:r><w:rPr><w:color w:val="#410a8c"/><w:u w:val="single"/></w:rPr><w:t xml:space="preserve">Nadine Cascino</w:t></w:r></w:hyperlink><w:r><w:rPr/><w:t xml:space="preserve">et al.</w:t></w:r></w:p><w:p><w:pPr/><w:r><w:rPr><w:i w:val="1"/><w:iCs w:val="1"/></w:rPr><w:t xml:space="preserve">Journal of Risk Research</w:t></w:r><w:r><w:rPr/><w:t xml:space="preserve">, 2017, pp.1 - 16. </w:t></w:r><w:hyperlink r:id="rId43" w:history="1"><w:r><w:rPr><w:color w:val="#410a8c"/><w:u w:val="single"/></w:rPr><w:t xml:space="preserve">⟨10.1080/13669877.2017.1304976⟩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hal-01682498v1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Cost and benefit of a new instruction for the cognitive interview</w:t></w:r></w:hyperlink></w:p><w:p><w:pPr/><w:hyperlink r:id="rId26" w:history="1"><w:r><w:rPr><w:color w:val="#410a8c"/><w:u w:val="single"/></w:rPr><w:t xml:space="preserve">Maite Brunel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Psychology, Crime and Law</w:t></w:r><w:r><w:rPr/><w:t xml:space="preserve">, 2013, Psychology, Crime &amp; Law, 19 (10), pp.845-863. </w:t></w:r><w:hyperlink r:id="rId45" w:history="1"><w:r><w:rPr><w:color w:val="#410a8c"/><w:u w:val="single"/></w:rPr><w:t xml:space="preserve">⟨10.1080/1068316X.2012.684058⟩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hal-03176323v1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Does the oath enhance truth-telling in eyewitness testimony? Experimental Evidence</w:t></w:r></w:hyperlink></w:p><w:p><w:pPr/><w:hyperlink r:id="rId47" w:history="1"><w:r><w:rPr><w:color w:val="#410a8c"/><w:u w:val="single"/></w:rPr><w:t xml:space="preserve">Nicolas Jacquemet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48" w:history="1"><w:r><w:rPr><w:color w:val="#410a8c"/><w:u w:val="single"/></w:rPr><w:t xml:space="preserve">Stéphane Luchini</w:t></w:r></w:hyperlink><w:r><w:rPr/><w:t xml:space="preserve">,</w:t></w:r><w:hyperlink r:id="rId49" w:history="1"><w:r><w:rPr><w:color w:val="#410a8c"/><w:u w:val="single"/></w:rPr><w:t xml:space="preserve">Danica Mijovic-Prelec</w:t></w:r></w:hyperlink><w:r><w:rPr/><w:t xml:space="preserve">,</w:t></w:r><w:hyperlink r:id="rId50" w:history="1"><w:r><w:rPr><w:color w:val="#410a8c"/><w:u w:val="single"/></w:rPr><w:t xml:space="preserve">Drazen Prelec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6" w:history="1"><w:r><w:rPr><w:color w:val="#410a8c"/><w:u w:val="single"/></w:rPr><w:t xml:space="preserve">halshs-04855141v1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role of illusion of control in gambling behavior among aging players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7" w:history="1"><w:r><w:rPr><w:color w:val="#410a8c"/><w:u w:val="single"/></w:rPr><w:t xml:space="preserve">Maylis Fontaine</w:t></w:r></w:hyperlink><w:r><w:rPr/><w:t xml:space="preserve">,</w:t></w:r><w:hyperlink r:id="rId42" w:history="1"><w:r><w:rPr><w:color w:val="#410a8c"/><w:u w:val="single"/></w:rPr><w:t xml:space="preserve">Valérie Le Floch</w:t></w:r></w:hyperlink><w:r><w:rPr/><w:t xml:space="preserve">,</w:t></w:r><w:hyperlink r:id="rId18" w:history="1"><w:r><w:rPr><w:color w:val="#410a8c"/><w:u w:val="single"/></w:rPr><w:t xml:space="preserve">Magali Bringuier</w:t></w:r></w:hyperlink><w:r><w:rPr/><w:t xml:space="preserve">,</w:t></w:r><w:hyperlink r:id="rId19" w:history="1"><w:r><w:rPr><w:color w:val="#410a8c"/><w:u w:val="single"/></w:rPr><w:t xml:space="preserve">Céline Bonnaire</w:t></w:r></w:hyperlink><w:r><w:rPr/><w:t xml:space="preserve">et al.</w:t></w:r></w:p><w:p><w:pPr/><w:r><w:rPr><w:i w:val="1"/><w:iCs w:val="1"/></w:rPr><w:t xml:space="preserve">EASG Conference 2024: Fostering a Safer Gambling and Betting Future</w:t></w:r><w:r><w:rPr/><w:t xml:space="preserve">, European Association for the Study of Gambling, Sep 2024, Rome, Italy</w:t></w:r></w:p><w:p><w:pPr/><w:r><w:rPr/><w:t xml:space="preserve">Communication dans un congrès</w:t></w:r></w:p><w:p><w:pPr/><w:hyperlink r:id="rId51" w:history="1"><w:r><w:rPr><w:color w:val="#410a8c"/><w:u w:val="single"/></w:rPr><w:t xml:space="preserve">hal-04998984v1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get & assess useful data from UAP witnesses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CAIPAN II - Collecte et Analyse des Information sur les PAN</w:t></w:r><w:r><w:rPr/><w:t xml:space="preserve">, Centre National d'Études Spatiales, Oct 2022,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hal-04999038v1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prepare an asylum interview: an analysis of social workers practices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55" w:history="1"><w:r><w:rPr><w:color w:val="#410a8c"/><w:u w:val="single"/></w:rPr><w:t xml:space="preserve">Radoslaw Ficek</w:t></w:r></w:hyperlink><w:r><w:rPr/><w:t xml:space="preserve">,</w:t></w:r><w:hyperlink r:id="rId56" w:history="1"><w:r><w:rPr><w:color w:val="#410a8c"/><w:u w:val="single"/></w:rPr><w:t xml:space="preserve">Sonja Dragutinovic</w:t></w:r></w:hyperlink></w:p><w:p><w:pPr/><w:r><w:rPr><w:i w:val="1"/><w:iCs w:val="1"/></w:rPr><w:t xml:space="preserve">EAPL Virtual Conference</w:t></w:r><w:r><w:rPr/><w:t xml:space="preserve">, European Association of Psychology and Law, Aug 2021, Online, France</w:t></w:r></w:p><w:p><w:pPr/><w:r><w:rPr/><w:t xml:space="preserve">Communication dans un congrès</w:t></w:r></w:p><w:p><w:pPr/><w:hyperlink r:id="rId54" w:history="1"><w:r><w:rPr><w:color w:val="#410a8c"/><w:u w:val="single"/></w:rPr><w:t xml:space="preserve">hal-04999085v1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Beyond information gathering: Interviewee details as part of police questioning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1" w:history="1"><w:r><w:rPr><w:color w:val="#410a8c"/><w:u w:val="single"/></w:rPr><w:t xml:space="preserve">Maïté Brunel</w:t></w:r></w:hyperlink><w:r><w:rPr/><w:t xml:space="preserve">,</w:t></w:r><w:hyperlink r:id="rId37" w:history="1"><w:r><w:rPr><w:color w:val="#410a8c"/><w:u w:val="single"/></w:rPr><w:t xml:space="preserve">Samuel Demarchi</w:t></w:r></w:hyperlink></w:p><w:p><w:pPr/><w:r><w:rPr><w:i w:val="1"/><w:iCs w:val="1"/></w:rPr><w:t xml:space="preserve">Virtual European Association of Psychology and Law Conference</w:t></w:r><w:r><w:rPr/><w:t xml:space="preserve">, Aug 2021, Virtual, United Kingdom</w:t></w:r></w:p><w:p><w:pPr/><w:r><w:rPr/><w:t xml:space="preserve">Poster de conférence</w:t></w:r></w:p><w:p><w:pPr/><w:hyperlink r:id="rId57" w:history="1"><w:r><w:rPr><w:color w:val="#410a8c"/><w:u w:val="single"/></w:rPr><w:t xml:space="preserve">hal-04047506v1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Evaluation d'un protocole d'entretien judiciaire adapté au rappel de conversation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21" w:history="1"><w:r><w:rPr><w:color w:val="#410a8c"/><w:u w:val="single"/></w:rPr><w:t xml:space="preserve">Maïté Brunel</w:t></w:r></w:hyperlink></w:p><w:p><w:pPr/><w:r><w:rPr><w:i w:val="1"/><w:iCs w:val="1"/></w:rPr><w:t xml:space="preserve">10ème Congrès International de Psychologie Sociale Appliquée CIPSA 2017</w:t></w:r><w:r><w:rPr/><w:t xml:space="preserve">, Jul 2018, Villeneuve d'Ascq, France</w:t></w:r></w:p><w:p><w:pPr/><w:r><w:rPr/><w:t xml:space="preserve">Poster de conférence</w:t></w:r></w:p><w:p><w:pPr/><w:hyperlink r:id="rId58" w:history="1"><w:r><w:rPr><w:color w:val="#410a8c"/><w:u w:val="single"/></w:rPr><w:t xml:space="preserve">hal-01886792v1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psychologie du témoignage</w:t></w:r></w:hyperlink></w:p><w:p><w:pPr/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59" w:history="1"><w:r><w:rPr><w:color w:val="#410a8c"/><w:u w:val="single"/></w:rPr><w:t xml:space="preserve">hal-05002195v1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Elisabeth Loftus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hal-05002192v1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parade d’identification : reconnaître le coupable</w:t></w:r></w:hyperlink></w:p><w:p><w:pPr/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hal-05002196v1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899v1" TargetMode="External"/><Relationship Id="rId8" Type="http://schemas.openxmlformats.org/officeDocument/2006/relationships/hyperlink" Target="https://hal.science/search/index/?q=*&amp;authFullName_s=Florian Alba" TargetMode="External"/><Relationship Id="rId9" Type="http://schemas.openxmlformats.org/officeDocument/2006/relationships/hyperlink" Target="https://hal.science/search/index/?q=*&amp;authFullName_s=C&#233;line Launay" TargetMode="External"/><Relationship Id="rId10" Type="http://schemas.openxmlformats.org/officeDocument/2006/relationships/hyperlink" Target="https://hal.science/search/index/?q=*&amp;authFullName_s=Jacques Py" TargetMode="External"/><Relationship Id="rId11" Type="http://schemas.openxmlformats.org/officeDocument/2006/relationships/hyperlink" Target="https://pur-editions.fr/product/10310/psychologie-du-social-et-representations-sociales" TargetMode="External"/><Relationship Id="rId12" Type="http://schemas.openxmlformats.org/officeDocument/2006/relationships/hyperlink" Target="https://hal.science/hal-05361255v1" TargetMode="External"/><Relationship Id="rId13" Type="http://schemas.openxmlformats.org/officeDocument/2006/relationships/hyperlink" Target="https://hal.science/search/index/?q=*&amp;authFullName_s=Antoine Marques Mourato" TargetMode="External"/><Relationship Id="rId14" Type="http://schemas.openxmlformats.org/officeDocument/2006/relationships/hyperlink" Target="https://dx.doi.org/10.1080/1068316X.2025.2524752" TargetMode="External"/><Relationship Id="rId15" Type="http://schemas.openxmlformats.org/officeDocument/2006/relationships/hyperlink" Target="https://hal.science/hal-05309621v1" TargetMode="External"/><Relationship Id="rId16" Type="http://schemas.openxmlformats.org/officeDocument/2006/relationships/hyperlink" Target="https://hal.science/search/index/?q=*&amp;authFullName_s=Isabelle Varescon" TargetMode="External"/><Relationship Id="rId17" Type="http://schemas.openxmlformats.org/officeDocument/2006/relationships/hyperlink" Target="https://hal.science/search/index/?q=*&amp;authFullName_s=Maylis Fontaine" TargetMode="External"/><Relationship Id="rId18" Type="http://schemas.openxmlformats.org/officeDocument/2006/relationships/hyperlink" Target="https://hal.science/search/index/?q=*&amp;authFullName_s=Magali Bringuier" TargetMode="External"/><Relationship Id="rId19" Type="http://schemas.openxmlformats.org/officeDocument/2006/relationships/hyperlink" Target="https://hal.science/search/index/?q=*&amp;authFullName_s=C&#233;line Bonnaire" TargetMode="External"/><Relationship Id="rId20" Type="http://schemas.openxmlformats.org/officeDocument/2006/relationships/hyperlink" Target="https://hal.science/hal-04335415v1" TargetMode="External"/><Relationship Id="rId21" Type="http://schemas.openxmlformats.org/officeDocument/2006/relationships/hyperlink" Target="https://hal.science/search/index/?q=*&amp;authFullName_s=Ma&#239;t&#233; Brunel" TargetMode="External"/><Relationship Id="rId22" Type="http://schemas.openxmlformats.org/officeDocument/2006/relationships/hyperlink" Target="https://hal.science/search/index/?q=*&amp;authFullName_s=Maryelle Henry" TargetMode="External"/><Relationship Id="rId23" Type="http://schemas.openxmlformats.org/officeDocument/2006/relationships/hyperlink" Target="https://hal.science/search/index/?q=*&amp;authFullName_s=Nadine Cascino" TargetMode="External"/><Relationship Id="rId24" Type="http://schemas.openxmlformats.org/officeDocument/2006/relationships/hyperlink" Target="https://dx.doi.org/10.1007/s11569-023-00448-z" TargetMode="External"/><Relationship Id="rId25" Type="http://schemas.openxmlformats.org/officeDocument/2006/relationships/hyperlink" Target="https://lilloa.hal.science/hal-03658517v1" TargetMode="External"/><Relationship Id="rId26" Type="http://schemas.openxmlformats.org/officeDocument/2006/relationships/hyperlink" Target="https://hal.science/search/index/?q=*&amp;authFullName_s=Maite Brunel" TargetMode="External"/><Relationship Id="rId27" Type="http://schemas.openxmlformats.org/officeDocument/2006/relationships/hyperlink" Target="https://lilloa.hal.science/hal-03658511v1" TargetMode="External"/><Relationship Id="rId28" Type="http://schemas.openxmlformats.org/officeDocument/2006/relationships/hyperlink" Target="https://hal.science/search/index/?q=*&amp;authFullName_s=Romain Job" TargetMode="External"/><Relationship Id="rId29" Type="http://schemas.openxmlformats.org/officeDocument/2006/relationships/hyperlink" Target="https://dx.doi.org/10.3917/ep.092.0088" TargetMode="External"/><Relationship Id="rId30" Type="http://schemas.openxmlformats.org/officeDocument/2006/relationships/hyperlink" Target="https://lilloa.hal.science/hal-03658545v1" TargetMode="External"/><Relationship Id="rId31" Type="http://schemas.openxmlformats.org/officeDocument/2006/relationships/hyperlink" Target="https://hal.science/search/index/?q=*&amp;authFullName_s=Morgan Hermant" TargetMode="External"/><Relationship Id="rId32" Type="http://schemas.openxmlformats.org/officeDocument/2006/relationships/hyperlink" Target="https://dx.doi.org/10.1007/s11896-020-09416-9" TargetMode="External"/><Relationship Id="rId33" Type="http://schemas.openxmlformats.org/officeDocument/2006/relationships/hyperlink" Target="https://lilloa.hal.science/hal-03658466v1" TargetMode="External"/><Relationship Id="rId34" Type="http://schemas.openxmlformats.org/officeDocument/2006/relationships/hyperlink" Target="https://hal.science/search/index/?q=*&amp;authFullName_s=Ray Bull" TargetMode="External"/><Relationship Id="rId35" Type="http://schemas.openxmlformats.org/officeDocument/2006/relationships/hyperlink" Target="https://dx.doi.org/10.1093/police/paab081" TargetMode="External"/><Relationship Id="rId36" Type="http://schemas.openxmlformats.org/officeDocument/2006/relationships/hyperlink" Target="https://lilloa.hal.science/hal-03658494v1" TargetMode="External"/><Relationship Id="rId37" Type="http://schemas.openxmlformats.org/officeDocument/2006/relationships/hyperlink" Target="https://hal.science/search/index/?q=*&amp;authFullName_s=Samuel Demarchi" TargetMode="External"/><Relationship Id="rId38" Type="http://schemas.openxmlformats.org/officeDocument/2006/relationships/hyperlink" Target="https://dx.doi.org/10.1080/15614263.2020.1869002" TargetMode="External"/><Relationship Id="rId39" Type="http://schemas.openxmlformats.org/officeDocument/2006/relationships/hyperlink" Target="https://univ-tlse2.hal.science/hal-01588571v1" TargetMode="External"/><Relationship Id="rId40" Type="http://schemas.openxmlformats.org/officeDocument/2006/relationships/hyperlink" Target="https://dx.doi.org/10.1108/JFP-02-2015-0012" TargetMode="External"/><Relationship Id="rId41" Type="http://schemas.openxmlformats.org/officeDocument/2006/relationships/hyperlink" Target="https://univ-tlse2.hal.science/hal-01682498v1" TargetMode="External"/><Relationship Id="rId42" Type="http://schemas.openxmlformats.org/officeDocument/2006/relationships/hyperlink" Target="https://hal.science/search/index/?q=*&amp;authFullName_s=Val&#233;rie Le Floch" TargetMode="External"/><Relationship Id="rId43" Type="http://schemas.openxmlformats.org/officeDocument/2006/relationships/hyperlink" Target="https://dx.doi.org/10.1080/13669877.2017.1304976" TargetMode="External"/><Relationship Id="rId44" Type="http://schemas.openxmlformats.org/officeDocument/2006/relationships/hyperlink" Target="https://lilloa.hal.science/hal-03176323v1" TargetMode="External"/><Relationship Id="rId45" Type="http://schemas.openxmlformats.org/officeDocument/2006/relationships/hyperlink" Target="https://dx.doi.org/10.1080/1068316X.2012.684058" TargetMode="External"/><Relationship Id="rId46" Type="http://schemas.openxmlformats.org/officeDocument/2006/relationships/hyperlink" Target="https://shs.hal.science/halshs-04855141v1" TargetMode="External"/><Relationship Id="rId47" Type="http://schemas.openxmlformats.org/officeDocument/2006/relationships/hyperlink" Target="https://hal.science/search/index/?q=*&amp;authFullName_s=Nicolas Jacquemet" TargetMode="External"/><Relationship Id="rId48" Type="http://schemas.openxmlformats.org/officeDocument/2006/relationships/hyperlink" Target="https://hal.science/search/index/?q=*&amp;authFullName_s=St&#233;phane Luchini" TargetMode="External"/><Relationship Id="rId49" Type="http://schemas.openxmlformats.org/officeDocument/2006/relationships/hyperlink" Target="https://hal.science/search/index/?q=*&amp;authFullName_s=Danica Mijovic-Prelec" TargetMode="External"/><Relationship Id="rId50" Type="http://schemas.openxmlformats.org/officeDocument/2006/relationships/hyperlink" Target="https://hal.science/search/index/?q=*&amp;authFullName_s=Drazen Prelec" TargetMode="External"/><Relationship Id="rId51" Type="http://schemas.openxmlformats.org/officeDocument/2006/relationships/hyperlink" Target="https://hal.science/hal-04998984v1" TargetMode="External"/><Relationship Id="rId52" Type="http://schemas.openxmlformats.org/officeDocument/2006/relationships/hyperlink" Target="https://hal.science/search/index/?q=*&amp;authFullName_s=Antoine Mourato" TargetMode="External"/><Relationship Id="rId53" Type="http://schemas.openxmlformats.org/officeDocument/2006/relationships/hyperlink" Target="https://hal.science/hal-04999038v1" TargetMode="External"/><Relationship Id="rId54" Type="http://schemas.openxmlformats.org/officeDocument/2006/relationships/hyperlink" Target="https://hal.science/hal-04999085v1" TargetMode="External"/><Relationship Id="rId55" Type="http://schemas.openxmlformats.org/officeDocument/2006/relationships/hyperlink" Target="https://hal.science/search/index/?q=*&amp;authFullName_s=Radoslaw Ficek" TargetMode="External"/><Relationship Id="rId56" Type="http://schemas.openxmlformats.org/officeDocument/2006/relationships/hyperlink" Target="https://hal.science/search/index/?q=*&amp;authFullName_s=Sonja Dragutinovic" TargetMode="External"/><Relationship Id="rId57" Type="http://schemas.openxmlformats.org/officeDocument/2006/relationships/hyperlink" Target="https://hal.science/hal-04047506v1" TargetMode="External"/><Relationship Id="rId58" Type="http://schemas.openxmlformats.org/officeDocument/2006/relationships/hyperlink" Target="https://univ-tlse2.hal.science/hal-01886792v1" TargetMode="External"/><Relationship Id="rId59" Type="http://schemas.openxmlformats.org/officeDocument/2006/relationships/hyperlink" Target="https://hal.science/hal-05002195v1" TargetMode="External"/><Relationship Id="rId60" Type="http://schemas.openxmlformats.org/officeDocument/2006/relationships/hyperlink" Target="https://hal.science/hal-05002192v1" TargetMode="External"/><Relationship Id="rId61" Type="http://schemas.openxmlformats.org/officeDocument/2006/relationships/hyperlink" Target="https://hal.science/hal-0500219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Launay</dc:title>
  <dc:description>CV</dc:description>
  <dc:subject/>
  <cp:keywords/>
  <cp:category/>
  <cp:lastModifiedBy/>
  <dcterms:created xsi:type="dcterms:W3CDTF">2026-03-12T09:20:30+01:00</dcterms:created>
  <dcterms:modified xsi:type="dcterms:W3CDTF">2026-03-12T09:20:30+01:00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