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Mounole </w:t></w:r><w:r><w:rPr><w:color w:val="641e6e"/></w:rPr><w:t xml:space="preserve">Maitresse de conférences. Université de Pau et des Pays de l'Adour, Iker-UMR 5478.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celine-mounole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0000-0002-6489-1282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170475220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Spécialités de recherche :</w:t></w:r></w:p><w:p><w:pPr/><w:r><w:rPr/><w:t xml:space="preserve">•	Histoire de la langue basque•	Philologie et édition de textes•	Linguistique basque•	Linguistique historique•	Contact des langues</w:t></w:r></w:p><w:p><w:pPr><w:pStyle w:val="Heading3"/></w:pPr><w:r><w:rPr/><w:t xml:space="preserve">Projet de recherche en cours:</w:t></w:r></w:p><w:p><w:pPr/><w:r><w:rPr/><w:t xml:space="preserve">Titre: Les correspondances entre les ports basques et la Nouvelle France d'après les saisies anglaises sous le règne de Louis XVFinancement: Région Nouvelle AquitaineDirecteurs: P. Chareyre & C. MounoleDurée: 2021-2024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langue basque face au défi du langage inclusif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Le genre grammatical dans les langues romanes et non romanes : effets et controverse du dédoublement du genre</w:t></w:r><w:r><w:rPr/><w:t xml:space="preserve">, Université de Bretagne Sud, Dec 2021, Lorient, France</w:t></w:r></w:p><w:p><w:pPr/><w:r><w:rPr/><w:t xml:space="preserve">Communication dans un congrès</w:t></w:r></w:p><w:p><w:pPr/><w:hyperlink r:id="rId10" w:history="1"><w:r><w:rPr><w:color w:val="#410a8c"/><w:u w:val="single"/></w:rPr><w:t xml:space="preserve">hal-04253170v1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history of the Basque pronoun zuek ‘you.all’ in relation to similar Romance developments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13" w:history="1"><w:r><w:rPr><w:color w:val="#410a8c"/><w:u w:val="single"/></w:rPr><w:t xml:space="preserve">Julen Manterola</w:t></w:r></w:hyperlink><w:r><w:rPr/><w:t xml:space="preserve">,</w:t></w:r><w:hyperlink r:id="rId14" w:history="1"><w:r><w:rPr><w:color w:val="#410a8c"/><w:u w:val="single"/></w:rPr><w:t xml:space="preserve">José Ignacio J. I. Hualde</w:t></w:r></w:hyperlink></w:p><w:p><w:pPr/><w:r><w:rPr><w:i w:val="1"/><w:iCs w:val="1"/></w:rPr><w:t xml:space="preserve">International Congress on Historical Linguistics 26</w:t></w:r><w:r><w:rPr/><w:t xml:space="preserve">, Sep 2023, Heidelberg, Germany</w:t></w:r></w:p><w:p><w:pPr/><w:r><w:rPr/><w:t xml:space="preserve">Communication dans un congrès</w:t></w:r></w:p><w:p><w:pPr/><w:hyperlink r:id="rId12" w:history="1"><w:r><w:rPr><w:color w:val="#410a8c"/><w:u w:val="single"/></w:rPr><w:t xml:space="preserve">hal-04253176v1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From distal demonstrative to resultative marker (through definite article): evidence from Basque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13" w:history="1"><w:r><w:rPr><w:color w:val="#410a8c"/><w:u w:val="single"/></w:rPr><w:t xml:space="preserve">Julen Manterola</w:t></w:r></w:hyperlink></w:p><w:p><w:pPr/><w:r><w:rPr><w:i w:val="1"/><w:iCs w:val="1"/></w:rPr><w:t xml:space="preserve">International Congress on Historical Linguistics 26</w:t></w:r><w:r><w:rPr/><w:t xml:space="preserve">, Sep 2023, Heidelberg, Germany</w:t></w:r></w:p><w:p><w:pPr/><w:r><w:rPr/><w:t xml:space="preserve">Communication dans un congrès</w:t></w:r></w:p><w:p><w:pPr/><w:hyperlink r:id="rId15" w:history="1"><w:r><w:rPr><w:color w:val="#410a8c"/><w:u w:val="single"/></w:rPr><w:t xml:space="preserve">hal-04253178v1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Elaborating a Historical Corpus of Basque</w:t></w:r></w:hyperlink></w:p><w:p><w:pPr/><w:hyperlink r:id="rId17" w:history="1"><w:r><w:rPr><w:color w:val="#410a8c"/><w:u w:val="single"/></w:rPr><w:t xml:space="preserve">Ainara Estarrona</w:t></w:r></w:hyperlink><w:r><w:rPr/><w:t xml:space="preserve">,</w:t></w:r><w:hyperlink r:id="rId18" w:history="1"><w:r><w:rPr><w:color w:val="#410a8c"/><w:u w:val="single"/></w:rPr><w:t xml:space="preserve">Izaskun Etxeberria</w:t></w:r></w:hyperlink><w:r><w:rPr/><w:t xml:space="preserve">,</w:t></w:r><w:hyperlink r:id="rId19" w:history="1"><w:r><w:rPr><w:color w:val="#410a8c"/><w:u w:val="single"/></w:rPr><w:t xml:space="preserve">Ricardo Rikardo, R. Etxepare</w:t></w:r></w:hyperlink><w:r><w:rPr/><w:t xml:space="preserve">,</w:t></w:r><w:hyperlink r:id="rId11" w:history="1"><w:r><w:rPr><w:color w:val="#410a8c"/><w:u w:val="single"/></w:rPr><w:t xml:space="preserve">Céline Mounole</w:t></w:r></w:hyperlink><w:r><w:rPr/><w:t xml:space="preserve">,</w:t></w:r><w:hyperlink r:id="rId20" w:history="1"><w:r><w:rPr><w:color w:val="#410a8c"/><w:u w:val="single"/></w:rPr><w:t xml:space="preserve">Ander Sarasola</w:t></w:r></w:hyperlink><w:r><w:rPr/><w:t xml:space="preserve">et al.</w:t></w:r></w:p><w:p><w:pPr/><w:r><w:rPr><w:i w:val="1"/><w:iCs w:val="1"/></w:rPr><w:t xml:space="preserve">HICOV - Historical Corpora and Variation</w:t></w:r><w:r><w:rPr/><w:t xml:space="preserve">, Université de Cagliari, Apr 2019, Cagliari, Italy</w:t></w:r></w:p><w:p><w:pPr/><w:r><w:rPr/><w:t xml:space="preserve">Communication dans un congrès</w:t></w:r></w:p><w:p><w:pPr/><w:hyperlink r:id="rId16" w:history="1"><w:r><w:rPr><w:color w:val="#410a8c"/><w:u w:val="single"/></w:rPr><w:t xml:space="preserve">hal-02551622v1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Joanes Etxeberri Ziburukoa berrirakurriz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22" w:history="1"><w:r><w:rPr><w:color w:val="#410a8c"/><w:u w:val="single"/></w:rPr><w:t xml:space="preserve">Aurélie Arcocha-Scarcia</w:t></w:r></w:hyperlink></w:p><w:p><w:pPr/><w:r><w:rPr><w:i w:val="1"/><w:iCs w:val="1"/></w:rPr><w:t xml:space="preserve">New methods and trends in (basque) linguistics of the fontes linguae vasconum 50 years commemoration conference</w:t></w:r><w:r><w:rPr/><w:t xml:space="preserve">, Fontes Linguae Vasconum (FLV), Nafarroako Unibertsitate Publikoa (UPNA), Mar 2019, Pampelune, Espainia</w:t></w:r></w:p><w:p><w:pPr/><w:r><w:rPr/><w:t xml:space="preserve">Communication dans un congrès</w:t></w:r></w:p><w:p><w:pPr/><w:hyperlink r:id="rId21" w:history="1"><w:r><w:rPr><w:color w:val="#410a8c"/><w:u w:val="single"/></w:rPr><w:t xml:space="preserve">hal-02563063v1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Computational Techniques for Normalization and Analysis of Basque Historical Texts</w:t></w:r></w:hyperlink></w:p><w:p><w:pPr/><w:hyperlink r:id="rId17" w:history="1"><w:r><w:rPr><w:color w:val="#410a8c"/><w:u w:val="single"/></w:rPr><w:t xml:space="preserve">Ainara Estarrona</w:t></w:r></w:hyperlink><w:r><w:rPr/><w:t xml:space="preserve">,</w:t></w:r><w:hyperlink r:id="rId18" w:history="1"><w:r><w:rPr><w:color w:val="#410a8c"/><w:u w:val="single"/></w:rPr><w:t xml:space="preserve">Izaskun Etxeberria</w:t></w:r></w:hyperlink><w:r><w:rPr/><w:t xml:space="preserve">,</w:t></w:r><w:hyperlink r:id="rId19" w:history="1"><w:r><w:rPr><w:color w:val="#410a8c"/><w:u w:val="single"/></w:rPr><w:t xml:space="preserve">Ricardo Rikardo, R. Etxepare</w:t></w:r></w:hyperlink><w:r><w:rPr/><w:t xml:space="preserve">,</w:t></w:r><w:hyperlink r:id="rId11" w:history="1"><w:r><w:rPr><w:color w:val="#410a8c"/><w:u w:val="single"/></w:rPr><w:t xml:space="preserve">Céline Mounole</w:t></w:r></w:hyperlink><w:r><w:rPr/><w:t xml:space="preserve">,</w:t></w:r><w:hyperlink r:id="rId20" w:history="1"><w:r><w:rPr><w:color w:val="#410a8c"/><w:u w:val="single"/></w:rPr><w:t xml:space="preserve">Ander Sarasola</w:t></w:r></w:hyperlink><w:r><w:rPr/><w:t xml:space="preserve">et al.</w:t></w:r></w:p><w:p><w:pPr/><w:r><w:rPr><w:i w:val="1"/><w:iCs w:val="1"/></w:rPr><w:t xml:space="preserve">HICOV - Historical Corpora and Variation</w:t></w:r><w:r><w:rPr/><w:t xml:space="preserve">, Université de Cagliari, Apr 2019, Cagliari, Italy</w:t></w:r></w:p><w:p><w:pPr/><w:r><w:rPr/><w:t xml:space="preserve">Communication dans un congrès</w:t></w:r></w:p><w:p><w:pPr/><w:hyperlink r:id="rId23" w:history="1"><w:r><w:rPr><w:color w:val="#410a8c"/><w:u w:val="single"/></w:rPr><w:t xml:space="preserve">hal-02551621v1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psychological verbs of Basque in typological and diachronic perspective</w:t></w:r></w:hyperlink></w:p><w:p><w:pPr/><w:hyperlink r:id="rId25" w:history="1"><w:r><w:rPr><w:color w:val="#410a8c"/><w:u w:val="single"/></w:rPr><w:t xml:space="preserve">Denis Creissels</w:t></w:r></w:hyperlink><w:r><w:rPr/><w:t xml:space="preserve">,</w:t></w:r><w:hyperlink r:id="rId11" w:history="1"><w:r><w:rPr><w:color w:val="#410a8c"/><w:u w:val="single"/></w:rPr><w:t xml:space="preserve">Céline Mounole</w:t></w:r></w:hyperlink></w:p><w:p><w:pPr/><w:r><w:rPr><w:i w:val="1"/><w:iCs w:val="1"/></w:rPr><w:t xml:space="preserve">52th annual meeting of the Societas Linguistica Europaea</w:t></w:r><w:r><w:rPr/><w:t xml:space="preserve">, Aug 2019, Leipzig, Germany</w:t></w:r></w:p><w:p><w:pPr/><w:r><w:rPr/><w:t xml:space="preserve">Communication dans un congrès</w:t></w:r></w:p><w:p><w:pPr/><w:hyperlink r:id="rId24" w:history="1"><w:r><w:rPr><w:color w:val="#410a8c"/><w:u w:val="single"/></w:rPr><w:t xml:space="preserve">hal-02801507v1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Argumentu egitura euskararen diakronian [Notes sur l’évolution la structure argumentale en Basque]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Fontes Linguae Vasconum 50 años : Nuevos métodos y tendencias en la lingüística vasca</w:t></w:r><w:r><w:rPr/><w:t xml:space="preserve">, Mar 2019, Pampelune, Espainia</w:t></w:r></w:p><w:p><w:pPr/><w:r><w:rPr/><w:t xml:space="preserve">Communication dans un congrès</w:t></w:r></w:p><w:p><w:pPr/><w:hyperlink r:id="rId26" w:history="1"><w:r><w:rPr><w:color w:val="#410a8c"/><w:u w:val="single"/></w:rPr><w:t xml:space="preserve">hal-02801541v1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Argument structure and alignment in the diachrony of Basque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The shaping of transitivity and argument structure : theoretical and empirical perspectives</w:t></w:r><w:r><w:rPr/><w:t xml:space="preserve">, Oct 2018, Pavia, Italy</w:t></w:r></w:p><w:p><w:pPr/><w:r><w:rPr/><w:t xml:space="preserve">Communication dans un congrès</w:t></w:r></w:p><w:p><w:pPr/><w:hyperlink r:id="rId27" w:history="1"><w:r><w:rPr><w:color w:val="#410a8c"/><w:u w:val="single"/></w:rPr><w:t xml:space="preserve">hal-02801568v1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Euskara arkaikotik euskara zaharrera berrikuntzen xendran [Quels changements linguistiques entre basque archaïque (1400-1600) et le basque ancien (1600-1745)?]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3ème colloque du projet Monumenta Linguae Vasconum</w:t></w:r><w:r><w:rPr/><w:t xml:space="preserve">, Dec 2016, Vitoria-Gasteiz, Espainia</w:t></w:r></w:p><w:p><w:pPr/><w:r><w:rPr/><w:t xml:space="preserve">Communication dans un congrès</w:t></w:r></w:p><w:p><w:pPr/><w:hyperlink r:id="rId28" w:history="1"><w:r><w:rPr><w:color w:val="#410a8c"/><w:u w:val="single"/></w:rPr><w:t xml:space="preserve">hal-02801602v1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Lazarragaren gramatika [La grammaire de Lazarraga]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2ème colloque du projet Monumenta Linguae Vasconum</w:t></w:r><w:r><w:rPr/><w:t xml:space="preserve">, May 2015, Vitoria-Gasteiz, Espainia</w:t></w:r></w:p><w:p><w:pPr/><w:r><w:rPr/><w:t xml:space="preserve">Communication dans un congrès</w:t></w:r></w:p><w:p><w:pPr/><w:hyperlink r:id="rId29" w:history="1"><w:r><w:rPr><w:color w:val="#410a8c"/><w:u w:val="single"/></w:rPr><w:t xml:space="preserve">hal-02801637v1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Disparition de la racine verbale et généralisation de l'emploi du participe : le cas de l'ancienne périphrase de perfectif en diachronie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Aldaketak, aldaerak, bariazioak euskaran eta euskal testugintzan - Changements, variations et variantes dans la langue et les textes basques</w:t></w:r><w:r><w:rPr/><w:t xml:space="preserve">, Dec 2008, Bayonne, France. pp.277-287</w:t></w:r></w:p><w:p><w:pPr/><w:r><w:rPr/><w:t xml:space="preserve">Communication dans un congrès</w:t></w:r></w:p><w:p><w:pPr/><w:hyperlink r:id="rId30" w:history="1"><w:r><w:rPr><w:color w:val="#410a8c"/><w:u w:val="single"/></w:rPr><w:t xml:space="preserve">artxibo-00823599v1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Alignment variations in the diachrony of Basque: The case of periphrastic constructions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Journal of Historical Linguistics</w:t></w:r><w:r><w:rPr/><w:t xml:space="preserve">, 2024, 14 (1), pp.108-141. </w:t></w:r><w:hyperlink r:id="rId32" w:history="1"><w:r><w:rPr><w:color w:val="#410a8c"/><w:u w:val="single"/></w:rPr><w:t xml:space="preserve">⟨10.1075/jhl.21037.mou⟩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hal-04253144v1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Eskualduna astekariaren grafiaz eta kolaboratzaileez: Manex Hiriart Urrutik Anton Abadiari igorri gutunaren lekukotasuna (1894-06-17)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ASJU (Donostia) Anuario del Seminario de Filología Vasca "Julio de Urquijo" </w:t></w:r><w:r><w:rPr/><w:t xml:space="preserve">, 2023, 57 (1-2), pp.723-738. </w:t></w:r><w:hyperlink r:id="rId34" w:history="1"><w:r><w:rPr><w:color w:val="#410a8c"/><w:u w:val="single"/></w:rPr><w:t xml:space="preserve">⟨10.1387/asju.25924⟩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hal-04253154v1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assessment of the Basque Interpretation Hypothesis of the inscription contained in the Irulegi Hand</w:t></w:r></w:hyperlink></w:p><w:p><w:pPr/><w:hyperlink r:id="rId13" w:history="1"><w:r><w:rPr><w:color w:val="#410a8c"/><w:u w:val="single"/></w:rPr><w:t xml:space="preserve">Julen Manterola</w:t></w:r></w:hyperlink><w:r><w:rPr/><w:t xml:space="preserve">,</w:t></w:r><w:hyperlink r:id="rId11" w:history="1"><w:r><w:rPr><w:color w:val="#410a8c"/><w:u w:val="single"/></w:rPr><w:t xml:space="preserve">Céline Mounole</w:t></w:r></w:hyperlink></w:p><w:p><w:pPr/><w:r><w:rPr><w:i w:val="1"/><w:iCs w:val="1"/></w:rPr><w:t xml:space="preserve">Fontes Linguae Vasconum : Studia et documenta</w:t></w:r><w:r><w:rPr/><w:t xml:space="preserve">, 2023, 136, pp.583-595. </w:t></w:r><w:hyperlink r:id="rId36" w:history="1"><w:r><w:rPr><w:color w:val="#410a8c"/><w:u w:val="single"/></w:rPr><w:t xml:space="preserve">⟨10.35462/flv136.9_7⟩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hal-04253143v1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l’usage des périphrases surcomposées dans les textes anciens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Lapurdum</w:t></w:r><w:r><w:rPr/><w:t xml:space="preserve">, 2017, 20, pp.133-147</w:t></w:r></w:p><w:p><w:pPr/><w:r><w:rPr/><w:t xml:space="preserve">Article dans une revue</w:t></w:r></w:p><w:p><w:pPr/><w:hyperlink r:id="rId37" w:history="1"><w:r><w:rPr><w:color w:val="#410a8c"/><w:u w:val="single"/></w:rPr><w:t xml:space="preserve">hal-02565349v1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Desarrollo diacrónico de la perífrasis imperfectiva vasca: realinación y reorganización del presente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Interlingüística</w:t></w:r><w:r><w:rPr/><w:t xml:space="preserve">, 2009, XIX, pp.515-525</w:t></w:r></w:p><w:p><w:pPr/><w:r><w:rPr/><w:t xml:space="preserve">Article dans une revue</w:t></w:r></w:p><w:p><w:pPr/><w:hyperlink r:id="rId38" w:history="1"><w:r><w:rPr><w:color w:val="#410a8c"/><w:u w:val="single"/></w:rPr><w:t xml:space="preserve">hal-04253166v1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Disparition de la racine verbale et généralisation de l’emploi du participe : le cas de l’ancienne périphrase de perfectif en diachronie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Lapurdum</w:t></w:r><w:r><w:rPr/><w:t xml:space="preserve">, 2009, 13, pp.277-287</w:t></w:r></w:p><w:p><w:pPr/><w:r><w:rPr/><w:t xml:space="preserve">Article dans une revue</w:t></w:r></w:p><w:p><w:pPr/><w:hyperlink r:id="rId39" w:history="1"><w:r><w:rPr><w:color w:val="#410a8c"/><w:u w:val="single"/></w:rPr><w:t xml:space="preserve">hal-02017989v1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Sintaxi diakronikoa eta aditz multzoaren garapena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ASJU (Donostia) Anuario del Seminario de Filología Vasca "Julio de Urquijo" </w:t></w:r><w:r><w:rPr/><w:t xml:space="preserve">, 2008, LI, pp.585-603</w:t></w:r></w:p><w:p><w:pPr/><w:r><w:rPr/><w:t xml:space="preserve">Article dans une revue</w:t></w:r></w:p><w:p><w:pPr/><w:hyperlink r:id="rId40" w:history="1"><w:r><w:rPr><w:color w:val="#410a8c"/><w:u w:val="single"/></w:rPr><w:t xml:space="preserve">artxibo-00359975v1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Aditzaren mailegaketa euskararen diakronian: prozesu morfonologiko eta sintaktikoak [Emprunts verbaux du basque : processus morpho-phonologiques et syntaxiques]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"Oihenart. Cuadernos de Lengua y Literatura" Eusko Ikaskuntza Donostia (Spain)</w:t></w:r><w:r><w:rPr/><w:t xml:space="preserve">, 2008, 23, pp.415-436</w:t></w:r></w:p><w:p><w:pPr/><w:r><w:rPr/><w:t xml:space="preserve">Article dans une revue</w:t></w:r></w:p><w:p><w:pPr/><w:hyperlink r:id="rId41" w:history="1"><w:r><w:rPr><w:color w:val="#410a8c"/><w:u w:val="single"/></w:rPr><w:t xml:space="preserve">hal-04253148v1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DESARROLLO DIACRÓNICO DE LA PERÍFRASIS IMPERFECTIVA VASCA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Interlingüística</w:t></w:r><w:r><w:rPr/><w:t xml:space="preserve">, 2008, in press, 9pp</w:t></w:r></w:p><w:p><w:pPr/><w:r><w:rPr/><w:t xml:space="preserve">Article dans une revue</w:t></w:r></w:p><w:p><w:pPr/><w:hyperlink r:id="rId42" w:history="1"><w:r><w:rPr><w:color w:val="#410a8c"/><w:u w:val="single"/></w:rPr><w:t xml:space="preserve">artxibo-00359973v1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Perifrasi zaharra mendebalde eta erdialdeko hizkeretan: azterketa kuantifikatiboa eta proposamen berria [La périphrase ancienne dans les parlers occidentaux et centraux : étude quantificative et nouvelles perspectives]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ASJU (Donostia) Anuario del Seminario de Filología Vasca "Julio de Urquijo" </w:t></w:r><w:r><w:rPr/><w:t xml:space="preserve">, 2007, XLI-1, pp.67-138</w:t></w:r></w:p><w:p><w:pPr/><w:r><w:rPr/><w:t xml:space="preserve">Article dans une revue</w:t></w:r></w:p><w:p><w:pPr/><w:hyperlink r:id="rId43" w:history="1"><w:r><w:rPr><w:color w:val="#410a8c"/><w:u w:val="single"/></w:rPr><w:t xml:space="preserve">hal-04253152v1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Zubererazko herskarien azterketa akustikoa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ASJU (Donostia) Anuario del Seminario de Filología Vasca "Julio de Urquijo" </w:t></w:r><w:r><w:rPr/><w:t xml:space="preserve">, 2007</w:t></w:r></w:p><w:p><w:pPr/><w:r><w:rPr/><w:t xml:space="preserve">Article dans une revue</w:t></w:r></w:p><w:p><w:pPr/><w:hyperlink r:id="rId44" w:history="1"><w:r><w:rPr><w:color w:val="#410a8c"/><w:u w:val="single"/></w:rPr><w:t xml:space="preserve">artxibo-00359971v1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Quelques remarques à propos de l'histoire des périphrases basques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ASJU (Donostia) Anuario del Seminario de Filología Vasca "Julio de Urquijo" </w:t></w:r><w:r><w:rPr/><w:t xml:space="preserve">, 2006, XL: 1-2, pp.723-738</w:t></w:r></w:p><w:p><w:pPr/><w:r><w:rPr/><w:t xml:space="preserve">Article dans une revue</w:t></w:r></w:p><w:p><w:pPr/><w:hyperlink r:id="rId45" w:history="1"><w:r><w:rPr><w:color w:val="#410a8c"/><w:u w:val="single"/></w:rPr><w:t xml:space="preserve">artxibo-00825397v1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Zubererazko herskarien azterketa akustikoa [Etude acoustique des occlusives aspirées du basque souletin]</w:t></w:r></w:hyperlink></w:p><w:p><w:pPr/><w:hyperlink r:id="rId11" w:history="1"><w:r><w:rPr><w:color w:val="#410a8c"/><w:u w:val="single"/></w:rPr><w:t xml:space="preserve">Céline Mounole</w:t></w:r></w:hyperlink></w:p><w:p><w:pPr/><w:r><w:rPr><w:i w:val="1"/><w:iCs w:val="1"/></w:rPr><w:t xml:space="preserve">ASJU (Donostia) Anuario del Seminario de Filología Vasca "Julio de Urquijo" </w:t></w:r><w:r><w:rPr/><w:t xml:space="preserve">, 2004, XXXVIII / 1, pp.207-248</w:t></w:r></w:p><w:p><w:pPr/><w:r><w:rPr/><w:t xml:space="preserve">Article dans une revue</w:t></w:r></w:p><w:p><w:pPr/><w:hyperlink r:id="rId46" w:history="1"><w:r><w:rPr><w:color w:val="#410a8c"/><w:u w:val="single"/></w:rPr><w:t xml:space="preserve">hal-04253153v1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lettres du navire Le Dauphin : un séisme pour l’histoire de l’écrit basque</w:t></w:r></w:hyperlink></w:p><w:p><w:pPr/><w:hyperlink r:id="rId11" w:history="1"><w:r><w:rPr><w:color w:val="#410a8c"/><w:u w:val="single"/></w:rPr><w:t xml:space="preserve">Céline Mounole</w:t></w:r></w:hyperlink></w:p><w:p><w:pPr/><w:r><w:rPr/><w:t xml:space="preserve">Jean-Philippe Talec; Charles Videgain. </w:t></w:r><w:r><w:rPr><w:i w:val="1"/><w:iCs w:val="1"/></w:rPr><w:t xml:space="preserve">Mémoires, lettres et papiers du Dauphin : Bayonne, Louisbourg, Londres, 1757</w:t></w:r><w:r><w:rPr/><w:t xml:space="preserve">, La Geste, pp.147‑168, 2024, Presses universitaires de Nouvelle-Aquitaine, 979-10-353-2341-7</w:t></w:r></w:p><w:p><w:pPr/><w:r><w:rPr/><w:t xml:space="preserve">Chapitre d'ouvrage</w:t></w:r></w:p><w:p><w:pPr/><w:hyperlink r:id="rId47" w:history="1"><w:r><w:rPr><w:color w:val="#410a8c"/><w:u w:val="single"/></w:rPr><w:t xml:space="preserve">hal-04253155v1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Adizki jokatuak</w:t></w:r></w:hyperlink></w:p><w:p><w:pPr/><w:hyperlink r:id="rId11" w:history="1"><w:r><w:rPr><w:color w:val="#410a8c"/><w:u w:val="single"/></w:rPr><w:t xml:space="preserve">Céline Mounole</w:t></w:r></w:hyperlink></w:p><w:p><w:pPr/><w:r><w:rPr/><w:t xml:space="preserve">Euskaltzaindia Gramatika Batzordea. </w:t></w:r><w:r><w:rPr><w:i w:val="1"/><w:iCs w:val="1"/></w:rPr><w:t xml:space="preserve">Euskararen gramatika = Grammaire du basque</w:t></w:r><w:r><w:rPr/><w:t xml:space="preserve">, 1, </w:t></w:r><w:hyperlink r:id="rId49" w:history="1"><w:r><w:rPr><w:color w:val="#410a8c"/><w:u w:val="single"/></w:rPr><w:t xml:space="preserve">Euskaltzaindia = Académie de la langue basque</w:t></w:r></w:hyperlink><w:r><w:rPr/><w:t xml:space="preserve">, pp.1005-1067, 2021, 9788412298888</w:t></w:r></w:p><w:p><w:pPr/><w:r><w:rPr/><w:t xml:space="preserve">Chapitre d'ouvrage</w:t></w:r></w:p><w:p><w:pPr/><w:hyperlink r:id="rId48" w:history="1"><w:r><w:rPr><w:color w:val="#410a8c"/><w:u w:val="single"/></w:rPr><w:t xml:space="preserve">hal-02571649v1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Adizki jokatugabeak</w:t></w:r></w:hyperlink></w:p><w:p><w:pPr/><w:hyperlink r:id="rId11" w:history="1"><w:r><w:rPr><w:color w:val="#410a8c"/><w:u w:val="single"/></w:rPr><w:t xml:space="preserve">Céline Mounole</w:t></w:r></w:hyperlink></w:p><w:p><w:pPr/><w:r><w:rPr/><w:t xml:space="preserve">Euskaltzaindia Gramatika Batzordea. </w:t></w:r><w:r><w:rPr><w:i w:val="1"/><w:iCs w:val="1"/></w:rPr><w:t xml:space="preserve">Euskararen gramatika = Grammaire du basque</w:t></w:r><w:r><w:rPr/><w:t xml:space="preserve">, 1, </w:t></w:r><w:hyperlink r:id="rId49" w:history="1"><w:r><w:rPr><w:color w:val="#410a8c"/><w:u w:val="single"/></w:rPr><w:t xml:space="preserve">Euskaltzaindia = Académie de la langue basque</w:t></w:r></w:hyperlink><w:r><w:rPr/><w:t xml:space="preserve">, pp.977-1004, 2021, 978-84-122889-9-8</w:t></w:r></w:p><w:p><w:pPr/><w:r><w:rPr/><w:t xml:space="preserve">Chapitre d'ouvrage</w:t></w:r></w:p><w:p><w:pPr/><w:hyperlink r:id="rId50" w:history="1"><w:r><w:rPr><w:color w:val="#410a8c"/><w:u w:val="single"/></w:rPr><w:t xml:space="preserve">hal-02571647v1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Lazarraga eskuizkribuaren gramatika [Description linguistique du manuscrit Lazarraga]</w:t></w:r></w:hyperlink></w:p><w:p><w:pPr/><w:hyperlink r:id="rId11" w:history="1"><w:r><w:rPr><w:color w:val="#410a8c"/><w:u w:val="single"/></w:rPr><w:t xml:space="preserve">Céline Mounole</w:t></w:r></w:hyperlink></w:p><w:p><w:pPr/><w:r><w:rPr/><w:t xml:space="preserve">G. Bilbao; R. Gómez; J. Lakarra; J. Manterola; C. Mounole &amp; B. Urgell. </w:t></w:r><w:r><w:rPr><w:i w:val="1"/><w:iCs w:val="1"/></w:rPr><w:t xml:space="preserve">Lazarraga eskuizkribuaren edizioa eta azterketa [Le manuscrit Lazarraga : édition philologique et étude des textes]</w:t></w:r><w:r><w:rPr/><w:t xml:space="preserve">, vol.1, Universidad del País Vasco = Euskal Herriko Unibertsitatea (UPV/EHU), pp.67-234, 2020, ISBN : 978-84-1319-163-8</w:t></w:r></w:p><w:p><w:pPr/><w:r><w:rPr/><w:t xml:space="preserve">Chapitre d'ouvrage</w:t></w:r></w:p><w:p><w:pPr/><w:hyperlink r:id="rId51" w:history="1"><w:r><w:rPr><w:color w:val="#410a8c"/><w:u w:val="single"/></w:rPr><w:t xml:space="preserve">hal-04253158v1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verbes psychologiques du basque : typologie et diachronie</w:t></w:r></w:hyperlink></w:p><w:p><w:pPr/><w:hyperlink r:id="rId25" w:history="1"><w:r><w:rPr><w:color w:val="#410a8c"/><w:u w:val="single"/></w:rPr><w:t xml:space="preserve">Denis Creissels</w:t></w:r></w:hyperlink><w:r><w:rPr/><w:t xml:space="preserve">,</w:t></w:r><w:hyperlink r:id="rId11" w:history="1"><w:r><w:rPr><w:color w:val="#410a8c"/><w:u w:val="single"/></w:rPr><w:t xml:space="preserve">Céline Mounole</w:t></w:r></w:hyperlink></w:p><w:p><w:pPr/><w:r><w:rPr/><w:t xml:space="preserve">Ekaitz Santazilia; Dorota Krajewska; Eneko Zuloaga San Román; Borja Ariztimuño López. </w:t></w:r><w:r><w:rPr><w:i w:val="1"/><w:iCs w:val="1"/></w:rPr><w:t xml:space="preserve">Fontes Linguae Vasconum 50 urte: Ekarpen berriak euskararen ikerketari = Nuevas aportaciones al estudio de la lengua vasca</w:t></w:r><w:r><w:rPr/><w:t xml:space="preserve">, Gobierno de Navarra, pp.177-193, 2020, 978-84-235-3561-3. </w:t></w:r><w:hyperlink r:id="rId53" w:history="1"><w:r><w:rPr><w:color w:val="#410a8c"/><w:u w:val="single"/></w:rPr><w:t xml:space="preserve">⟨10.35462/fontes50urte.11⟩</w:t></w:r></w:hyperlink></w:p><w:p><w:pPr/><w:r><w:rPr/><w:t xml:space="preserve">Chapitre d'ouvrage</w:t></w:r></w:p><w:p><w:pPr/><w:hyperlink r:id="rId52" w:history="1"><w:r><w:rPr><w:color w:val="#410a8c"/><w:u w:val="single"/></w:rPr><w:t xml:space="preserve">hal-04253160v1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Tense, Aspect and mood</w:t></w:r></w:hyperlink></w:p><w:p><w:pPr/><w:hyperlink r:id="rId55" w:history="1"><w:r><w:rPr><w:color w:val="#410a8c"/><w:u w:val="single"/></w:rPr><w:t xml:space="preserve">José Ignacio Hualde</w:t></w:r></w:hyperlink><w:r><w:rPr/><w:t xml:space="preserve">,</w:t></w:r><w:hyperlink r:id="rId11" w:history="1"><w:r><w:rPr><w:color w:val="#410a8c"/><w:u w:val="single"/></w:rPr><w:t xml:space="preserve">Céline Mounole</w:t></w:r></w:hyperlink></w:p><w:p><w:pPr/><w:r><w:rPr/><w:t xml:space="preserve">Ane Berro Urrizelki; Beatriz Fernández; Jon Ortiz de Urbina. </w:t></w:r><w:r><w:rPr><w:i w:val="1"/><w:iCs w:val="1"/></w:rPr><w:t xml:space="preserve">Basque and Romance: Aligning Grammars</w:t></w:r><w:r><w:rPr/><w:t xml:space="preserve">, 7, Brill, pp.59-81, 2019, Grammars and language sketches of the world's languages, 978-90-04-39538-1. </w:t></w:r><w:hyperlink r:id="rId56" w:history="1"><w:r><w:rPr><w:color w:val="#410a8c"/><w:u w:val="single"/></w:rPr><w:t xml:space="preserve">⟨10.1163/9789004395398_004⟩</w:t></w:r></w:hyperlink></w:p><w:p><w:pPr/><w:r><w:rPr/><w:t xml:space="preserve">Chapitre d'ouvrage</w:t></w:r></w:p><w:p><w:pPr/><w:hyperlink r:id="rId54" w:history="1"><w:r><w:rPr><w:color w:val="#410a8c"/><w:u w:val="single"/></w:rPr><w:t xml:space="preserve">hal-02551836v1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Euskara Zahar eta Klasikoa (1600-1745) [Le basque ancien et classique 1600-1745]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58" w:history="1"><w:r><w:rPr><w:color w:val="#410a8c"/><w:u w:val="single"/></w:rPr><w:t xml:space="preserve">Ricardo Gómez</w:t></w:r></w:hyperlink></w:p><w:p><w:pPr/><w:r><w:rPr/><w:t xml:space="preserve">Gorrochategui Churruca, Joaquín; Igartua, Iván; Lakarra, Joseba. </w:t></w:r><w:r><w:rPr><w:i w:val="1"/><w:iCs w:val="1"/></w:rPr><w:t xml:space="preserve">Euskararen historia</w:t></w:r><w:r><w:rPr/><w:t xml:space="preserve">, Eusko Jaurlaritza Argitalpen Zerbitzu Nagusia = Servicio Central de Publicaciones del Gobierno Vasco, pp.474--541, 2018, 978-84-457-3433-9</w:t></w:r></w:p><w:p><w:pPr/><w:r><w:rPr/><w:t xml:space="preserve">Chapitre d'ouvrage</w:t></w:r></w:p><w:p><w:pPr/><w:hyperlink r:id="rId57" w:history="1"><w:r><w:rPr><w:color w:val="#410a8c"/><w:u w:val="single"/></w:rPr><w:t xml:space="preserve">hal-02551872v1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Euskara Arkaikoa 1400-1600 [Le basque archaïque 1400-1600]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60" w:history="1"><w:r><w:rPr><w:color w:val="#410a8c"/><w:u w:val="single"/></w:rPr><w:t xml:space="preserve">Joseba Lakarra</w:t></w:r></w:hyperlink></w:p><w:p><w:pPr/><w:r><w:rPr/><w:t xml:space="preserve">Gorrochategui Churruca, Joaquín; Igartua, Iván; Lakarra, Joseba. </w:t></w:r><w:r><w:rPr><w:i w:val="1"/><w:iCs w:val="1"/></w:rPr><w:t xml:space="preserve">Euskararen historia</w:t></w:r><w:r><w:rPr/><w:t xml:space="preserve">, Eusko Jaurlaritza Argitalpen Zerbitzu Nagusia = Servicio Central de Publicaciones del Gobierno Vasco, pp.352--468, 2018, 978-84-457-3433-9</w:t></w:r></w:p><w:p><w:pPr/><w:r><w:rPr/><w:t xml:space="preserve">Chapitre d'ouvrage</w:t></w:r></w:p><w:p><w:pPr/><w:hyperlink r:id="rId59" w:history="1"><w:r><w:rPr><w:color w:val="#410a8c"/><w:u w:val="single"/></w:rPr><w:t xml:space="preserve">hal-02551833v1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El euskera arcaico (1400-1600)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60" w:history="1"><w:r><w:rPr><w:color w:val="#410a8c"/><w:u w:val="single"/></w:rPr><w:t xml:space="preserve">Joseba Lakarra</w:t></w:r></w:hyperlink></w:p><w:p><w:pPr/><w:r><w:rPr/><w:t xml:space="preserve">Gorrochategui Churruca, Joaquín; Igartua, Iván; Lakarra, Joseba. </w:t></w:r><w:r><w:rPr><w:i w:val="1"/><w:iCs w:val="1"/></w:rPr><w:t xml:space="preserve">Euskararen historia</w:t></w:r><w:r><w:rPr/><w:t xml:space="preserve">, Eusko Jaurlaritza Argitalpen Zerbitzu Nagusia = Servicio Central de Publicaciones del Gobierno Vasco, pp.376--508, 2018, 978-84-457-3434-6</w:t></w:r></w:p><w:p><w:pPr/><w:r><w:rPr/><w:t xml:space="preserve">Chapitre d'ouvrage</w:t></w:r></w:p><w:p><w:pPr/><w:hyperlink r:id="rId61" w:history="1"><w:r><w:rPr><w:color w:val="#410a8c"/><w:u w:val="single"/></w:rPr><w:t xml:space="preserve">hal-02551835v1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Euskera antiguo y clásico (1600-1745)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58" w:history="1"><w:r><w:rPr><w:color w:val="#410a8c"/><w:u w:val="single"/></w:rPr><w:t xml:space="preserve">Ricardo Gómez</w:t></w:r></w:hyperlink></w:p><w:p><w:pPr/><w:r><w:rPr/><w:t xml:space="preserve">Gorrochategui Churruca, Joaquín; Igartua, Iván; Lakarra, Joseba. </w:t></w:r><w:r><w:rPr><w:i w:val="1"/><w:iCs w:val="1"/></w:rPr><w:t xml:space="preserve">Euskararen historia</w:t></w:r><w:r><w:rPr/><w:t xml:space="preserve">, Eusko Jaurlaritza Argitalpen Zerbitzu Nagusia = Servicio Central de Publicaciones del Gobierno Vasco, pp.514--592, 2018, : 978-84-457-3434-6</w:t></w:r></w:p><w:p><w:pPr/><w:r><w:rPr/><w:t xml:space="preserve">Chapitre d'ouvrage</w:t></w:r></w:p><w:p><w:pPr/><w:hyperlink r:id="rId62" w:history="1"><w:r><w:rPr><w:color w:val="#410a8c"/><w:u w:val="single"/></w:rPr><w:t xml:space="preserve">hal-02551834v1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Non Canonical Valency Patterns in Basque, Variation and Evolution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25" w:history="1"><w:r><w:rPr><w:color w:val="#410a8c"/><w:u w:val="single"/></w:rPr><w:t xml:space="preserve">Denis Creissels</w:t></w:r></w:hyperlink></w:p><w:p><w:pPr/><w:r><w:rPr/><w:t xml:space="preserve">Hellan, Lars; Malchukov, Andrej; Cennamo, Michela. </w:t></w:r><w:r><w:rPr><w:i w:val="1"/><w:iCs w:val="1"/></w:rPr><w:t xml:space="preserve">Contrastive Studies in Verbal Valency</w:t></w:r><w:r><w:rPr/><w:t xml:space="preserve">, 237, John Benjamins Publishing Company, 2017, Linguistik Aktuell/Linguistics Today, 978-90-272-5720-8 978-90-272-6609-5. </w:t></w:r><w:hyperlink r:id="rId64" w:history="1"><w:r><w:rPr><w:color w:val="#410a8c"/><w:u w:val="single"/></w:rPr><w:t xml:space="preserve">⟨10.1075/la.237.05mou⟩</w:t></w:r></w:hyperlink></w:p><w:p><w:pPr/><w:r><w:rPr/><w:t xml:space="preserve">Chapitre d'ouvrage</w:t></w:r></w:p><w:p><w:pPr/><w:hyperlink r:id="rId63" w:history="1"><w:r><w:rPr><w:color w:val="#410a8c"/><w:u w:val="single"/></w:rPr><w:t xml:space="preserve">hal-02551873v1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Datibo-komunztaduraz eta laguntzaile hirupertsonalen sorreraz [A propos de l’accord datif et de la création des auxiliaires tripersonnels]</w:t></w:r></w:hyperlink></w:p><w:p><w:pPr/><w:hyperlink r:id="rId11" w:history="1"><w:r><w:rPr><w:color w:val="#410a8c"/><w:u w:val="single"/></w:rPr><w:t xml:space="preserve">Céline Mounole</w:t></w:r></w:hyperlink></w:p><w:p><w:pPr/><w:r><w:rPr/><w:t xml:space="preserve">B. Fernández &amp; P. Salaburu. </w:t></w:r><w:r><w:rPr><w:i w:val="1"/><w:iCs w:val="1"/></w:rPr><w:t xml:space="preserve">Ibon Sarasola, Gorazarre. Homenatge, Homenaje</w:t></w:r><w:r><w:rPr/><w:t xml:space="preserve">, UPV-EHU, pp.473-490, 2015, ISBN: 978-84-9082-097-1</w:t></w:r></w:p><w:p><w:pPr/><w:r><w:rPr/><w:t xml:space="preserve">Chapitre d'ouvrage</w:t></w:r></w:p><w:p><w:pPr/><w:hyperlink r:id="rId65" w:history="1"><w:r><w:rPr><w:color w:val="#410a8c"/><w:u w:val="single"/></w:rPr><w:t xml:space="preserve">hal-04253163v1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evolution of transitive verbs in Basque and emergence of dative-marked patients</w:t></w:r></w:hyperlink></w:p><w:p><w:pPr/><w:hyperlink r:id="rId11" w:history="1"><w:r><w:rPr><w:color w:val="#410a8c"/><w:u w:val="single"/></w:rPr><w:t xml:space="preserve">Céline Mounole</w:t></w:r></w:hyperlink></w:p><w:p><w:pPr/><w:r><w:rPr/><w:t xml:space="preserve">G. Authier &amp; K. Haude. </w:t></w:r><w:r><w:rPr><w:i w:val="1"/><w:iCs w:val="1"/></w:rPr><w:t xml:space="preserve">Ergativity, valency and voice</w:t></w:r><w:r><w:rPr/><w:t xml:space="preserve">, Mouton de Gruyter, pp.355-379, 2012, ISBN: 978-3-11-022772-7</w:t></w:r></w:p><w:p><w:pPr/><w:r><w:rPr/><w:t xml:space="preserve">Chapitre d'ouvrage</w:t></w:r></w:p><w:p><w:pPr/><w:hyperlink r:id="rId66" w:history="1"><w:r><w:rPr><w:color w:val="#410a8c"/><w:u w:val="single"/></w:rPr><w:t xml:space="preserve">hal-04253146v1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Animacy and spatial cases : typological tendencies and the case of Basque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25" w:history="1"><w:r><w:rPr><w:color w:val="#410a8c"/><w:u w:val="single"/></w:rPr><w:t xml:space="preserve">Denis Creissels</w:t></w:r></w:hyperlink></w:p><w:p><w:pPr/><w:r><w:rPr/><w:t xml:space="preserve">S. Kittila, K. Västi &amp; J. Ylikoski. </w:t></w:r><w:r><w:rPr><w:i w:val="1"/><w:iCs w:val="1"/></w:rPr><w:t xml:space="preserve">Case, animacy and semantic roles</w:t></w:r><w:r><w:rPr/><w:t xml:space="preserve">, (Typological Studies in Language), John Benjamins, pp.157-182, 2011, ISBN: 978-90-272-0680-0. </w:t></w:r><w:hyperlink r:id="rId68" w:history="1"><w:r><w:rPr><w:color w:val="#410a8c"/><w:u w:val="single"/></w:rPr><w:t xml:space="preserve">⟨10.1075/tsl.99.06cre⟩</w:t></w:r></w:hyperlink></w:p><w:p><w:pPr/><w:r><w:rPr/><w:t xml:space="preserve">Chapitre d'ouvrage</w:t></w:r></w:p><w:p><w:pPr/><w:hyperlink r:id="rId67" w:history="1"><w:r><w:rPr><w:color w:val="#410a8c"/><w:u w:val="single"/></w:rPr><w:t xml:space="preserve">hal-04253145v1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Alineazio aldaketak euskararen diakronian [Changements d’alignement en diachronie du basque]</w:t></w:r></w:hyperlink></w:p><w:p><w:pPr/><w:hyperlink r:id="rId11" w:history="1"><w:r><w:rPr><w:color w:val="#410a8c"/><w:u w:val="single"/></w:rPr><w:t xml:space="preserve">Céline Mounole</w:t></w:r></w:hyperlink></w:p><w:p><w:pPr/><w:r><w:rPr/><w:t xml:space="preserve">B. Fernández, P. Albizu, R. Etxepare. </w:t></w:r><w:r><w:rPr><w:i w:val="1"/><w:iCs w:val="1"/></w:rPr><w:t xml:space="preserve">Euskara eta euskarak : aldakortasun sintaktikoa aztergai</w:t></w:r><w:r><w:rPr/><w:t xml:space="preserve">, Suppléments de l’Anuario del Seminario de Filología Vasca « Julio de Urquijo » LII., pp.151-169, 2010, ISBN: 978-84-9860-397-2</w:t></w:r></w:p><w:p><w:pPr/><w:r><w:rPr/><w:t xml:space="preserve">Chapitre d'ouvrage</w:t></w:r></w:p><w:p><w:pPr/><w:hyperlink r:id="rId69" w:history="1"><w:r><w:rPr><w:color w:val="#410a8c"/><w:u w:val="single"/></w:rPr><w:t xml:space="preserve">hal-04253165v1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Sintaxi diakronikoa eta aditz multzoaren garapena: inperfektibozko perifrasiaren sorreraz [Syntaxe diachronique et évolution du verbe basque : quelques remarques à propos de la périphrase d’imperfectif]</w:t></w:r></w:hyperlink></w:p><w:p><w:pPr/><w:hyperlink r:id="rId11" w:history="1"><w:r><w:rPr><w:color w:val="#410a8c"/><w:u w:val="single"/></w:rPr><w:t xml:space="preserve">Céline Mounole</w:t></w:r></w:hyperlink></w:p><w:p><w:pPr/><w:r><w:rPr/><w:t xml:space="preserve">X. Artiagoitia &amp; J. A. Lakarra. </w:t></w:r><w:r><w:rPr><w:i w:val="1"/><w:iCs w:val="1"/></w:rPr><w:t xml:space="preserve">Gramatika jaietan Patxi Goenagaren omenez.</w:t></w:r><w:r><w:rPr/><w:t xml:space="preserve">, Suppléments de l’Anuario del Seminario de Filología Vasca « Julio de Urquijo » LI., pp.585-604, 2008, ISBN: 978-84-9860-085-8</w:t></w:r></w:p><w:p><w:pPr/><w:r><w:rPr/><w:t xml:space="preserve">Chapitre d'ouvrage</w:t></w:r></w:p><w:p><w:pPr/><w:hyperlink r:id="rId70" w:history="1"><w:r><w:rPr><w:color w:val="#410a8c"/><w:u w:val="single"/></w:rPr><w:t xml:space="preserve">hal-04253168v1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Quelques remarques à propos de l’histoire des périphrases basques</w:t></w:r></w:hyperlink></w:p><w:p><w:pPr/><w:hyperlink r:id="rId11" w:history="1"><w:r><w:rPr><w:color w:val="#410a8c"/><w:u w:val="single"/></w:rPr><w:t xml:space="preserve">Céline Mounole</w:t></w:r></w:hyperlink></w:p><w:p><w:pPr/><w:r><w:rPr/><w:t xml:space="preserve">J. A. Lakarra &amp; J.I. Hualde. </w:t></w:r><w:r><w:rPr><w:i w:val="1"/><w:iCs w:val="1"/></w:rPr><w:t xml:space="preserve">Studies in Basque and Historical Linguistics in Memory of Larry Trask.</w:t></w:r><w:r><w:rPr/><w:t xml:space="preserve">, Suppléments de l’Anuario del Seminario de Filología Vasca « Julio de Urquijo » XL: 1-2, pp.723-738, 2006</w:t></w:r></w:p><w:p><w:pPr/><w:r><w:rPr/><w:t xml:space="preserve">Chapitre d'ouvrage</w:t></w:r></w:p><w:p><w:pPr/><w:hyperlink r:id="rId71" w:history="1"><w:r><w:rPr><w:color w:val="#410a8c"/><w:u w:val="single"/></w:rPr><w:t xml:space="preserve">hal-04253169v1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Iparrorratza : kalko eta huts ohikoenen saihesteko bidea (‘La boussole: le compagnon de route pour éviter les calques et les fautes les plus fréquents')</w:t></w:r></w:hyperlink></w:p><w:p><w:pPr/><w:hyperlink r:id="rId11" w:history="1"><w:r><w:rPr><w:color w:val="#410a8c"/><w:u w:val="single"/></w:rPr><w:t xml:space="preserve">Céline Mounole</w:t></w:r></w:hyperlink></w:p><w:p><w:pPr/><w:r><w:rPr/><w:t xml:space="preserve">Céline Mounole Hiriart-Urruti. Universidad del País Vasco = Euskal Herriko Unibertsitatea (UPV/EHU), pp.174, 2024, 978-84-9082-818-2</w:t></w:r></w:p><w:p><w:pPr/><w:r><w:rPr/><w:t xml:space="preserve">Ouvrages</w:t></w:r></w:p><w:p><w:pPr/><w:hyperlink r:id="rId72" w:history="1"><w:r><w:rPr><w:color w:val="#410a8c"/><w:u w:val="single"/></w:rPr><w:t xml:space="preserve">hal-04902464v1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Lazarraga eskuizkribuaren edizioa eta azterketa [Le manuscrit Lazarraga : édition philologique et étude des textes].</w:t></w:r></w:hyperlink></w:p><w:p><w:pPr/><w:hyperlink r:id="rId11" w:history="1"><w:r><w:rPr><w:color w:val="#410a8c"/><w:u w:val="single"/></w:rPr><w:t xml:space="preserve">Céline Mounole</w:t></w:r></w:hyperlink><w:r><w:rPr/><w:t xml:space="preserve">,</w:t></w:r><w:hyperlink r:id="rId74" w:history="1"><w:r><w:rPr><w:color w:val="#410a8c"/><w:u w:val="single"/></w:rPr><w:t xml:space="preserve">Gidor Bilbao</w:t></w:r></w:hyperlink><w:r><w:rPr/><w:t xml:space="preserve">,</w:t></w:r><w:hyperlink r:id="rId58" w:history="1"><w:r><w:rPr><w:color w:val="#410a8c"/><w:u w:val="single"/></w:rPr><w:t xml:space="preserve">Ricardo Gómez</w:t></w:r></w:hyperlink><w:r><w:rPr/><w:t xml:space="preserve">,</w:t></w:r><w:hyperlink r:id="rId75" w:history="1"><w:r><w:rPr><w:color w:val="#410a8c"/><w:u w:val="single"/></w:rPr><w:t xml:space="preserve">Joseba Andoni Lakarra</w:t></w:r></w:hyperlink><w:r><w:rPr/><w:t xml:space="preserve">,</w:t></w:r><w:hyperlink r:id="rId13" w:history="1"><w:r><w:rPr><w:color w:val="#410a8c"/><w:u w:val="single"/></w:rPr><w:t xml:space="preserve">Julen Manterola</w:t></w:r></w:hyperlink><w:r><w:rPr/><w:t xml:space="preserve">et al.</w:t></w:r></w:p><w:p><w:pPr/><w:r><w:rPr/><w:t xml:space="preserve">Universidad del País Vasco = Euskal Herriko Unibertsitatea (UPV/EHU), vol.1 &amp; vol.2, 2020, ISBN : 978-84-1319-163-8</w:t></w:r></w:p><w:p><w:pPr/><w:r><w:rPr/><w:t xml:space="preserve">Ouvrages</w:t></w:r></w:p><w:p><w:pPr/><w:hyperlink r:id="rId73" w:history="1"><w:r><w:rPr><w:color w:val="#410a8c"/><w:u w:val="single"/></w:rPr><w:t xml:space="preserve">hal-04253142v1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verbe basque ancien : étude philologique et diachronique</w:t></w:r></w:hyperlink></w:p><w:p><w:pPr/><w:hyperlink r:id="rId11" w:history="1"><w:r><w:rPr><w:color w:val="#410a8c"/><w:u w:val="single"/></w:rPr><w:t xml:space="preserve">Céline Mounole</w:t></w:r></w:hyperlink></w:p><w:p><w:pPr/><w:r><w:rPr/><w:t xml:space="preserve">Euskal Herriko Unibertsitatea = Universidad del País Vasco, 48, 2018, Anuario del Seminario de Filología Vasca "Julio de Urquijo", 978-84-9082-875-5</w:t></w:r></w:p><w:p><w:pPr/><w:r><w:rPr/><w:t xml:space="preserve">Ouvrages</w:t></w:r></w:p><w:p><w:pPr/><w:hyperlink r:id="rId76" w:history="1"><w:r><w:rPr><w:color w:val="#410a8c"/><w:u w:val="single"/></w:rPr><w:t xml:space="preserve">hal-02555430v1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Tableau Analytique et Grammatical de la langue basque (1858): Azterketa eta edizioa [‘Tableau Analytique et Grammatical de la langue basque (1858) : édition et analyse’].</w:t></w:r></w:hyperlink></w:p><w:p><w:pPr/><w:hyperlink r:id="rId11" w:history="1"><w:r><w:rPr><w:color w:val="#410a8c"/><w:u w:val="single"/></w:rPr><w:t xml:space="preserve">Céline Mounole</w:t></w:r></w:hyperlink></w:p><w:p><w:pPr/><w:r><w:rPr/><w:t xml:space="preserve">Suppléments de l’Anuario del Seminario de Filología Vasca "Julio de Urquijo" XXXVII-2. Diputación Foral de Gipuzkoa-Universidad del País Vasco., 383p., 2003, 0582-6152</w:t></w:r></w:p><w:p><w:pPr/><w:r><w:rPr/><w:t xml:space="preserve">Ouvrages</w:t></w:r></w:p><w:p><w:pPr/><w:hyperlink r:id="rId77" w:history="1"><w:r><w:rPr><w:color w:val="#410a8c"/><w:u w:val="single"/></w:rPr><w:t xml:space="preserve">hal-04253140v1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B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mounole" TargetMode="External"/><Relationship Id="rId8" Type="http://schemas.openxmlformats.org/officeDocument/2006/relationships/hyperlink" Target="https://orcid.org/0000-0002-6489-1282" TargetMode="External"/><Relationship Id="rId9" Type="http://schemas.openxmlformats.org/officeDocument/2006/relationships/hyperlink" Target="https://www.idref.fr/170475220" TargetMode="External"/><Relationship Id="rId10" Type="http://schemas.openxmlformats.org/officeDocument/2006/relationships/hyperlink" Target="https://univ-pau.hal.science/hal-04253170v1" TargetMode="External"/><Relationship Id="rId11" Type="http://schemas.openxmlformats.org/officeDocument/2006/relationships/hyperlink" Target="https://hal.science/search/index/?q=*&amp;authFullName_s=C&#233;line Mounole" TargetMode="External"/><Relationship Id="rId12" Type="http://schemas.openxmlformats.org/officeDocument/2006/relationships/hyperlink" Target="https://univ-pau.hal.science/hal-04253176v1" TargetMode="External"/><Relationship Id="rId13" Type="http://schemas.openxmlformats.org/officeDocument/2006/relationships/hyperlink" Target="https://hal.science/search/index/?q=*&amp;authFullName_s=Julen Manterola" TargetMode="External"/><Relationship Id="rId14" Type="http://schemas.openxmlformats.org/officeDocument/2006/relationships/hyperlink" Target="https://hal.science/search/index/?q=*&amp;authFullName_s=Jos&#233; Ignacio J. I. Hualde" TargetMode="External"/><Relationship Id="rId15" Type="http://schemas.openxmlformats.org/officeDocument/2006/relationships/hyperlink" Target="https://univ-pau.hal.science/hal-04253178v1" TargetMode="External"/><Relationship Id="rId16" Type="http://schemas.openxmlformats.org/officeDocument/2006/relationships/hyperlink" Target="https://univ-pau.hal.science/hal-02551622v1" TargetMode="External"/><Relationship Id="rId17" Type="http://schemas.openxmlformats.org/officeDocument/2006/relationships/hyperlink" Target="https://hal.science/search/index/?q=*&amp;authFullName_s=Ainara Estarrona" TargetMode="External"/><Relationship Id="rId18" Type="http://schemas.openxmlformats.org/officeDocument/2006/relationships/hyperlink" Target="https://hal.science/search/index/?q=*&amp;authFullName_s=Izaskun Etxeberria" TargetMode="External"/><Relationship Id="rId19" Type="http://schemas.openxmlformats.org/officeDocument/2006/relationships/hyperlink" Target="https://hal.science/search/index/?q=*&amp;authFullName_s=Ricardo Rikardo, R. Etxepare" TargetMode="External"/><Relationship Id="rId20" Type="http://schemas.openxmlformats.org/officeDocument/2006/relationships/hyperlink" Target="https://hal.science/search/index/?q=*&amp;authFullName_s=Ander Sarasola" TargetMode="External"/><Relationship Id="rId21" Type="http://schemas.openxmlformats.org/officeDocument/2006/relationships/hyperlink" Target="https://univ-pau.hal.science/hal-02563063v1" TargetMode="External"/><Relationship Id="rId22" Type="http://schemas.openxmlformats.org/officeDocument/2006/relationships/hyperlink" Target="https://hal.science/search/index/?q=*&amp;authFullName_s=Aur&#233;lie Arcocha-Scarcia" TargetMode="External"/><Relationship Id="rId23" Type="http://schemas.openxmlformats.org/officeDocument/2006/relationships/hyperlink" Target="https://univ-pau.hal.science/hal-02551621v1" TargetMode="External"/><Relationship Id="rId24" Type="http://schemas.openxmlformats.org/officeDocument/2006/relationships/hyperlink" Target="https://univ-pau.hal.science/hal-02801507v1" TargetMode="External"/><Relationship Id="rId25" Type="http://schemas.openxmlformats.org/officeDocument/2006/relationships/hyperlink" Target="https://hal.science/search/index/?q=*&amp;authFullName_s=Denis Creissels" TargetMode="External"/><Relationship Id="rId26" Type="http://schemas.openxmlformats.org/officeDocument/2006/relationships/hyperlink" Target="https://univ-pau.hal.science/hal-02801541v1" TargetMode="External"/><Relationship Id="rId27" Type="http://schemas.openxmlformats.org/officeDocument/2006/relationships/hyperlink" Target="https://univ-pau.hal.science/hal-02801568v1" TargetMode="External"/><Relationship Id="rId28" Type="http://schemas.openxmlformats.org/officeDocument/2006/relationships/hyperlink" Target="https://univ-pau.hal.science/hal-02801602v1" TargetMode="External"/><Relationship Id="rId29" Type="http://schemas.openxmlformats.org/officeDocument/2006/relationships/hyperlink" Target="https://univ-pau.hal.science/hal-02801637v1" TargetMode="External"/><Relationship Id="rId30" Type="http://schemas.openxmlformats.org/officeDocument/2006/relationships/hyperlink" Target="https://artxiker.ccsd.cnrs.fr/artxibo-00823599v1" TargetMode="External"/><Relationship Id="rId31" Type="http://schemas.openxmlformats.org/officeDocument/2006/relationships/hyperlink" Target="https://univ-pau.hal.science/hal-04253144v1" TargetMode="External"/><Relationship Id="rId32" Type="http://schemas.openxmlformats.org/officeDocument/2006/relationships/hyperlink" Target="https://dx.doi.org/10.1075/jhl.21037.mou" TargetMode="External"/><Relationship Id="rId33" Type="http://schemas.openxmlformats.org/officeDocument/2006/relationships/hyperlink" Target="https://univ-pau.hal.science/hal-04253154v1" TargetMode="External"/><Relationship Id="rId34" Type="http://schemas.openxmlformats.org/officeDocument/2006/relationships/hyperlink" Target="https://dx.doi.org/10.1387/asju.25924" TargetMode="External"/><Relationship Id="rId35" Type="http://schemas.openxmlformats.org/officeDocument/2006/relationships/hyperlink" Target="https://univ-pau.hal.science/hal-04253143v1" TargetMode="External"/><Relationship Id="rId36" Type="http://schemas.openxmlformats.org/officeDocument/2006/relationships/hyperlink" Target="https://dx.doi.org/10.35462/flv136.9_7" TargetMode="External"/><Relationship Id="rId37" Type="http://schemas.openxmlformats.org/officeDocument/2006/relationships/hyperlink" Target="https://univ-pau.hal.science/hal-02565349v1" TargetMode="External"/><Relationship Id="rId38" Type="http://schemas.openxmlformats.org/officeDocument/2006/relationships/hyperlink" Target="https://univ-pau.hal.science/hal-04253166v1" TargetMode="External"/><Relationship Id="rId39" Type="http://schemas.openxmlformats.org/officeDocument/2006/relationships/hyperlink" Target="https://hal.science/hal-02017989v1" TargetMode="External"/><Relationship Id="rId40" Type="http://schemas.openxmlformats.org/officeDocument/2006/relationships/hyperlink" Target="https://artxiker.ccsd.cnrs.fr/artxibo-00359975v1" TargetMode="External"/><Relationship Id="rId41" Type="http://schemas.openxmlformats.org/officeDocument/2006/relationships/hyperlink" Target="https://univ-pau.hal.science/hal-04253148v1" TargetMode="External"/><Relationship Id="rId42" Type="http://schemas.openxmlformats.org/officeDocument/2006/relationships/hyperlink" Target="https://artxiker.ccsd.cnrs.fr/artxibo-00359973v1" TargetMode="External"/><Relationship Id="rId43" Type="http://schemas.openxmlformats.org/officeDocument/2006/relationships/hyperlink" Target="https://univ-pau.hal.science/hal-04253152v1" TargetMode="External"/><Relationship Id="rId44" Type="http://schemas.openxmlformats.org/officeDocument/2006/relationships/hyperlink" Target="https://artxiker.ccsd.cnrs.fr/artxibo-00359971v1" TargetMode="External"/><Relationship Id="rId45" Type="http://schemas.openxmlformats.org/officeDocument/2006/relationships/hyperlink" Target="https://artxiker.ccsd.cnrs.fr/artxibo-00825397v1" TargetMode="External"/><Relationship Id="rId46" Type="http://schemas.openxmlformats.org/officeDocument/2006/relationships/hyperlink" Target="https://univ-pau.hal.science/hal-04253153v1" TargetMode="External"/><Relationship Id="rId47" Type="http://schemas.openxmlformats.org/officeDocument/2006/relationships/hyperlink" Target="https://univ-pau.hal.science/hal-04253155v1" TargetMode="External"/><Relationship Id="rId48" Type="http://schemas.openxmlformats.org/officeDocument/2006/relationships/hyperlink" Target="https://univ-pau.hal.science/hal-02571649v1" TargetMode="External"/><Relationship Id="rId49" Type="http://schemas.openxmlformats.org/officeDocument/2006/relationships/hyperlink" Target="https://www.euskaltzaindia.eus/index.php?option=com_argitalpenak&amp;amp;Itemid=1907&amp;amp;view=katalogoa&amp;amp;lang=fr&amp;amp;edukia=fitxa&amp;amp;argitalpena_id=741" TargetMode="External"/><Relationship Id="rId50" Type="http://schemas.openxmlformats.org/officeDocument/2006/relationships/hyperlink" Target="https://univ-pau.hal.science/hal-02571647v1" TargetMode="External"/><Relationship Id="rId51" Type="http://schemas.openxmlformats.org/officeDocument/2006/relationships/hyperlink" Target="https://univ-pau.hal.science/hal-04253158v1" TargetMode="External"/><Relationship Id="rId52" Type="http://schemas.openxmlformats.org/officeDocument/2006/relationships/hyperlink" Target="https://univ-pau.hal.science/hal-04253160v1" TargetMode="External"/><Relationship Id="rId53" Type="http://schemas.openxmlformats.org/officeDocument/2006/relationships/hyperlink" Target="https://dx.doi.org/10.35462/fontes50urte.11" TargetMode="External"/><Relationship Id="rId54" Type="http://schemas.openxmlformats.org/officeDocument/2006/relationships/hyperlink" Target="https://univ-pau.hal.science/hal-02551836v1" TargetMode="External"/><Relationship Id="rId55" Type="http://schemas.openxmlformats.org/officeDocument/2006/relationships/hyperlink" Target="https://hal.science/search/index/?q=*&amp;authFullName_s=Jos&#233; Ignacio Hualde" TargetMode="External"/><Relationship Id="rId56" Type="http://schemas.openxmlformats.org/officeDocument/2006/relationships/hyperlink" Target="https://dx.doi.org/10.1163/9789004395398_004" TargetMode="External"/><Relationship Id="rId57" Type="http://schemas.openxmlformats.org/officeDocument/2006/relationships/hyperlink" Target="https://univ-pau.hal.science/hal-02551872v1" TargetMode="External"/><Relationship Id="rId58" Type="http://schemas.openxmlformats.org/officeDocument/2006/relationships/hyperlink" Target="https://hal.science/search/index/?q=*&amp;authFullName_s=Ricardo G&#243;mez" TargetMode="External"/><Relationship Id="rId59" Type="http://schemas.openxmlformats.org/officeDocument/2006/relationships/hyperlink" Target="https://univ-pau.hal.science/hal-02551833v1" TargetMode="External"/><Relationship Id="rId60" Type="http://schemas.openxmlformats.org/officeDocument/2006/relationships/hyperlink" Target="https://hal.science/search/index/?q=*&amp;authFullName_s=Joseba Lakarra" TargetMode="External"/><Relationship Id="rId61" Type="http://schemas.openxmlformats.org/officeDocument/2006/relationships/hyperlink" Target="https://univ-pau.hal.science/hal-02551835v1" TargetMode="External"/><Relationship Id="rId62" Type="http://schemas.openxmlformats.org/officeDocument/2006/relationships/hyperlink" Target="https://univ-pau.hal.science/hal-02551834v1" TargetMode="External"/><Relationship Id="rId63" Type="http://schemas.openxmlformats.org/officeDocument/2006/relationships/hyperlink" Target="https://univ-pau.hal.science/hal-02551873v1" TargetMode="External"/><Relationship Id="rId64" Type="http://schemas.openxmlformats.org/officeDocument/2006/relationships/hyperlink" Target="https://dx.doi.org/10.1075/la.237.05mou" TargetMode="External"/><Relationship Id="rId65" Type="http://schemas.openxmlformats.org/officeDocument/2006/relationships/hyperlink" Target="https://univ-pau.hal.science/hal-04253163v1" TargetMode="External"/><Relationship Id="rId66" Type="http://schemas.openxmlformats.org/officeDocument/2006/relationships/hyperlink" Target="https://univ-pau.hal.science/hal-04253146v1" TargetMode="External"/><Relationship Id="rId67" Type="http://schemas.openxmlformats.org/officeDocument/2006/relationships/hyperlink" Target="https://univ-pau.hal.science/hal-04253145v1" TargetMode="External"/><Relationship Id="rId68" Type="http://schemas.openxmlformats.org/officeDocument/2006/relationships/hyperlink" Target="https://dx.doi.org/10.1075/tsl.99.06cre" TargetMode="External"/><Relationship Id="rId69" Type="http://schemas.openxmlformats.org/officeDocument/2006/relationships/hyperlink" Target="https://univ-pau.hal.science/hal-04253165v1" TargetMode="External"/><Relationship Id="rId70" Type="http://schemas.openxmlformats.org/officeDocument/2006/relationships/hyperlink" Target="https://univ-pau.hal.science/hal-04253168v1" TargetMode="External"/><Relationship Id="rId71" Type="http://schemas.openxmlformats.org/officeDocument/2006/relationships/hyperlink" Target="https://univ-pau.hal.science/hal-04253169v1" TargetMode="External"/><Relationship Id="rId72" Type="http://schemas.openxmlformats.org/officeDocument/2006/relationships/hyperlink" Target="https://hal.science/hal-04902464v1" TargetMode="External"/><Relationship Id="rId73" Type="http://schemas.openxmlformats.org/officeDocument/2006/relationships/hyperlink" Target="https://univ-pau.hal.science/hal-04253142v1" TargetMode="External"/><Relationship Id="rId74" Type="http://schemas.openxmlformats.org/officeDocument/2006/relationships/hyperlink" Target="https://hal.science/search/index/?q=*&amp;authFullName_s=Gidor Bilbao" TargetMode="External"/><Relationship Id="rId75" Type="http://schemas.openxmlformats.org/officeDocument/2006/relationships/hyperlink" Target="https://hal.science/search/index/?q=*&amp;authFullName_s=Joseba Andoni Lakarra" TargetMode="External"/><Relationship Id="rId76" Type="http://schemas.openxmlformats.org/officeDocument/2006/relationships/hyperlink" Target="https://univ-pau.hal.science/hal-02555430v1" TargetMode="External"/><Relationship Id="rId77" Type="http://schemas.openxmlformats.org/officeDocument/2006/relationships/hyperlink" Target="https://univ-pau.hal.science/hal-04253140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Mounole</dc:title>
  <dc:description>CV</dc:description>
  <dc:subject/>
  <cp:keywords/>
  <cp:category/>
  <cp:lastModifiedBy/>
  <dcterms:created xsi:type="dcterms:W3CDTF">2026-03-29T12:58:19+02:00</dcterms:created>
  <dcterms:modified xsi:type="dcterms:W3CDTF">2026-03-29T12:58:19+02:00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