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Cesare Vita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cesare-vita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0000-0001-9008-1892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chaînes opératoires at Incoronata. Local/regional production and imports (9th to 7th centuries BC)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H. Sterba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Pamela Fragnoli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Xenia Charalambidou and Jean Paul Crielaard. </w:t>
            </w:r>
            <w:r>
              <w:rPr>
                <w:i w:val="1"/>
                <w:iCs w:val="1"/>
              </w:rPr>
              <w:t xml:space="preserve">Migration, technology transfer and cultural transmission. Macroscopic and science-based analyses of pottery from Greek mother-cities and ‘colonial’ and indigenous communities in southern Italy and Sicily, ca. 800-600 BCE</w:t>
            </w:r>
            <w:r>
              <w:rPr/>
              <w:t xml:space="preserve">, Journal of Archaeological Science: Reports, Elsevier,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Incoronata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Ippolito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Willborn</w:t>
              </w:r>
            </w:hyperlink>
          </w:p>
          <w:p>
            <w:pPr/>
            <w:r>
              <w:rPr/>
              <w:t xml:space="preserve">Jan Paul Crielaard; Xenia Charalambidou. </w:t>
            </w:r>
            <w:r>
              <w:rPr>
                <w:i w:val="1"/>
                <w:iCs w:val="1"/>
              </w:rPr>
              <w:t xml:space="preserve">Migration, technology transfer and cultural transmission. Macroscopic and science-based analyses of pottery from Greek mother-cities and « colonial » and indigenous communities in Southern Italy and Sicily, ca. 800-600 BCE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must be the place. Matt-painted and Greek pottery in the light of the latest archeological discoveries from Incoronata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l’American Institute of Archaeology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and meanings. A preliminary study of the matt-painted pottery decorations and their role in the communication system of ancient communities in Southern Italy (half of the 7th - half of the 5th century BC)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BECAP 22 « Belgrade Conference on Archaeological Pottery »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et changements sociaux : caractéristiques des rites dans les sépultures de l’ancienne Volcei entre VIe et IVe siècle av. J.-C.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/>
              <w:t xml:space="preserve">Alexandra Attia, Daniela Costanzo, Christian Mazet, Valeria Petta. </w:t>
            </w:r>
            <w:r>
              <w:rPr>
                <w:i w:val="1"/>
                <w:iCs w:val="1"/>
              </w:rPr>
              <w:t xml:space="preserve">Infinito sarà il tempo dell’Ade. L’archeologia funeraria in Italia Meridionale (fine VI– inizio III sec. a.C.)</w:t>
            </w:r>
            <w:r>
              <w:rPr/>
              <w:t xml:space="preserve">, Osanna edizioni, pp.169-178, 2024, 9788881676019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ceramica enotria nei contesti stratigrafici dell'Incoronata di IX e VIII sec. a.C. Produzioni, funzioni e cronologie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Oinotria: tra il Tirreno e lo Ionio. Nuovi dati dai territori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Cultures, identités et symboles en comparaison : la céramique matt-painted de l’Italie du sud à l’Âge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AFEAF « Expressions artistiques des Sociétés des Âges du Fer »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Black-glazed and Gnathia style pottery from the grave goods of San Brancato (Potenza)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neighborhood. The role of ceramics in understanding place in the Hellenistic world</w:t>
            </w:r>
            <w:r>
              <w:rPr/>
              <w:t xml:space="preserve">, pp.207-218, 2020, 9783851612370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Black-glazed and 'Gnathia style' pottery from the grave goods of the necropolis of San Brancato (Basilicata, Italy)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/>
              <w:t xml:space="preserve">I. Kamenjarin; M. Ugarković. </w:t>
            </w:r>
            <w:r>
              <w:rPr>
                <w:i w:val="1"/>
                <w:iCs w:val="1"/>
              </w:rPr>
              <w:t xml:space="preserve">Exploring the neighborhood. The role of ceramics in understanding place in the Hellenistic world. Proceedings of the 3rd Conference of IARPotHP Kaštela June 2017, 1st–4th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Phoibos Verlag</w:t>
              </w:r>
            </w:hyperlink>
            <w:r>
              <w:rPr/>
              <w:t xml:space="preserve">, pp.213-225, 2020, IARPotHP, International Association for Research on Pottery of the Hellenistic Period e. V., 978-3851612370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lucanienne entre la mer ionienne et la mer tyrrhénienne : San Brancato di Sant'Arcangelo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/>
              <w:t xml:space="preserve">Olivier de Cazanove; Alain Duplouy. </w:t>
            </w:r>
            <w:r>
              <w:rPr>
                <w:i w:val="1"/>
                <w:iCs w:val="1"/>
              </w:rPr>
              <w:t xml:space="preserve">La Lucanie entre deux mers : archéologie et patrimoine (actes du Colloque international, Paris, 5-7 novembre 2015)</w:t>
            </w:r>
            <w:r>
              <w:rPr/>
              <w:t xml:space="preserve">, n°50, </w:t>
            </w:r>
            <w:hyperlink r:id="rId27" w:history="1">
              <w:r>
                <w:rPr>
                  <w:color w:val="#410a8c"/>
                  <w:u w:val="single"/>
                </w:rPr>
                <w:t xml:space="preserve">Centre Jean Bérard</w:t>
              </w:r>
            </w:hyperlink>
            <w:r>
              <w:rPr/>
              <w:t xml:space="preserve">, pp.349-357, 2019, Collection du Centre Jean Bérard, 978-2-38050-020-2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practices in the cemetery of Buccino from the mid seventh to the early fourth century BC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Death</w:t>
            </w:r>
            <w:r>
              <w:rPr/>
              <w:t xml:space="preserve">, pp.316-321,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Volcei: archeologia di un centro nord-lucano. Nuovi dati dalle aree di necropoli di Buccino tra l’età arcaica e l’età classica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/>
              <w:t xml:space="preserve">Angela Pontrandolfo, Michele Scafuro. </w:t>
            </w:r>
            <w:r>
              <w:rPr>
                <w:i w:val="1"/>
                <w:iCs w:val="1"/>
              </w:rPr>
              <w:t xml:space="preserve">Dialoghi sull’Archeologia della Magna Grecia e del Mediterraneo (Atti del Convegno, Paestum, 7- 9 settembre 2016)</w:t>
            </w:r>
            <w:r>
              <w:rPr/>
              <w:t xml:space="preserve">, Pandemos, pp.861-866,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necropoli di San Brancato di S. Arcangelo (PZ). Proprietà Leone, Cicchelli, Mastrosimone, Cudemo e Lagualano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Herakleia Polychoron. Città e campagna tra antichità e medioevo</w:t>
            </w:r>
            <w:r>
              <w:rPr/>
              <w:t xml:space="preserve">, pp.203-213,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Ceramica a vernice nera, rossa o bruna e a pasta grigia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/>
              <w:t xml:space="preserve">Osanna M., Battiloro I. </w:t>
            </w:r>
            <w:r>
              <w:rPr>
                <w:i w:val="1"/>
                <w:iCs w:val="1"/>
              </w:rPr>
              <w:t xml:space="preserve">Brateís Datas. Pratiche rituali, votivi e strumenti del culto dai santuari della Lucania antica » (Journées d'étude, Matera 19 et 20 février 2010)</w:t>
            </w:r>
            <w:r>
              <w:rPr/>
              <w:t xml:space="preserve">, Osanna Edizioni, pp.113-122,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espace hypogée d’Incoronata, ses dépositions chtoniennes et une nouvelle structure monumentale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pp.13898.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⟨10.4000/14puu⟩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espace hypogée d’Incoronata, ses dépositions chtoniennes et une nouvelle structure monumentale. La campagne de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nouveaux extraordinaires témoignages de la ritualité chtonienne à Incoronata. Campagne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Italie,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Incoronata, la campagne de fouille 2022 : confirmations et nouvelles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⟨10.4000/baefe.8925⟩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comunità dell’entroterra:il caso di San Brancato di Sant’Arcangelo (PZ).La necropoli lucana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SIRIS : Studi e ricerche della Scuola di specializzazione in archeologia di Matera.</w:t>
            </w:r>
            <w:r>
              <w:rPr/>
              <w:t xml:space="preserve">, 2015, SIRIS HERAKLEIA POLYCHORON. CITTÀ E CAMPAGNA TRA ANTICHITÀ E MEDIOEVO, 14, pp.203-213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« Italie du Sud ». Au seuil de la ville : organisation, aménagement et gestion des milieux urbains et périurbain en Italie du Sud dans l'antiquité. Bilan de l'activité de terrain 2025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Dora d'Auria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Jean Bérard (UAR 3133 CNRS-EFR).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« Italie du Sud ». Au seuil de la ville : organisation, aménagement et gestion des milieux urbains et périurbain en Italie du Sud dans l'antiquité. Bilan de l'activité de terrain 2024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Dora d'Auria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Jean Bérard (UAR 3133 CNRS-EFR).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matt-painted d’Incoronata. Fouilles 2015-2020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transmission between Greek metropoleis and Incoronata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de Volcei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Archaic Communication Systems. An interdisciplinary study of Southern Italian local Communities devoid of conventional forms of writing (7th-5th centuries BCE)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réélaboration. Formes, signes et significations des décorations représentées sur la céramique indigène matt painted en Italie du Sud à l’âge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realia to virtual reality. A project of Mediterranean archaeological heritage valorisation overseas through Digital Archaeology and 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Giulia Saltini Semerari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European Association of Archaeologists (EAA). Archaeological Sciences, Humanities and the Digital era: Bridging the Gaps</w:t>
            </w:r>
            <w:r>
              <w:rPr/>
              <w:t xml:space="preserve">, Artemios Oikonomou; Kleopatra Kathariou,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paralia e mesogaia: ceramiche matt-painted e contesti dal sito di Incoronata (MT) e dall’area nord-lucana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Matt-Painted de l’Italie méridionale entre productions, contextes et iconographies. Nouvelles données et perspectives</w:t>
            </w:r>
            <w:r>
              <w:rPr/>
              <w:t xml:space="preserve">, Cesare Vita, Apr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pottery productions and their role in the social dynamics between indigenous and allogenous communities in the Iron Age Mediterranean. The case of Incoronata (Basilicata, Southern Italy)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BECAP-Belgrade Conference of Archaeological Pottery</w:t>
            </w:r>
            <w:r>
              <w:rPr/>
              <w:t xml:space="preserve">, Jasna Vuković; Vesna Bikić, May 2024,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pigment technology of the matt painted pottery from the north-Lucanian district: the SandMAN project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Paola Di Leo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Geoscience Paradigm: resources, risks and future perspectives</w:t>
            </w:r>
            <w:r>
              <w:rPr/>
              <w:t xml:space="preserve">, Sep 2023, Potenza (Basilicata,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Archaic Communication Systems. An interdisciplinary study of Southern Italian local Communities devoid of conventional forms of writing (7th-5th centuries BCE)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l’American Institute of Archaeology</w:t>
            </w:r>
            <w:r>
              <w:rPr/>
              <w:t xml:space="preserve">, Jan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réélaboration. Formes, signes et significations des décorations représentées sur la céramique indigène matt painted en Italie du Sud à l’âge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Symboles de la Préhistoire et Protohistoire en Méditerranée</w:t>
            </w:r>
            <w:r>
              <w:rPr/>
              <w:t xml:space="preserve">, Nov 2023, Calvi,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chaînes opératoires at Incoronata. Local/regional production and imports (9th to 7th centuries BCE)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H. Sterba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Pamela Fragnoli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Migration, technology transfer and cultural transmission. Macroscopic and science-based analyses of pottery from Greek mother-cities and ‘colonial’ and indigenous communities in southern Italy and Sicily, ca. 800-600 BCE</w:t>
            </w:r>
            <w:r>
              <w:rPr/>
              <w:t xml:space="preserve">, X. Charalambidou; J. P. Crielaard; VU University, Oct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Functions, symbols and ideologies: the fibulae in the funerary contexts of southern Italy between the archaic and classical period (late 7th - late 5th century BCE)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Greek, Roman and Byzantine fibulae</w:t>
            </w:r>
            <w:r>
              <w:rPr/>
              <w:t xml:space="preserve">, May 2022,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documentazione ceramica dei contesti archeologici di Incoronata. Nuovi dati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Francesca Ippolito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 Riunione Scientifica IIPP “Preistoria e Protostoria della Basilicata“, Matera, 6-10 aprile 2022</w:t>
            </w:r>
            <w:r>
              <w:rPr/>
              <w:t xml:space="preserve">, IIPP – Preistoria e protostoria della Basilicata, Apr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connectivity. Matt-painted and Greek pottery in the light of the latest archeological discoveries at Incoronata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 Annual Meeting 2022: Southeastern Italy in the 1st millennium B.C.E., between connectivity and isolation</w:t>
            </w:r>
            <w:r>
              <w:rPr/>
              <w:t xml:space="preserve">, B. Peruzzi; Ch. Haintz; L. Bernardo-Ciddio, Jan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must be the place. Matt- painted and Greek pottery in the light of the latest archeological discoveries from Incoronata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l’American Institute of Archaeology</w:t>
            </w:r>
            <w:r>
              <w:rPr/>
              <w:t xml:space="preserve">, Jan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documentazione ceramica dei contesti archeologici di Incoronata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Francesca Ippolito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l’Institut italien pour la Préhistoire et la Protohistoire</w:t>
            </w:r>
            <w:r>
              <w:rPr/>
              <w:t xml:space="preserve">, Apr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and meanings. A preliminary study of the matt-painted pottery decorations and their role in the communication system of ancient communities in Southern Italy (half of the 7th - half of the 5th century BC)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BECAP 22 - Belgrade Conference on Archaeological Pottery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ceramica enotria nei contesti stratigrafici dell'Incoronata di IX e VIII sec. a.C. Produzioni, funzioni e cronologie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Oinotria. Tra il Tirreno e lo Ionio</w:t>
            </w:r>
            <w:r>
              <w:rPr/>
              <w:t xml:space="preserve">, Dec 2021, Potenza (Basilicata,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symboles dans la culture des populations autochtones à l’Âge du Fer en Europe méridionale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CReAAH 2021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Pratiche funerarie e cambiamenti sociali: aspetti del rito nelle sepolture dell'antica Volcei tra VI e IV sec. a.C.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funéraire en Italie du Sud (Fin VIe – début IIIe siècles av. J.-C.)</w:t>
            </w:r>
            <w:r>
              <w:rPr/>
              <w:t xml:space="preserve">, Mar 2017,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Ceramica a vernice nera e 'di Gnathia' nei corredi funerari di una comunità della media Val d'Agri (Basilicata). Alcune osservazioni sulla tipologia, decorazioni e sulle produzioni.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neighborhood : the role of ceramics in understanding place in the hellenistic world</w:t>
            </w:r>
            <w:r>
              <w:rPr/>
              <w:t xml:space="preserve">, Jun 2017, Kaštela,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Alcune considerazioni sulla ceramica a figure rosse della necropoli lucana di S. Brancato di S. Arcangelo (PZ).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Problems and methods of pottery classifications</w:t>
            </w:r>
            <w:r>
              <w:rPr/>
              <w:t xml:space="preserve">, Scuola di Specializzazione in Archeologia di Matera, Jun 2014,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comunità dell’entroterra: il caso di San Brancato di S. Arcangelo (PZ). La necropoli lucana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Siris Herakleia Polychorion - Siris, Herakleia, Polychorion. Città e campagna tra antichità e medioevo</w:t>
            </w:r>
            <w:r>
              <w:rPr/>
              <w:t xml:space="preserve">, Jul 2013, Policoro,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Ceramica a vernice nera, rossa o bruna e a pasta grigia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Brateis datas - Pratiche rituali, votivi e strumenti del culto dai santuari della Lucania antica</w:t>
            </w:r>
            <w:r>
              <w:rPr/>
              <w:t xml:space="preserve">, Feb 2010, Matera,,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Incoronata 2023. I risultati della XXI campagna di scavo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Convegno di Studi sulla Magna Grecia « Parthenope e Neapolis: nuovi dati e prospettive di ricerca »</w:t>
            </w:r>
            <w:r>
              <w:rPr/>
              <w:t xml:space="preserve">, Sep 2023, Tarente,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Cultures, identités et symboles en comparaison : la céramique matt-painted de l’Italie du sud à l’Âge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colloque international de l’Association Française pour l’Étude de l’Âge du Fer « Expressions artistiques des sociétés des âges du Fer »</w:t>
            </w:r>
            <w:r>
              <w:rPr/>
              <w:t xml:space="preserve">, May 2022,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Incoronata 2022. I risultati della XX campagna di scavo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Convegno di Studi sulla Magna Grecia « Taranto e Siracusa: due capitali del Mediterraneo a confronto (IV e III sec. a. C.) »</w:t>
            </w:r>
            <w:r>
              <w:rPr/>
              <w:t xml:space="preserve">, Sep 2022, Tarente,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hal-04527320v1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practices in the necropolis of Buccino from the mid-7th to the early 4th century BC.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Conference of Italian Archaeology</w:t>
            </w:r>
            <w:r>
              <w:rPr/>
              <w:t xml:space="preserve">, Apr 2016, GALWAY,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one North-Lucanian site: new data from the necropolis of Buccino in the Archaic and Classical periods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Dialoghi sull’Archeologia della Magna Grecia e del Mediterraneo »</w:t>
            </w:r>
            <w:r>
              <w:rPr/>
              <w:t xml:space="preserve">, Sep 2016, PAESTUM,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lucanienne entre la mer Ionienne et la mer Tyrrhénienne : San Brancato di Sant'Arcangelo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Lucanie entre deux mers : Archéologie et patrimoine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hal-04527327v1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de Volcei. Archéologie et identité d'un centre nord-lucanien entre le VIIe et le Ve siècle avant J.-C.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/>
              <w:t xml:space="preserve">Sciences de l'Homme et Société. Univesità degli Studi della Basilicata; Univesité Rennes 2, 2018.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tel-04527289v1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92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sare-vita" TargetMode="External"/><Relationship Id="rId8" Type="http://schemas.openxmlformats.org/officeDocument/2006/relationships/hyperlink" Target="https://orcid.org/0000-0001-9008-1892" TargetMode="External"/><Relationship Id="rId9" Type="http://schemas.openxmlformats.org/officeDocument/2006/relationships/hyperlink" Target="https://hal.science/hal-04970977v1" TargetMode="External"/><Relationship Id="rId10" Type="http://schemas.openxmlformats.org/officeDocument/2006/relationships/hyperlink" Target="https://hal.science/search/index/?q=*&amp;authFullName_s=Mario Denti" TargetMode="External"/><Relationship Id="rId11" Type="http://schemas.openxmlformats.org/officeDocument/2006/relationships/hyperlink" Target="https://hal.science/search/index/?q=*&amp;authFullName_s=Johannes H. Sterba" TargetMode="External"/><Relationship Id="rId12" Type="http://schemas.openxmlformats.org/officeDocument/2006/relationships/hyperlink" Target="https://hal.science/search/index/?q=*&amp;authFullName_s=Pamela Fragnoli" TargetMode="External"/><Relationship Id="rId13" Type="http://schemas.openxmlformats.org/officeDocument/2006/relationships/hyperlink" Target="https://hal.science/search/index/?q=*&amp;authFullName_s=Josipa Mandi&#263;" TargetMode="External"/><Relationship Id="rId14" Type="http://schemas.openxmlformats.org/officeDocument/2006/relationships/hyperlink" Target="https://hal.science/search/index/?q=*&amp;authFullName_s=Cesare Vita" TargetMode="External"/><Relationship Id="rId15" Type="http://schemas.openxmlformats.org/officeDocument/2006/relationships/hyperlink" Target="https://hal.science/hal-05035052v1" TargetMode="External"/><Relationship Id="rId16" Type="http://schemas.openxmlformats.org/officeDocument/2006/relationships/hyperlink" Target="https://hal.science/search/index/?q=*&amp;authFullName_s=Francesca Ippolito" TargetMode="External"/><Relationship Id="rId17" Type="http://schemas.openxmlformats.org/officeDocument/2006/relationships/hyperlink" Target="https://hal.science/search/index/?q=*&amp;authFullName_s=Chantal Willborn" TargetMode="External"/><Relationship Id="rId18" Type="http://schemas.openxmlformats.org/officeDocument/2006/relationships/hyperlink" Target="https://hal.science/hal-04527284v1" TargetMode="External"/><Relationship Id="rId19" Type="http://schemas.openxmlformats.org/officeDocument/2006/relationships/hyperlink" Target="https://hal.science/hal-04527275v1" TargetMode="External"/><Relationship Id="rId20" Type="http://schemas.openxmlformats.org/officeDocument/2006/relationships/hyperlink" Target="https://hal.science/hal-04527266v1" TargetMode="External"/><Relationship Id="rId21" Type="http://schemas.openxmlformats.org/officeDocument/2006/relationships/hyperlink" Target="https://hal.science/hal-04527281v1" TargetMode="External"/><Relationship Id="rId22" Type="http://schemas.openxmlformats.org/officeDocument/2006/relationships/hyperlink" Target="https://hal.science/hal-04527277v1" TargetMode="External"/><Relationship Id="rId23" Type="http://schemas.openxmlformats.org/officeDocument/2006/relationships/hyperlink" Target="https://hal.science/hal-04527267v1" TargetMode="External"/><Relationship Id="rId24" Type="http://schemas.openxmlformats.org/officeDocument/2006/relationships/hyperlink" Target="https://hal.science/hal-04520619v1" TargetMode="External"/><Relationship Id="rId25" Type="http://schemas.openxmlformats.org/officeDocument/2006/relationships/hyperlink" Target="https://www.phoibos.at/Kamenjarin-Ivanka-Marina-Ugarkovic-eds.-Exploring-the-Neighborhood.-The-Role-of-Ceramics-in-Understanding-Place-in-the-Hellenistic-World" TargetMode="External"/><Relationship Id="rId26" Type="http://schemas.openxmlformats.org/officeDocument/2006/relationships/hyperlink" Target="https://hal.science/hal-02525448v1" TargetMode="External"/><Relationship Id="rId27" Type="http://schemas.openxmlformats.org/officeDocument/2006/relationships/hyperlink" Target="https://centrejeanberard.cnrs.fr/spip.php?article398&amp;amp;lang=it" TargetMode="External"/><Relationship Id="rId28" Type="http://schemas.openxmlformats.org/officeDocument/2006/relationships/hyperlink" Target="https://hal.science/hal-04527271v1" TargetMode="External"/><Relationship Id="rId29" Type="http://schemas.openxmlformats.org/officeDocument/2006/relationships/hyperlink" Target="https://hal.science/hal-02559700v1" TargetMode="External"/><Relationship Id="rId30" Type="http://schemas.openxmlformats.org/officeDocument/2006/relationships/hyperlink" Target="https://hal.science/hal-04527274v1" TargetMode="External"/><Relationship Id="rId31" Type="http://schemas.openxmlformats.org/officeDocument/2006/relationships/hyperlink" Target="https://hal.science/hal-02559703v1" TargetMode="External"/><Relationship Id="rId32" Type="http://schemas.openxmlformats.org/officeDocument/2006/relationships/hyperlink" Target="https://hal.science/hal-05292834v1" TargetMode="External"/><Relationship Id="rId33" Type="http://schemas.openxmlformats.org/officeDocument/2006/relationships/hyperlink" Target="https://hal.science/search/index/?q=*&amp;authFullName_s=Lisa Marchand" TargetMode="External"/><Relationship Id="rId34" Type="http://schemas.openxmlformats.org/officeDocument/2006/relationships/hyperlink" Target="https://dx.doi.org/10.4000/14puu" TargetMode="External"/><Relationship Id="rId35" Type="http://schemas.openxmlformats.org/officeDocument/2006/relationships/hyperlink" Target="https://hal.science/hal-05459658v1" TargetMode="External"/><Relationship Id="rId36" Type="http://schemas.openxmlformats.org/officeDocument/2006/relationships/hyperlink" Target="https://hal.science/hal-04970790v1" TargetMode="External"/><Relationship Id="rId37" Type="http://schemas.openxmlformats.org/officeDocument/2006/relationships/hyperlink" Target="https://hal.science/hal-04213022v1" TargetMode="External"/><Relationship Id="rId38" Type="http://schemas.openxmlformats.org/officeDocument/2006/relationships/hyperlink" Target="https://dx.doi.org/10.4000/baefe.8925" TargetMode="External"/><Relationship Id="rId39" Type="http://schemas.openxmlformats.org/officeDocument/2006/relationships/hyperlink" Target="https://hal.science/hal-02525315v1" TargetMode="External"/><Relationship Id="rId40" Type="http://schemas.openxmlformats.org/officeDocument/2006/relationships/hyperlink" Target="https://hal.science/hal-05410181v1" TargetMode="External"/><Relationship Id="rId41" Type="http://schemas.openxmlformats.org/officeDocument/2006/relationships/hyperlink" Target="https://hal.science/search/index/?q=*&amp;authFullName_s=Priscilla Munzi" TargetMode="External"/><Relationship Id="rId42" Type="http://schemas.openxmlformats.org/officeDocument/2006/relationships/hyperlink" Target="https://hal.science/search/index/?q=*&amp;authFullName_s=Pascale Ballet" TargetMode="External"/><Relationship Id="rId43" Type="http://schemas.openxmlformats.org/officeDocument/2006/relationships/hyperlink" Target="https://hal.science/search/index/?q=*&amp;authFullName_s=Jean-Pierre Brun" TargetMode="External"/><Relationship Id="rId44" Type="http://schemas.openxmlformats.org/officeDocument/2006/relationships/hyperlink" Target="https://hal.science/search/index/?q=*&amp;authFullName_s=Anselme Cormier" TargetMode="External"/><Relationship Id="rId45" Type="http://schemas.openxmlformats.org/officeDocument/2006/relationships/hyperlink" Target="https://hal.science/search/index/?q=*&amp;authFullName_s=Dora d'Auria" TargetMode="External"/><Relationship Id="rId46" Type="http://schemas.openxmlformats.org/officeDocument/2006/relationships/hyperlink" Target="https://hal.science/hal-04824388v1" TargetMode="External"/><Relationship Id="rId47" Type="http://schemas.openxmlformats.org/officeDocument/2006/relationships/hyperlink" Target="https://hal.science/hal-04527290v1" TargetMode="External"/><Relationship Id="rId48" Type="http://schemas.openxmlformats.org/officeDocument/2006/relationships/hyperlink" Target="https://hal.science/hal-04527287v1" TargetMode="External"/><Relationship Id="rId49" Type="http://schemas.openxmlformats.org/officeDocument/2006/relationships/hyperlink" Target="https://hal.science/hal-04527292v1" TargetMode="External"/><Relationship Id="rId50" Type="http://schemas.openxmlformats.org/officeDocument/2006/relationships/hyperlink" Target="https://hal.science/hal-04527286v1" TargetMode="External"/><Relationship Id="rId51" Type="http://schemas.openxmlformats.org/officeDocument/2006/relationships/hyperlink" Target="https://hal.science/hal-04527285v1" TargetMode="External"/><Relationship Id="rId52" Type="http://schemas.openxmlformats.org/officeDocument/2006/relationships/hyperlink" Target="https://hal.science/hal-04524025v1" TargetMode="External"/><Relationship Id="rId53" Type="http://schemas.openxmlformats.org/officeDocument/2006/relationships/hyperlink" Target="https://hal.science/search/index/?q=*&amp;authFullName_s=Giulia Saltini Semerari" TargetMode="External"/><Relationship Id="rId54" Type="http://schemas.openxmlformats.org/officeDocument/2006/relationships/hyperlink" Target="https://hal.science/hal-04527296v1" TargetMode="External"/><Relationship Id="rId55" Type="http://schemas.openxmlformats.org/officeDocument/2006/relationships/hyperlink" Target="https://hal.science/hal-04524081v1" TargetMode="External"/><Relationship Id="rId56" Type="http://schemas.openxmlformats.org/officeDocument/2006/relationships/hyperlink" Target="https://hal.science/hal-04527301v1" TargetMode="External"/><Relationship Id="rId57" Type="http://schemas.openxmlformats.org/officeDocument/2006/relationships/hyperlink" Target="https://hal.science/search/index/?q=*&amp;authFullName_s=Paola Di Leo" TargetMode="External"/><Relationship Id="rId58" Type="http://schemas.openxmlformats.org/officeDocument/2006/relationships/hyperlink" Target="https://hal.science/hal-04527303v1" TargetMode="External"/><Relationship Id="rId59" Type="http://schemas.openxmlformats.org/officeDocument/2006/relationships/hyperlink" Target="https://hal.science/hal-04527297v1" TargetMode="External"/><Relationship Id="rId60" Type="http://schemas.openxmlformats.org/officeDocument/2006/relationships/hyperlink" Target="https://hal.science/hal-04520676v1" TargetMode="External"/><Relationship Id="rId61" Type="http://schemas.openxmlformats.org/officeDocument/2006/relationships/hyperlink" Target="https://hal.science/hal-04527279v1" TargetMode="External"/><Relationship Id="rId62" Type="http://schemas.openxmlformats.org/officeDocument/2006/relationships/hyperlink" Target="https://hal.science/hal-04520707v1" TargetMode="External"/><Relationship Id="rId63" Type="http://schemas.openxmlformats.org/officeDocument/2006/relationships/hyperlink" Target="https://hal.science/hal-04520725v1" TargetMode="External"/><Relationship Id="rId64" Type="http://schemas.openxmlformats.org/officeDocument/2006/relationships/hyperlink" Target="https://hal.science/hal-04527308v1" TargetMode="External"/><Relationship Id="rId65" Type="http://schemas.openxmlformats.org/officeDocument/2006/relationships/hyperlink" Target="https://hal.science/hal-04527307v1" TargetMode="External"/><Relationship Id="rId66" Type="http://schemas.openxmlformats.org/officeDocument/2006/relationships/hyperlink" Target="https://hal.science/hal-04527305v1" TargetMode="External"/><Relationship Id="rId67" Type="http://schemas.openxmlformats.org/officeDocument/2006/relationships/hyperlink" Target="https://hal.science/hal-04527310v1" TargetMode="External"/><Relationship Id="rId68" Type="http://schemas.openxmlformats.org/officeDocument/2006/relationships/hyperlink" Target="https://hal.science/hal-04527317v1" TargetMode="External"/><Relationship Id="rId69" Type="http://schemas.openxmlformats.org/officeDocument/2006/relationships/hyperlink" Target="https://hal.science/hal-04527314v1" TargetMode="External"/><Relationship Id="rId70" Type="http://schemas.openxmlformats.org/officeDocument/2006/relationships/hyperlink" Target="https://hal.science/hal-04527313v1" TargetMode="External"/><Relationship Id="rId71" Type="http://schemas.openxmlformats.org/officeDocument/2006/relationships/hyperlink" Target="https://hal.science/hal-04520743v1" TargetMode="External"/><Relationship Id="rId72" Type="http://schemas.openxmlformats.org/officeDocument/2006/relationships/hyperlink" Target="https://hal.science/hal-04527315v1" TargetMode="External"/><Relationship Id="rId73" Type="http://schemas.openxmlformats.org/officeDocument/2006/relationships/hyperlink" Target="https://hal.science/hal-04527318v1" TargetMode="External"/><Relationship Id="rId74" Type="http://schemas.openxmlformats.org/officeDocument/2006/relationships/hyperlink" Target="https://hal.science/hal-04527319v1" TargetMode="External"/><Relationship Id="rId75" Type="http://schemas.openxmlformats.org/officeDocument/2006/relationships/hyperlink" Target="https://hal.science/hal-04527322v1" TargetMode="External"/><Relationship Id="rId76" Type="http://schemas.openxmlformats.org/officeDocument/2006/relationships/hyperlink" Target="https://hal.science/hal-04527320v1" TargetMode="External"/><Relationship Id="rId77" Type="http://schemas.openxmlformats.org/officeDocument/2006/relationships/hyperlink" Target="https://hal.science/hal-04527325v1" TargetMode="External"/><Relationship Id="rId78" Type="http://schemas.openxmlformats.org/officeDocument/2006/relationships/hyperlink" Target="https://hal.science/hal-04527324v1" TargetMode="External"/><Relationship Id="rId79" Type="http://schemas.openxmlformats.org/officeDocument/2006/relationships/hyperlink" Target="https://hal.science/hal-04527327v1" TargetMode="External"/><Relationship Id="rId80" Type="http://schemas.openxmlformats.org/officeDocument/2006/relationships/hyperlink" Target="https://hal.science/tel-04527289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Cesare Vita</dc:title>
  <dc:description>CV</dc:description>
  <dc:subject/>
  <cp:keywords/>
  <cp:category/>
  <cp:lastModifiedBy/>
  <dcterms:created xsi:type="dcterms:W3CDTF">2026-05-07T13:30:13+02:00</dcterms:created>
  <dcterms:modified xsi:type="dcterms:W3CDTF">2026-05-07T13:30:13+02:00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