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Bouvier </w:t>
      </w:r>
      <w:r>
        <w:rPr>
          <w:color w:val="641e6e"/>
        </w:rPr>
        <w:t xml:space="preserve">Ingénieure d'études en histoire des sciences et des techniques - UMR Territoires Inrae /Doctorante en histoire environnementale et en histoire des sciences et des techniques.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: L’agronomie française et la question de la prairie dans le temps de la modernisation agricole. Epistémologie historique d’une scientificité introuvable (1946-1974)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purpose for pastoral lands in French cattle-breeding intensification? The keys to improving and exploiting European pastoral zones imported by French agronomists (1940's-1950's)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Conference of the European Rural History Organisation (EURHO)</w:t>
            </w:r>
            <w:r>
              <w:rPr/>
              <w:t xml:space="preserve">, Sep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du développement pour penser l'avenir de l'élevage ? Les apports d'une enquête historique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fourragère » revisitée. Quelles prairies pour l'agriculture d'après guerre ?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congrès de la Société française d'histoire des sciences et des techniques - Session Sciences, Techniques et Mondes ruraux (XIXe-XXIe siècles)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permanent grasslands and rangelands of the Larzac. The challenges of understanding a mediterranean herbaceous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ESEH Conference. Mountains and Plains. Past, present and future environmental and climatic entanglements</w:t>
            </w:r>
            <w:r>
              <w:rPr/>
              <w:t xml:space="preserve">, Aug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 fourragère&amp;quot; revisitée. Quelles prairies pour l'agriculture d'après-guerre ?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techniques et agriculture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l'élevage. Du temps de la modernisation à celui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Madeline</w:t>
              </w:r>
            </w:hyperlink>
          </w:p>
          <w:p>
            <w:pPr/>
            <w:r>
              <w:rPr/>
              <w:t xml:space="preserve">Éditions Quae, 2022, 978-2-7592-3623-7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sur… André Voisin, éleveur laitier en Normandie et chercheur indépendant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Pflimlin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sur", Encyclopédie en ligne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Voisin dans le paysage de la recherche agronomique. La notion d'&amp;quot;années de misère&amp;quot;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Voisin dans le paysage de la recherche agronomique. La notion d’« années de misère »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(3),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⟨10.58630/pubac.not.a663356⟩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hal-04812879v1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408v1" TargetMode="External"/><Relationship Id="rId8" Type="http://schemas.openxmlformats.org/officeDocument/2006/relationships/hyperlink" Target="https://hal.science/search/index/?q=*&amp;authFullName_s=Charl&#232;ne Bouvier" TargetMode="External"/><Relationship Id="rId9" Type="http://schemas.openxmlformats.org/officeDocument/2006/relationships/hyperlink" Target="https://hal.science/hal-04818634v1" TargetMode="External"/><Relationship Id="rId10" Type="http://schemas.openxmlformats.org/officeDocument/2006/relationships/hyperlink" Target="https://hal.science/hal-04830132v1" TargetMode="External"/><Relationship Id="rId11" Type="http://schemas.openxmlformats.org/officeDocument/2006/relationships/hyperlink" Target="https://hal.science/hal-04830134v1" TargetMode="External"/><Relationship Id="rId12" Type="http://schemas.openxmlformats.org/officeDocument/2006/relationships/hyperlink" Target="https://hal.science/hal-04906590v1" TargetMode="External"/><Relationship Id="rId13" Type="http://schemas.openxmlformats.org/officeDocument/2006/relationships/hyperlink" Target="https://hal.science/hal-04012726v1" TargetMode="External"/><Relationship Id="rId14" Type="http://schemas.openxmlformats.org/officeDocument/2006/relationships/hyperlink" Target="https://hal.science/search/index/?q=*&amp;authFullName_s=Pierre Cornu" TargetMode="External"/><Relationship Id="rId15" Type="http://schemas.openxmlformats.org/officeDocument/2006/relationships/hyperlink" Target="https://hal.science/search/index/?q=*&amp;authFullName_s=Yves Madeline" TargetMode="External"/><Relationship Id="rId16" Type="http://schemas.openxmlformats.org/officeDocument/2006/relationships/hyperlink" Target="https://hal.inrae.fr/hal-03183424v1" TargetMode="External"/><Relationship Id="rId17" Type="http://schemas.openxmlformats.org/officeDocument/2006/relationships/hyperlink" Target="https://hal.science/search/index/?q=*&amp;authFullName_s=Pierre Morlon" TargetMode="External"/><Relationship Id="rId18" Type="http://schemas.openxmlformats.org/officeDocument/2006/relationships/hyperlink" Target="https://hal.science/search/index/?q=*&amp;authFullName_s=Gilles Lemaire" TargetMode="External"/><Relationship Id="rId19" Type="http://schemas.openxmlformats.org/officeDocument/2006/relationships/hyperlink" Target="https://hal.science/search/index/?q=*&amp;authFullName_s=Andr&#233; Pflimlin" TargetMode="External"/><Relationship Id="rId20" Type="http://schemas.openxmlformats.org/officeDocument/2006/relationships/hyperlink" Target="https://hal.science/search/index/?q=*&amp;authFullName_s=Paulo C&#233;sar de Faccio Carvalho" TargetMode="External"/><Relationship Id="rId21" Type="http://schemas.openxmlformats.org/officeDocument/2006/relationships/hyperlink" Target="https://hal.science/hal-03812571v1" TargetMode="External"/><Relationship Id="rId22" Type="http://schemas.openxmlformats.org/officeDocument/2006/relationships/hyperlink" Target="https://hal.science/hal-04812879v1" TargetMode="External"/><Relationship Id="rId23" Type="http://schemas.openxmlformats.org/officeDocument/2006/relationships/hyperlink" Target="https://dx.doi.org/10.58630/pubac.not.a66335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Bouvier</dc:title>
  <dc:description>CV</dc:description>
  <dc:subject/>
  <cp:keywords/>
  <cp:category/>
  <cp:lastModifiedBy/>
  <dcterms:created xsi:type="dcterms:W3CDTF">2026-03-17T11:15:27+01:00</dcterms:created>
  <dcterms:modified xsi:type="dcterms:W3CDTF">2026-03-17T11:15:27+01:00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