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 SCHEEL </w:t>
      </w:r>
      <w:r>
        <w:rPr>
          <w:color w:val="641e6e"/>
        </w:rPr>
        <w:t xml:space="preserve">Professeur émérite de littérature américaineUniversité des Antilles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Réalisme magique, réalisme merveilleux et autres modes narratifs de Patrick Chamoiseau « première manière » (I) : le diptyque burlesque Chronique des sept misères et Solibo Magnifique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W. Scheel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Archipélies</w:t>
            </w:r>
            <w:r>
              <w:rPr/>
              <w:t xml:space="preserve">, 2018, Réel, merveilleux, magie et baroque dans la Caraïbe,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hal-02045142v1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Réel, merveilleux, magie et baroque dans la Caraïbe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W. Scheel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Archipélies</w:t>
            </w:r>
            <w:r>
              <w:rPr/>
              <w:t xml:space="preserve">, 2018, Réel, merveilleux, magie et baroque dans la Caraïbe,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hal-02044788v1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J. S. Alexis' Claire-Heureuse in 'Compère Général Soleil' to Edwidge Danticat's 'Claire of the Sea Light': What Fate for Haitian Marvelous Realism?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W Scheel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 Journal</w:t>
            </w:r>
            <w:r>
              <w:rPr/>
              <w:t xml:space="preserve">, 2015, 59 (2), pp.177-193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hal-04072125v1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Réalisme magique et réalisme merveilleux dans l’œuvre d’André et de Simone Schwarz-Bart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W. Scheel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 francophone. Revue internationale de langue et de littérature </w:t>
            </w:r>
            <w:r>
              <w:rPr/>
              <w:t xml:space="preserve">, 2012, 79 (1), pp.67-81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hal-04071940v1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Toni Morrison's &amp;quot;Beloved&amp;quot; : a traumatic book on the trauma of slavery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W Scheel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Syllabus : Revue scientifique interdisciplinaire de l'École Normale Supérieure</w:t>
            </w:r>
            <w:r>
              <w:rPr/>
              <w:t xml:space="preserve">, 2010, 1, pp.153-169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hal-04070973v1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D'Anatole France à Marcel Aymé : le réalisme magique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W Scheel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contemporaines</w:t>
            </w:r>
            <w:r>
              <w:rPr/>
              <w:t xml:space="preserve">, 1998, Marcel Aymé, Spécial "Marcel Aymé", pp.75-90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hal-04070739v1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Bullets and Suspension Points in Reinaldo Arenas’s &amp;quot;Old Rosa&amp;quot; and &amp;quot;Arturo the Brightest Star”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W. Scheel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Apuntes Postmodernos/Postmodern notes (A Cuban/American Review)</w:t>
            </w:r>
            <w:r>
              <w:rPr/>
              <w:t xml:space="preserve">, 1995, 6 (1), pp.28-35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hal-04070950v1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&amp;quot;Batouala&amp;quot; à &amp;quot;Bacouya, le cynocéphale&amp;quot; : le Cycle de la brousse africaine de René Maran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W Scheel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Hommage à René Maran</w:t>
            </w:r>
            <w:r>
              <w:rPr/>
              <w:t xml:space="preserve">, Collectivité Territoriale de Martinique (CTM), Jan 2021, Fort-de-France (Martinique),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hal-04072892v1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Jean-Louis Baghio'o de Guadeloupe (1874-1958), Marcus Garvey et le rêve d'une Fédération caribéenne : une fusion originale d'engagement politique et de discours littéraire dans l'Atlantique noir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Charles Scheel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Caribbean, melting pot of the Americas: From upheaval and "origins" to the historical future and its representations</w:t>
            </w:r>
            <w:r>
              <w:rPr/>
              <w:t xml:space="preserve">, Oct 2016, St-Augustine, Trinité-et-Tobago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hal-01664490v1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Junot Diaz's Novel The Brief and Wondrous Life of Oscar Wao: McOndo for Sure but Magical Realism Nonetheless - With a New Twist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W Scheel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Convention of the CLA</w:t>
            </w:r>
            <w:r>
              <w:rPr/>
              <w:t xml:space="preserve">, College Language Association, Mar 2014, New Orleans (LA),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hal-04070807v1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dossier &amp;quot;André Schwarz-Bart et Simone Schwarz-Bart à Metz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W. Scheel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L'oeuvre d'André Schwarz-Bart et de Simone Schwarz-Bart</w:t>
            </w:r>
            <w:r>
              <w:rPr/>
              <w:t xml:space="preserve">, Centre Ecritures de l'Université Paul-Verlaine Metz, May 2011, Metz, France. pp.5-7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hal-04071922v1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sacre de la mère dans &amp;quot;Une Enfance créole&amp;quot; de Patrick Chamoiseau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W Scheel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novembre 2012</w:t>
            </w:r>
            <w:r>
              <w:rPr/>
              <w:t xml:space="preserve">, Centre de recherche Ecritures de l'Université Paul-Verlaine Metz, Nov 2012,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hal-04070886v1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Tapes, Scrolls, and Truth : Jack Kerouac's Use of Documents in the Making of “On the Road” and “Visions of Cody”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W. Scheel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vérité / Truth and Truth Value, Congrès 2011 de l'AFEA</w:t>
            </w:r>
            <w:r>
              <w:rPr/>
              <w:t xml:space="preserve">, AFEA, May 2011, Brest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hal-04070918v1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Dislocations géographiques et ré-agencements textuels dans In Our Time d'Ernest Hemingway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W. Scheel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42e Congrès de l'AEFA à Grenoble (2010), “De la nature à l’environnement”</w:t>
            </w:r>
            <w:r>
              <w:rPr/>
              <w:t xml:space="preserve">, AFEA, Jun 2010, Grenoble (38000),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hal-04070908v1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the Rio Grande in Larry McMurtry's &amp;quot;The Last Picture Show&amp;quot;: What kind of a rite of passage?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W. Scheel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"Suds/Souths" Congrès 2008 de l'AFEA</w:t>
            </w:r>
            <w:r>
              <w:rPr/>
              <w:t xml:space="preserve">, AFEA, May 2008, Montpellier (34000),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hal-04070929v1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Henry Miller, Literatur- und Lebenskünstler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W Scheel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Henry Miller : Frankreich. Land der Erinnerung</w:t>
            </w:r>
            <w:r>
              <w:rPr/>
              <w:t xml:space="preserve">, Institut Français Frankfurt; Amerika Haus Frankfurt / Hessen; Die Deutsche Bibliothek Frankfurt, Mar 2004, Francfort s/Main,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hal-04077959v1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Hamlet&amp;quot; – or Faulkner's Infatuation with V.K. Ratliff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W Scheel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Faulkner 2000 : "Faulkner's Major Years"</w:t>
            </w:r>
            <w:r>
              <w:rPr/>
              <w:t xml:space="preserve">, Fondation William Faulkner - Université Rennes, Oct 2000, Rennes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hal-04070969v1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Karl Ristenpart et l'orchestre de chambre de la Sarre (1953-1967)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Charles Scheel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Ehrhardt</w:t>
              </w:r>
            </w:hyperlink>
          </w:p>
          <w:p>
            <w:pPr/>
            <w:r>
              <w:rPr/>
              <w:t xml:space="preserve">Peter Lang, 8, 1999, Convergences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hal-01151982v1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cycle de la brousse africaine.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W Scheel</w:t>
              </w:r>
            </w:hyperlink>
          </w:p>
          <w:p>
            <w:pPr/>
            <w:r>
              <w:rPr/>
              <w:t xml:space="preserve">Charles W. Scheel. </w:t>
            </w:r>
            <w:r>
              <w:rPr>
                <w:i w:val="1"/>
                <w:iCs w:val="1"/>
              </w:rPr>
              <w:t xml:space="preserve">Le Cycle africain / René Maran</w:t>
            </w:r>
            <w:r>
              <w:rPr/>
              <w:t xml:space="preserve">, 9, </w:t>
            </w:r>
            <w:hyperlink r:id="rId30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pp.27-33, 2024, Planète libre, 978-2-271-15013-4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hal-05159814v1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Jean-Louis Baghio'o de Guadeloupe (1874-1958), Marcus Garvey et le rêve d'une Fédération caribéenne : une fusion originale d'engagement politique et de discours littéraire dans l'Atlantique noir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W Scheel</w:t>
              </w:r>
            </w:hyperlink>
          </w:p>
          <w:p>
            <w:pPr/>
            <w:r>
              <w:rPr/>
              <w:t xml:space="preserve">Jean-Michel Devésa et Savrina Chinien. </w:t>
            </w:r>
            <w:r>
              <w:rPr>
                <w:i w:val="1"/>
                <w:iCs w:val="1"/>
              </w:rPr>
              <w:t xml:space="preserve">La Caraïbe, chaudron des Amériques</w:t>
            </w:r>
            <w:r>
              <w:rPr/>
              <w:t xml:space="preserve">, PULIM, pp.83-96, 2017, 978-2-84287-757-6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hal-04072212v1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Fukú ou le réel terrifiant dominicain dans La Brève et Merveilleuse Vie d'Oscar Wao de Junot Díaz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W Scheel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"Plus Outre III - Mélanges offerts à Daniel-Henri Pageaux", études recueillies, coordonnées et préfacées par Sobhi Habchid</w:t>
            </w:r>
            <w:r>
              <w:rPr/>
              <w:t xml:space="preserve">, 2016, 978-2-343-08480-0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hal-04070881v1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Succès et valeur d'un livre culte : le réalisme merveilleux torturé d'Alain-Fournier dans Le Grand Meaulnes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W Scheel</w:t>
              </w:r>
            </w:hyperlink>
          </w:p>
          <w:p>
            <w:pPr/>
            <w:r>
              <w:rPr/>
              <w:t xml:space="preserve">Champion. </w:t>
            </w:r>
            <w:r>
              <w:rPr>
                <w:i w:val="1"/>
                <w:iCs w:val="1"/>
              </w:rPr>
              <w:t xml:space="preserve">Forme et réception. Rencontres interartistiques de l'Effet de vie. Essais réunis par Marc-Mathieu Münch.</w:t>
            </w:r>
            <w:r>
              <w:rPr/>
              <w:t xml:space="preserve">, 2015, 9782745328113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hal-04070772v1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VIE ET EXALTATION AUCTORIALE DANS &amp;quot;ENCORE UNE FOIS LA MER&amp;quot; DE REINALDO ARENAS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W Scheel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L'ESTHÉTIQUE DE L'EFFET DE VIE. Perspectives interdisciplinaires</w:t>
            </w:r>
            <w:r>
              <w:rPr/>
              <w:t xml:space="preserve">, L'Harmattan, pp.171-200, 2012, 978-2-296-99634-2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hal-04071006v1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réalisme magique : mode narratif de la fiction ou label culturaliste?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W Scheel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culturelles, anthropologie culturelle et comparatisme</w:t>
            </w:r>
            <w:r>
              <w:rPr/>
              <w:t xml:space="preserve">, Les éditions du Murmure, pp.211-222, 2010, 978-2-915099-38-6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hal-04071003v1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corps et du labyrinthe dans &amp;quot;Le Terrier&amp;quot; de Franz Kafka et dans &amp;quot;Fin de défilé&amp;quot; de Reinaldo Arenas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W Scheel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&amp; Espaces : Actes du XXXe Congrès de la Société Française de Littérature Générale et Comparée - SFLGC - Limoges, 20-22 septembre 2001</w:t>
            </w:r>
            <w:r>
              <w:rPr/>
              <w:t xml:space="preserve">, PULIM, pp.181-188, 2003, 978-2842873080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hal-04072064v1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Giono et William Faulkner : deux hommes du Sud, deux visions du Nord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W Scheel</w:t>
              </w:r>
            </w:hyperlink>
          </w:p>
          <w:p>
            <w:pPr/>
            <w:r>
              <w:rPr/>
              <w:t xml:space="preserve">Monique Dubar et Jean-Marc Moura. </w:t>
            </w:r>
            <w:r>
              <w:rPr>
                <w:i w:val="1"/>
                <w:iCs w:val="1"/>
              </w:rPr>
              <w:t xml:space="preserve">Le Nord, latitudes imaginaires : actes du XXIXe congrès de la société française de littérature générale et comparée</w:t>
            </w:r>
            <w:r>
              <w:rPr/>
              <w:t xml:space="preserve">, Université Lille 3, pp.295-303, 2000, Collection UL3 - Travaux et Recherches, 978-2844670229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hal-04077550v1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V.K. Ratliff - héros merveilleux? - et le réalisme dans &amp;quot;Le Hameau&amp;quot; de William Faulkner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W Scheel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hal-04070970v1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réalisme magique de Marcel Aymé et le réalisme merveilleux de Jean Giono : deux modes narratifs distincts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W. Scheel</w:t>
              </w:r>
            </w:hyperlink>
          </w:p>
          <w:p>
            <w:pPr/>
            <w:r>
              <w:rPr/>
              <w:t xml:space="preserve">Sciences de l'Homme et Société. Université Paris III Sorbonne Nouvelle, 1994.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tel-04024380v1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Magical versus marvelous realism as narrative modes in French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W. Scheel</w:t>
              </w:r>
            </w:hyperlink>
          </w:p>
          <w:p>
            <w:pPr/>
            <w:r>
              <w:rPr/>
              <w:t xml:space="preserve">Humanities and Social Sciences. University of Texas at Austin, 1991. English.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tel-04070703v1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réalisme merveilleux dans &amp;quot;Que ma joie demeure&amp;quot; de Jean Giono et dans &amp;quot;Le Hameau&amp;quot; de William Faulkner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W Scheel</w:t>
              </w:r>
            </w:hyperlink>
          </w:p>
          <w:p>
            <w:pPr/>
            <w:r>
              <w:rPr/>
              <w:t xml:space="preserve">Littératures. Université Paris 3 Sorbonne Nouvelle, 2001</w:t>
            </w:r>
          </w:p>
          <w:p>
            <w:pPr/>
            <w:r>
              <w:rPr/>
              <w:t xml:space="preserve">HDR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tel-04077282v1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ntilles.hal.science/hal-02045142v1" TargetMode="External"/><Relationship Id="rId8" Type="http://schemas.openxmlformats.org/officeDocument/2006/relationships/hyperlink" Target="https://hal.science/search/index/?q=*&amp;authFullName_s=Charles W. Scheel" TargetMode="External"/><Relationship Id="rId9" Type="http://schemas.openxmlformats.org/officeDocument/2006/relationships/hyperlink" Target="https://univ-antilles.hal.science/hal-02044788v1" TargetMode="External"/><Relationship Id="rId10" Type="http://schemas.openxmlformats.org/officeDocument/2006/relationships/hyperlink" Target="https://hal.science/hal-04072125v1" TargetMode="External"/><Relationship Id="rId11" Type="http://schemas.openxmlformats.org/officeDocument/2006/relationships/hyperlink" Target="https://hal.science/search/index/?q=*&amp;authFullName_s=Charles W Scheel" TargetMode="External"/><Relationship Id="rId12" Type="http://schemas.openxmlformats.org/officeDocument/2006/relationships/hyperlink" Target="https://hal.science/hal-04071940v1" TargetMode="External"/><Relationship Id="rId13" Type="http://schemas.openxmlformats.org/officeDocument/2006/relationships/hyperlink" Target="https://hal.science/hal-04070973v1" TargetMode="External"/><Relationship Id="rId14" Type="http://schemas.openxmlformats.org/officeDocument/2006/relationships/hyperlink" Target="https://hal.science/hal-04070739v1" TargetMode="External"/><Relationship Id="rId15" Type="http://schemas.openxmlformats.org/officeDocument/2006/relationships/hyperlink" Target="https://hal.science/hal-04070950v1" TargetMode="External"/><Relationship Id="rId16" Type="http://schemas.openxmlformats.org/officeDocument/2006/relationships/hyperlink" Target="https://hal.science/hal-04072892v1" TargetMode="External"/><Relationship Id="rId17" Type="http://schemas.openxmlformats.org/officeDocument/2006/relationships/hyperlink" Target="https://univ-antilles.hal.science/hal-01664490v1" TargetMode="External"/><Relationship Id="rId18" Type="http://schemas.openxmlformats.org/officeDocument/2006/relationships/hyperlink" Target="https://hal.science/search/index/?q=*&amp;authFullName_s=Charles Scheel" TargetMode="External"/><Relationship Id="rId19" Type="http://schemas.openxmlformats.org/officeDocument/2006/relationships/hyperlink" Target="https://hal.science/hal-04070807v1" TargetMode="External"/><Relationship Id="rId20" Type="http://schemas.openxmlformats.org/officeDocument/2006/relationships/hyperlink" Target="https://hal.science/hal-04071922v1" TargetMode="External"/><Relationship Id="rId21" Type="http://schemas.openxmlformats.org/officeDocument/2006/relationships/hyperlink" Target="https://hal.science/hal-04070886v1" TargetMode="External"/><Relationship Id="rId22" Type="http://schemas.openxmlformats.org/officeDocument/2006/relationships/hyperlink" Target="https://hal.science/hal-04070918v1" TargetMode="External"/><Relationship Id="rId23" Type="http://schemas.openxmlformats.org/officeDocument/2006/relationships/hyperlink" Target="https://hal.science/hal-04070908v1" TargetMode="External"/><Relationship Id="rId24" Type="http://schemas.openxmlformats.org/officeDocument/2006/relationships/hyperlink" Target="https://hal.science/hal-04070929v1" TargetMode="External"/><Relationship Id="rId25" Type="http://schemas.openxmlformats.org/officeDocument/2006/relationships/hyperlink" Target="https://hal.science/hal-04077959v1" TargetMode="External"/><Relationship Id="rId26" Type="http://schemas.openxmlformats.org/officeDocument/2006/relationships/hyperlink" Target="https://hal.science/hal-04070969v1" TargetMode="External"/><Relationship Id="rId27" Type="http://schemas.openxmlformats.org/officeDocument/2006/relationships/hyperlink" Target="https://hal.science/hal-01151982v1" TargetMode="External"/><Relationship Id="rId28" Type="http://schemas.openxmlformats.org/officeDocument/2006/relationships/hyperlink" Target="https://hal.science/search/index/?q=*&amp;authFullName_s=Damien Ehrhardt" TargetMode="External"/><Relationship Id="rId29" Type="http://schemas.openxmlformats.org/officeDocument/2006/relationships/hyperlink" Target="https://hal.science/hal-05159814v1" TargetMode="External"/><Relationship Id="rId30" Type="http://schemas.openxmlformats.org/officeDocument/2006/relationships/hyperlink" Target="https://www.cnrseditions.fr/catalogue/arts-et-essais-litteraires/le-cycle-africain/" TargetMode="External"/><Relationship Id="rId31" Type="http://schemas.openxmlformats.org/officeDocument/2006/relationships/hyperlink" Target="https://hal.science/hal-04072212v1" TargetMode="External"/><Relationship Id="rId32" Type="http://schemas.openxmlformats.org/officeDocument/2006/relationships/hyperlink" Target="https://hal.science/hal-04070881v1" TargetMode="External"/><Relationship Id="rId33" Type="http://schemas.openxmlformats.org/officeDocument/2006/relationships/hyperlink" Target="https://hal.science/hal-04070772v1" TargetMode="External"/><Relationship Id="rId34" Type="http://schemas.openxmlformats.org/officeDocument/2006/relationships/hyperlink" Target="https://hal.science/hal-04071006v1" TargetMode="External"/><Relationship Id="rId35" Type="http://schemas.openxmlformats.org/officeDocument/2006/relationships/hyperlink" Target="https://hal.science/hal-04071003v1" TargetMode="External"/><Relationship Id="rId36" Type="http://schemas.openxmlformats.org/officeDocument/2006/relationships/hyperlink" Target="https://hal.science/hal-04072064v1" TargetMode="External"/><Relationship Id="rId37" Type="http://schemas.openxmlformats.org/officeDocument/2006/relationships/hyperlink" Target="https://hal.science/hal-04077550v1" TargetMode="External"/><Relationship Id="rId38" Type="http://schemas.openxmlformats.org/officeDocument/2006/relationships/hyperlink" Target="https://hal.science/hal-04070970v1" TargetMode="External"/><Relationship Id="rId39" Type="http://schemas.openxmlformats.org/officeDocument/2006/relationships/hyperlink" Target="https://hal.science/tel-04024380v1" TargetMode="External"/><Relationship Id="rId40" Type="http://schemas.openxmlformats.org/officeDocument/2006/relationships/hyperlink" Target="https://www.theses.fr/" TargetMode="External"/><Relationship Id="rId41" Type="http://schemas.openxmlformats.org/officeDocument/2006/relationships/hyperlink" Target="https://hal.science/tel-04070703v1" TargetMode="External"/><Relationship Id="rId42" Type="http://schemas.openxmlformats.org/officeDocument/2006/relationships/hyperlink" Target="https://hal.science/tel-04077282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SCHEEL</dc:title>
  <dc:description>CV</dc:description>
  <dc:subject/>
  <cp:keywords/>
  <cp:category/>
  <cp:lastModifiedBy/>
  <dcterms:created xsi:type="dcterms:W3CDTF">2026-05-17T19:38:48+02:00</dcterms:created>
  <dcterms:modified xsi:type="dcterms:W3CDTF">2026-05-17T19:38:48+02:00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