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Bigard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Agroparistech - Centre de Montpellier - Département SESG</w:t>
      </w:r>
    </w:p>
    <w:p>
      <w:pPr>
        <w:pStyle w:val="Heading5"/>
      </w:pPr>
      <w:r>
        <w:rPr>
          <w:b w:val="1"/>
          <w:bCs w:val="1"/>
        </w:rPr>
        <w:t xml:space="preserve">Enseignante - Chercheuse</w:t>
      </w:r>
    </w:p>
    <w:p>
      <w:pPr>
        <w:pStyle w:val="Heading5"/>
      </w:pPr>
      <w:r>
        <w:rPr>
          <w:b w:val="1"/>
          <w:bCs w:val="1"/>
        </w:rPr>
        <w:t xml:space="preserve">Montpellier Recherche en Management (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MRM</w:t>
        </w:r>
      </w:hyperlink>
      <w:r>
        <w:rPr>
          <w:b w:val="1"/>
          <w:bCs w:val="1"/>
        </w:rPr>
        <w:t xml:space="preserve">)</w:t>
      </w:r>
    </w:p>
    <w:p>
      <w:pPr/>
      <w:r>
        <w:rPr>
          <w:b w:val="1"/>
          <w:bCs w:val="1"/>
        </w:rPr>
        <w:t xml:space="preserve">Contacts :</w:t>
      </w:r>
    </w:p>
    <w:p>
      <w:pPr/>
      <w:r>
        <w:rPr>
          <w:b w:val="1"/>
          <w:bCs w:val="1"/>
        </w:rPr>
        <w:t xml:space="preserve">Tel : (+33) (0)4 67 04 71 39</w:t>
      </w:r>
    </w:p>
    <w:p>
      <w:pPr/>
      <w:r>
        <w:rPr>
          <w:b w:val="1"/>
          <w:bCs w:val="1"/>
        </w:rPr>
        <w:t xml:space="preserve">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charlotte.bigard@agroparistech.fr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landscape-scale planning to improve mitigation hierarchy implementation: An empirical case study in Mediterranean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90, pp.104286.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⟨10.1016/j.landusepol.2019.104286⟩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séquence Éviter-Réduire-Compenser dès la planification de l’aménagement : du changement d’échelle à sa mise en œuvre dans les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pp.12-17.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⟨10.3917/set.031.0012⟩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Vol.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la politique Trame verte et bleue et la séquence Éviter-réduire-compenser : complémentarités et limites pour une préservation efficace de la biodiversité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pp.26.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de la séquence Éviter-Réduire-Compenser (ERC) : éviter ou légitimer la perte de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biodiversity in impact assessment for urban development: policy-related progress limited by gaps and semantic confusion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200, pp.35-45.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⟨10.1016/j.jenvman.2017.05.057⟩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compte de la biodiversité dans les études d'impact : évolutions prometteuses mais lacunaires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Regnery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Blasco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HS 39, pp.2-8.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⟨10.14758/set-revue.2017.hs.08.⟩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performance écologique des activités en mer : Quels apprentissages tirer des entreprises maritimes innovantes de la transition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 et gestion des milieux naturels : Le cas des savanes guyanaises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[Rapport de recherche] AgroParisTech, Montpellier,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Eviter-Réduire-Compenser : d’un idéal conceptuel aux défis de mise en œuvre : une analyse pluridisciplinaire et multi-échelle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Bigard</w:t>
              </w:r>
            </w:hyperlink>
          </w:p>
          <w:p>
            <w:pPr/>
            <w:r>
              <w:rPr/>
              <w:t xml:space="preserve">Biodiversité et Ecologie. Université Montpellier,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2018MONTG010⟩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tel-01845335v1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rm.edu.umontpellier.fr/" TargetMode="External"/><Relationship Id="rId8" Type="http://schemas.openxmlformats.org/officeDocument/2006/relationships/hyperlink" Target="mailto:charlotte.bigard@agroparistech.fr" TargetMode="External"/><Relationship Id="rId9" Type="http://schemas.openxmlformats.org/officeDocument/2006/relationships/hyperlink" Target="https://hal.science/hal-02448992v1" TargetMode="External"/><Relationship Id="rId10" Type="http://schemas.openxmlformats.org/officeDocument/2006/relationships/hyperlink" Target="https://hal.science/search/index/?q=*&amp;authFullName_s=Charlotte Bigard" TargetMode="External"/><Relationship Id="rId11" Type="http://schemas.openxmlformats.org/officeDocument/2006/relationships/hyperlink" Target="https://hal.science/search/index/?q=*&amp;authFullName_s=Pierre Thiriet" TargetMode="External"/><Relationship Id="rId12" Type="http://schemas.openxmlformats.org/officeDocument/2006/relationships/hyperlink" Target="https://hal.science/search/index/?q=*&amp;authFullName_s=Sylvain Pioch" TargetMode="External"/><Relationship Id="rId13" Type="http://schemas.openxmlformats.org/officeDocument/2006/relationships/hyperlink" Target="https://hal.science/search/index/?q=*&amp;authFullName_s=John Thompson" TargetMode="External"/><Relationship Id="rId14" Type="http://schemas.openxmlformats.org/officeDocument/2006/relationships/hyperlink" Target="https://dx.doi.org/10.1016/j.landusepol.2019.104286" TargetMode="External"/><Relationship Id="rId15" Type="http://schemas.openxmlformats.org/officeDocument/2006/relationships/hyperlink" Target="https://hal.science/hal-02445559v1" TargetMode="External"/><Relationship Id="rId16" Type="http://schemas.openxmlformats.org/officeDocument/2006/relationships/hyperlink" Target="https://hal.science/search/index/?q=*&amp;authFullName_s=Maya Leroy" TargetMode="External"/><Relationship Id="rId17" Type="http://schemas.openxmlformats.org/officeDocument/2006/relationships/hyperlink" Target="https://dx.doi.org/10.3917/set.031.0012" TargetMode="External"/><Relationship Id="rId18" Type="http://schemas.openxmlformats.org/officeDocument/2006/relationships/hyperlink" Target="https://cnrs.hal.science/hal-04958247v1" TargetMode="External"/><Relationship Id="rId19" Type="http://schemas.openxmlformats.org/officeDocument/2006/relationships/hyperlink" Target="https://hal.science/search/index/?q=*&amp;authFullName_s=Baptiste Regnery" TargetMode="External"/><Relationship Id="rId20" Type="http://schemas.openxmlformats.org/officeDocument/2006/relationships/hyperlink" Target="https://hal.science/search/index/?q=*&amp;authFullName_s=John D. Thompson" TargetMode="External"/><Relationship Id="rId21" Type="http://schemas.openxmlformats.org/officeDocument/2006/relationships/hyperlink" Target="https://dx.doi.org/10.4000/developpementdurable.17488" TargetMode="External"/><Relationship Id="rId22" Type="http://schemas.openxmlformats.org/officeDocument/2006/relationships/hyperlink" Target="https://hal.science/hal-02448927v1" TargetMode="External"/><Relationship Id="rId23" Type="http://schemas.openxmlformats.org/officeDocument/2006/relationships/hyperlink" Target="https://hal.science/search/index/?q=*&amp;authFullName_s=Julie Chaurand" TargetMode="External"/><Relationship Id="rId24" Type="http://schemas.openxmlformats.org/officeDocument/2006/relationships/hyperlink" Target="https://hal.science/search/index/?q=*&amp;authFullName_s=Sylvie Vanpeene-Bruhier" TargetMode="External"/><Relationship Id="rId25" Type="http://schemas.openxmlformats.org/officeDocument/2006/relationships/hyperlink" Target="https://dx.doi.org/10.4000/vertigo.24472" TargetMode="External"/><Relationship Id="rId26" Type="http://schemas.openxmlformats.org/officeDocument/2006/relationships/hyperlink" Target="https://hal.science/hal-02448898v1" TargetMode="External"/><Relationship Id="rId27" Type="http://schemas.openxmlformats.org/officeDocument/2006/relationships/hyperlink" Target="https://dx.doi.org/10.4000/developpementdurable.12032" TargetMode="External"/><Relationship Id="rId28" Type="http://schemas.openxmlformats.org/officeDocument/2006/relationships/hyperlink" Target="https://hal.science/hal-02448719v1" TargetMode="External"/><Relationship Id="rId29" Type="http://schemas.openxmlformats.org/officeDocument/2006/relationships/hyperlink" Target="https://hal.science/search/index/?q=*&amp;authFullName_s=John D Thompson" TargetMode="External"/><Relationship Id="rId30" Type="http://schemas.openxmlformats.org/officeDocument/2006/relationships/hyperlink" Target="https://dx.doi.org/10.1016/j.jenvman.2017.05.057" TargetMode="External"/><Relationship Id="rId31" Type="http://schemas.openxmlformats.org/officeDocument/2006/relationships/hyperlink" Target="https://hal.science/hal-02448782v1" TargetMode="External"/><Relationship Id="rId32" Type="http://schemas.openxmlformats.org/officeDocument/2006/relationships/hyperlink" Target="https://hal.science/search/index/?q=*&amp;authFullName_s=Fabien Blasco" TargetMode="External"/><Relationship Id="rId33" Type="http://schemas.openxmlformats.org/officeDocument/2006/relationships/hyperlink" Target="https://dx.doi.org/10.14758/set-revue.2017.hs.08." TargetMode="External"/><Relationship Id="rId34" Type="http://schemas.openxmlformats.org/officeDocument/2006/relationships/hyperlink" Target="https://hal.science/hal-03632459v1" TargetMode="External"/><Relationship Id="rId35" Type="http://schemas.openxmlformats.org/officeDocument/2006/relationships/hyperlink" Target="https://hal.science/search/index/?q=*&amp;authFullName_s=Charlotte Michel" TargetMode="External"/><Relationship Id="rId36" Type="http://schemas.openxmlformats.org/officeDocument/2006/relationships/hyperlink" Target="https://hal.science/hal-03009474v1" TargetMode="External"/><Relationship Id="rId37" Type="http://schemas.openxmlformats.org/officeDocument/2006/relationships/hyperlink" Target="https://theses.hal.science/tel-01845335v1" TargetMode="External"/><Relationship Id="rId38" Type="http://schemas.openxmlformats.org/officeDocument/2006/relationships/hyperlink" Target="https://www.theses.fr/2018MONTG01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Bigard</dc:title>
  <dc:description>CV</dc:description>
  <dc:subject/>
  <cp:keywords/>
  <cp:category/>
  <cp:lastModifiedBy/>
  <dcterms:created xsi:type="dcterms:W3CDTF">2026-05-04T04:15:03+02:00</dcterms:created>
  <dcterms:modified xsi:type="dcterms:W3CDTF">2026-05-04T04:15:03+02:00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