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Charlotte da Cunha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scientific activity is centered on adaptation planning through the implementation of different practices. I work on facilitating a transdisciplinary dynamic through the co-construction of knowledge and governance processes, often based on prospective methods, and approaches that link art and science (AXE 1).</w:t>
      </w:r>
    </w:p>
    <w:p>
      <w:pPr/>
      <w:r>
        <w:rPr/>
        <w:t xml:space="preserve">Another area of expertise is the evaluation of adaptation planning by cities, the facilitation of the monitoring, comparison, and transfer of knowledge on local climate adaptation planning across national and institutional borders (AXE 2).</w:t>
      </w:r>
    </w:p>
    <w:p>
      <w:pPr/>
      <w:r>
        <w:rPr/>
        <w:t xml:space="preserve">Both research axes are interconnected since they participate in the study of the vulnerability of territories and their capacity for adaptation, and thus contribute to the study of their ability to make the necessary transitions.</w:t>
      </w:r>
    </w:p>
    <w:p>
      <w:pPr/>
      <w:r>
        <w:rPr/>
        <w:t xml:space="preserve">In my research, I mobilize different tools and methods drawn from the social sciences such as participatory methods and practices, prospective methods as well as qualitative research tools and software (semi-structured and open interviews, qualitative analysis software Atlas.Ti,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Public procurement and school catering: motivations, obstacles and implementation of local procurement in the Île-de-France region (France)</w:t>
              </w:r>
            </w:hyperlink>
          </w:p>
          <w:p>
            <w:pPr/>
            <w:hyperlink r:id="rId9" w:history="1">
              <w:r>
                <w:rPr>
                  <w:color w:val="#410a8c"/>
                  <w:u w:val="single"/>
                </w:rPr>
                <w:t xml:space="preserve">Anaelle Mazin</w:t>
              </w:r>
            </w:hyperlink>
            <w:r>
              <w:rPr/>
              <w:t xml:space="preserve">,</w:t>
            </w:r>
            <w:hyperlink r:id="rId10" w:history="1">
              <w:r>
                <w:rPr>
                  <w:color w:val="#410a8c"/>
                  <w:u w:val="single"/>
                </w:rPr>
                <w:t xml:space="preserve">Charlotte da Cunha</w:t>
              </w:r>
            </w:hyperlink>
          </w:p>
          <w:p>
            <w:pPr/>
            <w:r>
              <w:rPr>
                <w:i w:val="1"/>
                <w:iCs w:val="1"/>
              </w:rPr>
              <w:t xml:space="preserve">Revue d'économie régionale et urbaine</w:t>
            </w:r>
            <w:r>
              <w:rPr/>
              <w:t xml:space="preserve">, 2024, Février (1), pp.77-102. </w:t>
            </w:r>
            <w:hyperlink r:id="rId11" w:history="1">
              <w:r>
                <w:rPr>
                  <w:color w:val="#410a8c"/>
                  <w:u w:val="single"/>
                </w:rPr>
                <w:t xml:space="preserve">⟨10.3917/reru.241.0077⟩</w:t>
              </w:r>
            </w:hyperlink>
          </w:p>
          <w:p>
            <w:pPr/>
            <w:r>
              <w:rPr/>
              <w:t xml:space="preserve">Article dans une revue</w:t>
            </w:r>
          </w:p>
          <w:p>
            <w:pPr/>
            <w:hyperlink r:id="rId8" w:history="1">
              <w:r>
                <w:rPr>
                  <w:color w:val="#410a8c"/>
                  <w:u w:val="single"/>
                </w:rPr>
                <w:t xml:space="preserve">hal-04454123v1</w:t>
              </w:r>
            </w:hyperlink>
          </w:p>
        </w:tc>
      </w:tr>
      <w:tr>
        <w:trPr/>
        <w:tc>
          <w:tcPr>
            <w:noWrap/>
          </w:tcPr>
          <w:p>
            <w:pPr>
              <w:spacing w:after="200"/>
            </w:pPr>
            <w:hyperlink r:id="rId12" w:history="1">
              <w:r>
                <w:rPr>
                  <w:color w:val="1e198e"/>
                  <w:b w:val="1"/>
                  <w:bCs w:val="1"/>
                  <w:u w:val="single"/>
                </w:rPr>
                <w:t xml:space="preserve">The Role of Non-Climate Data in Equitable Climate Adaptation Planning: Lessons from Small French and American Cities</w:t>
              </w:r>
            </w:hyperlink>
          </w:p>
          <w:p>
            <w:pPr/>
            <w:hyperlink r:id="rId13" w:history="1">
              <w:r>
                <w:rPr>
                  <w:color w:val="#410a8c"/>
                  <w:u w:val="single"/>
                </w:rPr>
                <w:t xml:space="preserve">Elena Lioubimtseva</w:t>
              </w:r>
            </w:hyperlink>
            <w:r>
              <w:rPr/>
              <w:t xml:space="preserve">,</w:t>
            </w:r>
            <w:hyperlink r:id="rId10" w:history="1">
              <w:r>
                <w:rPr>
                  <w:color w:val="#410a8c"/>
                  <w:u w:val="single"/>
                </w:rPr>
                <w:t xml:space="preserve">Charlotte da Cunha</w:t>
              </w:r>
            </w:hyperlink>
          </w:p>
          <w:p>
            <w:pPr/>
            <w:r>
              <w:rPr>
                <w:i w:val="1"/>
                <w:iCs w:val="1"/>
              </w:rPr>
              <w:t xml:space="preserve">Sustainability</w:t>
            </w:r>
            <w:r>
              <w:rPr/>
              <w:t xml:space="preserve">, 2023, 15 (2), pp.1556. </w:t>
            </w:r>
            <w:hyperlink r:id="rId14" w:history="1">
              <w:r>
                <w:rPr>
                  <w:color w:val="#410a8c"/>
                  <w:u w:val="single"/>
                </w:rPr>
                <w:t xml:space="preserve">⟨10.3390/su15021556⟩</w:t>
              </w:r>
            </w:hyperlink>
          </w:p>
          <w:p>
            <w:pPr/>
            <w:r>
              <w:rPr/>
              <w:t xml:space="preserve">Article dans une revue</w:t>
            </w:r>
          </w:p>
          <w:p>
            <w:pPr/>
            <w:hyperlink r:id="rId12" w:history="1">
              <w:r>
                <w:rPr>
                  <w:color w:val="#410a8c"/>
                  <w:u w:val="single"/>
                </w:rPr>
                <w:t xml:space="preserve">hal-03946397v1</w:t>
              </w:r>
            </w:hyperlink>
          </w:p>
        </w:tc>
      </w:tr>
      <w:tr>
        <w:trPr/>
        <w:tc>
          <w:tcPr>
            <w:noWrap/>
          </w:tcPr>
          <w:p>
            <w:pPr>
              <w:spacing w:after="200"/>
            </w:pPr>
            <w:hyperlink r:id="rId15" w:history="1">
              <w:r>
                <w:rPr>
                  <w:color w:val="1e198e"/>
                  <w:b w:val="1"/>
                  <w:bCs w:val="1"/>
                  <w:u w:val="single"/>
                </w:rPr>
                <w:t xml:space="preserve">Adaptive capacity for climate change: Local initiatives and federal planning. The case of Tiksi, Sakha Republic, Russia</w:t>
              </w:r>
            </w:hyperlink>
          </w:p>
          <w:p>
            <w:pPr/>
            <w:hyperlink r:id="rId10" w:history="1">
              <w:r>
                <w:rPr>
                  <w:color w:val="#410a8c"/>
                  <w:u w:val="single"/>
                </w:rPr>
                <w:t xml:space="preserve">Charlotte da Cunha</w:t>
              </w:r>
            </w:hyperlink>
            <w:r>
              <w:rPr/>
              <w:t xml:space="preserve">,</w:t>
            </w:r>
            <w:hyperlink r:id="rId16" w:history="1">
              <w:r>
                <w:rPr>
                  <w:color w:val="#410a8c"/>
                  <w:u w:val="single"/>
                </w:rPr>
                <w:t xml:space="preserve">Inga Nikulkina</w:t>
              </w:r>
            </w:hyperlink>
            <w:r>
              <w:rPr/>
              <w:t xml:space="preserve">,</w:t>
            </w:r>
            <w:hyperlink r:id="rId17" w:history="1">
              <w:r>
                <w:rPr>
                  <w:color w:val="#410a8c"/>
                  <w:u w:val="single"/>
                </w:rPr>
                <w:t xml:space="preserve">Jean-Paul Vanderlinden</w:t>
              </w:r>
            </w:hyperlink>
            <w:r>
              <w:rPr/>
              <w:t xml:space="preserve">,</w:t>
            </w:r>
            <w:hyperlink r:id="rId18" w:history="1">
              <w:r>
                <w:rPr>
                  <w:color w:val="#410a8c"/>
                  <w:u w:val="single"/>
                </w:rPr>
                <w:t xml:space="preserve">Vyacheslav Shadrin</w:t>
              </w:r>
            </w:hyperlink>
            <w:r>
              <w:rPr/>
              <w:t xml:space="preserve">,</w:t>
            </w:r>
            <w:hyperlink r:id="rId19" w:history="1">
              <w:r>
                <w:rPr>
                  <w:color w:val="#410a8c"/>
                  <w:u w:val="single"/>
                </w:rPr>
                <w:t xml:space="preserve">Natalia Doloisio</w:t>
              </w:r>
            </w:hyperlink>
            <w:r>
              <w:rPr/>
              <w:t xml:space="preserve">et al.</w:t>
            </w:r>
          </w:p>
          <w:p>
            <w:pPr/>
            <w:r>
              <w:rPr>
                <w:i w:val="1"/>
                <w:iCs w:val="1"/>
              </w:rPr>
              <w:t xml:space="preserve">Polar Science</w:t>
            </w:r>
            <w:r>
              <w:rPr/>
              <w:t xml:space="preserve">, 2022, 31, pp.100761. </w:t>
            </w:r>
            <w:hyperlink r:id="rId20" w:history="1">
              <w:r>
                <w:rPr>
                  <w:color w:val="#410a8c"/>
                  <w:u w:val="single"/>
                </w:rPr>
                <w:t xml:space="preserve">⟨10.1016/j.polar.2021.100761⟩</w:t>
              </w:r>
            </w:hyperlink>
          </w:p>
          <w:p>
            <w:pPr/>
            <w:r>
              <w:rPr/>
              <w:t xml:space="preserve">Article dans une revue</w:t>
            </w:r>
          </w:p>
          <w:p>
            <w:pPr/>
            <w:hyperlink r:id="rId15" w:history="1">
              <w:r>
                <w:rPr>
                  <w:color w:val="#410a8c"/>
                  <w:u w:val="single"/>
                </w:rPr>
                <w:t xml:space="preserve">hal-03425267v1</w:t>
              </w:r>
            </w:hyperlink>
          </w:p>
        </w:tc>
      </w:tr>
      <w:tr>
        <w:trPr/>
        <w:tc>
          <w:tcPr>
            <w:noWrap/>
          </w:tcPr>
          <w:p>
            <w:pPr>
              <w:spacing w:after="200"/>
            </w:pPr>
            <w:hyperlink r:id="rId21" w:history="1">
              <w:r>
                <w:rPr>
                  <w:color w:val="1e198e"/>
                  <w:b w:val="1"/>
                  <w:bCs w:val="1"/>
                  <w:u w:val="single"/>
                </w:rPr>
                <w:t xml:space="preserve">Metadata for climate change adaptation plans of small and mid-size French and American cities</w:t>
              </w:r>
            </w:hyperlink>
          </w:p>
          <w:p>
            <w:pPr/>
            <w:hyperlink r:id="rId10" w:history="1">
              <w:r>
                <w:rPr>
                  <w:color w:val="#410a8c"/>
                  <w:u w:val="single"/>
                </w:rPr>
                <w:t xml:space="preserve">Charlotte da Cunha</w:t>
              </w:r>
            </w:hyperlink>
            <w:r>
              <w:rPr/>
              <w:t xml:space="preserve">,</w:t>
            </w:r>
            <w:hyperlink r:id="rId13" w:history="1">
              <w:r>
                <w:rPr>
                  <w:color w:val="#410a8c"/>
                  <w:u w:val="single"/>
                </w:rPr>
                <w:t xml:space="preserve">Elena Lioubimtseva</w:t>
              </w:r>
            </w:hyperlink>
          </w:p>
          <w:p>
            <w:pPr/>
            <w:r>
              <w:rPr>
                <w:i w:val="1"/>
                <w:iCs w:val="1"/>
              </w:rPr>
              <w:t xml:space="preserve">Data in Brief</w:t>
            </w:r>
            <w:r>
              <w:rPr/>
              <w:t xml:space="preserve">, 2021, 36, </w:t>
            </w:r>
            <w:hyperlink r:id="rId22" w:history="1">
              <w:r>
                <w:rPr>
                  <w:color w:val="#410a8c"/>
                  <w:u w:val="single"/>
                </w:rPr>
                <w:t xml:space="preserve">⟨10.1016/j.dib.2021.106981⟩</w:t>
              </w:r>
            </w:hyperlink>
          </w:p>
          <w:p>
            <w:pPr/>
            <w:r>
              <w:rPr/>
              <w:t xml:space="preserve">Article dans une revue</w:t>
            </w:r>
          </w:p>
          <w:p>
            <w:pPr/>
            <w:hyperlink r:id="rId21" w:history="1">
              <w:r>
                <w:rPr>
                  <w:color w:val="#410a8c"/>
                  <w:u w:val="single"/>
                </w:rPr>
                <w:t xml:space="preserve">hal-03287357v1</w:t>
              </w:r>
            </w:hyperlink>
          </w:p>
        </w:tc>
      </w:tr>
      <w:tr>
        <w:trPr/>
        <w:tc>
          <w:tcPr>
            <w:noWrap/>
          </w:tcPr>
          <w:p>
            <w:pPr>
              <w:spacing w:after="200"/>
            </w:pPr>
            <w:hyperlink r:id="rId23" w:history="1">
              <w:r>
                <w:rPr>
                  <w:color w:val="1e198e"/>
                  <w:b w:val="1"/>
                  <w:bCs w:val="1"/>
                  <w:u w:val="single"/>
                </w:rPr>
                <w:t xml:space="preserve">Meaning in the face of changing climate risks: Connecting agency, sensemaking and narratives of change through transdisciplinary research</w:t>
              </w:r>
            </w:hyperlink>
          </w:p>
          <w:p>
            <w:pPr/>
            <w:hyperlink r:id="rId17" w:history="1">
              <w:r>
                <w:rPr>
                  <w:color w:val="#410a8c"/>
                  <w:u w:val="single"/>
                </w:rPr>
                <w:t xml:space="preserve">Jean-Paul Vanderlinden</w:t>
              </w:r>
            </w:hyperlink>
            <w:r>
              <w:rPr/>
              <w:t xml:space="preserve">,</w:t>
            </w:r>
            <w:hyperlink r:id="rId24" w:history="1">
              <w:r>
                <w:rPr>
                  <w:color w:val="#410a8c"/>
                  <w:u w:val="single"/>
                </w:rPr>
                <w:t xml:space="preserve">Juan Baztan</w:t>
              </w:r>
            </w:hyperlink>
            <w:r>
              <w:rPr/>
              <w:t xml:space="preserve">,</w:t>
            </w:r>
            <w:hyperlink r:id="rId25" w:history="1">
              <w:r>
                <w:rPr>
                  <w:color w:val="#410a8c"/>
                  <w:u w:val="single"/>
                </w:rPr>
                <w:t xml:space="preserve">Omer Chouinard</w:t>
              </w:r>
            </w:hyperlink>
            <w:r>
              <w:rPr/>
              <w:t xml:space="preserve">,</w:t>
            </w:r>
            <w:hyperlink r:id="rId26" w:history="1">
              <w:r>
                <w:rPr>
                  <w:color w:val="#410a8c"/>
                  <w:u w:val="single"/>
                </w:rPr>
                <w:t xml:space="preserve">Mateo Cordier</w:t>
              </w:r>
            </w:hyperlink>
            <w:r>
              <w:rPr/>
              <w:t xml:space="preserve">,</w:t>
            </w:r>
            <w:hyperlink r:id="rId10" w:history="1">
              <w:r>
                <w:rPr>
                  <w:color w:val="#410a8c"/>
                  <w:u w:val="single"/>
                </w:rPr>
                <w:t xml:space="preserve">Charlotte da Cunha</w:t>
              </w:r>
            </w:hyperlink>
            <w:r>
              <w:rPr/>
              <w:t xml:space="preserve">et al.</w:t>
            </w:r>
          </w:p>
          <w:p>
            <w:pPr/>
            <w:r>
              <w:rPr>
                <w:i w:val="1"/>
                <w:iCs w:val="1"/>
              </w:rPr>
              <w:t xml:space="preserve">Climate Risk Management</w:t>
            </w:r>
            <w:r>
              <w:rPr/>
              <w:t xml:space="preserve">, 2020, 29, pp.100224. </w:t>
            </w:r>
            <w:hyperlink r:id="rId27" w:history="1">
              <w:r>
                <w:rPr>
                  <w:color w:val="#410a8c"/>
                  <w:u w:val="single"/>
                </w:rPr>
                <w:t xml:space="preserve">⟨10.1016/j.crm.2020.100224⟩</w:t>
              </w:r>
            </w:hyperlink>
          </w:p>
          <w:p>
            <w:pPr/>
            <w:r>
              <w:rPr/>
              <w:t xml:space="preserve">Article dans une revue</w:t>
            </w:r>
          </w:p>
          <w:p>
            <w:pPr/>
            <w:hyperlink r:id="rId23" w:history="1">
              <w:r>
                <w:rPr>
                  <w:color w:val="#410a8c"/>
                  <w:u w:val="single"/>
                </w:rPr>
                <w:t xml:space="preserve">hal-04566221v1</w:t>
              </w:r>
            </w:hyperlink>
          </w:p>
        </w:tc>
      </w:tr>
      <w:tr>
        <w:trPr/>
        <w:tc>
          <w:tcPr>
            <w:noWrap/>
          </w:tcPr>
          <w:p>
            <w:pPr>
              <w:spacing w:after="200"/>
            </w:pPr>
            <w:hyperlink r:id="rId28" w:history="1">
              <w:r>
                <w:rPr>
                  <w:color w:val="1e198e"/>
                  <w:b w:val="1"/>
                  <w:bCs w:val="1"/>
                  <w:u w:val="single"/>
                </w:rPr>
                <w:t xml:space="preserve">Local climate change adaptation plans in the US and France: Comparison and lessons learned in 2007-2017</w:t>
              </w:r>
            </w:hyperlink>
          </w:p>
          <w:p>
            <w:pPr/>
            <w:hyperlink r:id="rId13" w:history="1">
              <w:r>
                <w:rPr>
                  <w:color w:val="#410a8c"/>
                  <w:u w:val="single"/>
                </w:rPr>
                <w:t xml:space="preserve">Elena Lioubimtseva</w:t>
              </w:r>
            </w:hyperlink>
            <w:r>
              <w:rPr/>
              <w:t xml:space="preserve">,</w:t>
            </w:r>
            <w:hyperlink r:id="rId10" w:history="1">
              <w:r>
                <w:rPr>
                  <w:color w:val="#410a8c"/>
                  <w:u w:val="single"/>
                </w:rPr>
                <w:t xml:space="preserve">Charlotte da Cunha</w:t>
              </w:r>
            </w:hyperlink>
          </w:p>
          <w:p>
            <w:pPr/>
            <w:r>
              <w:rPr>
                <w:i w:val="1"/>
                <w:iCs w:val="1"/>
              </w:rPr>
              <w:t xml:space="preserve">Urban Climate</w:t>
            </w:r>
            <w:r>
              <w:rPr/>
              <w:t xml:space="preserve">, 2020, 31, pp.100577. </w:t>
            </w:r>
            <w:hyperlink r:id="rId29" w:history="1">
              <w:r>
                <w:rPr>
                  <w:color w:val="#410a8c"/>
                  <w:u w:val="single"/>
                </w:rPr>
                <w:t xml:space="preserve">⟨10.1016/j.uclim.2019.100577⟩</w:t>
              </w:r>
            </w:hyperlink>
          </w:p>
          <w:p>
            <w:pPr/>
            <w:r>
              <w:rPr/>
              <w:t xml:space="preserve">Article dans une revue</w:t>
            </w:r>
          </w:p>
          <w:p>
            <w:pPr/>
            <w:hyperlink r:id="rId28" w:history="1">
              <w:r>
                <w:rPr>
                  <w:color w:val="#410a8c"/>
                  <w:u w:val="single"/>
                </w:rPr>
                <w:t xml:space="preserve">hal-02443356v1</w:t>
              </w:r>
            </w:hyperlink>
          </w:p>
        </w:tc>
      </w:tr>
      <w:tr>
        <w:trPr/>
        <w:tc>
          <w:tcPr>
            <w:noWrap/>
          </w:tcPr>
          <w:p>
            <w:pPr>
              <w:spacing w:after="200"/>
            </w:pPr>
            <w:hyperlink r:id="rId30" w:history="1">
              <w:r>
                <w:rPr>
                  <w:color w:val="1e198e"/>
                  <w:b w:val="1"/>
                  <w:bCs w:val="1"/>
                  <w:u w:val="single"/>
                </w:rPr>
                <w:t xml:space="preserve">Adaptation planning in France: inputs from narratives of change in support of a community-led foresight process</w:t>
              </w:r>
            </w:hyperlink>
          </w:p>
          <w:p>
            <w:pPr/>
            <w:hyperlink r:id="rId10" w:history="1">
              <w:r>
                <w:rPr>
                  <w:color w:val="#410a8c"/>
                  <w:u w:val="single"/>
                </w:rPr>
                <w:t xml:space="preserve">Charlotte da Cunha</w:t>
              </w:r>
            </w:hyperlink>
            <w:r>
              <w:rPr/>
              <w:t xml:space="preserve">,</w:t>
            </w:r>
            <w:hyperlink r:id="rId31" w:history="1">
              <w:r>
                <w:rPr>
                  <w:color w:val="#410a8c"/>
                  <w:u w:val="single"/>
                </w:rPr>
                <w:t xml:space="preserve">Ana Paula Farias Rocha</w:t>
              </w:r>
            </w:hyperlink>
            <w:r>
              <w:rPr/>
              <w:t xml:space="preserve">,</w:t>
            </w:r>
            <w:hyperlink r:id="rId32" w:history="1">
              <w:r>
                <w:rPr>
                  <w:color w:val="#410a8c"/>
                  <w:u w:val="single"/>
                </w:rPr>
                <w:t xml:space="preserve">Marianne Cardon</w:t>
              </w:r>
            </w:hyperlink>
            <w:r>
              <w:rPr/>
              <w:t xml:space="preserve">,</w:t>
            </w:r>
            <w:hyperlink r:id="rId33" w:history="1">
              <w:r>
                <w:rPr>
                  <w:color w:val="#410a8c"/>
                  <w:u w:val="single"/>
                </w:rPr>
                <w:t xml:space="preserve">Florentin Breton</w:t>
              </w:r>
            </w:hyperlink>
            <w:r>
              <w:rPr/>
              <w:t xml:space="preserve">,</w:t>
            </w:r>
            <w:hyperlink r:id="rId34" w:history="1">
              <w:r>
                <w:rPr>
                  <w:color w:val="#410a8c"/>
                  <w:u w:val="single"/>
                </w:rPr>
                <w:t xml:space="preserve">Laurent Labeyrie</w:t>
              </w:r>
            </w:hyperlink>
            <w:r>
              <w:rPr/>
              <w:t xml:space="preserve">et al.</w:t>
            </w:r>
          </w:p>
          <w:p>
            <w:pPr/>
            <w:r>
              <w:rPr>
                <w:i w:val="1"/>
                <w:iCs w:val="1"/>
              </w:rPr>
              <w:t xml:space="preserve">Climate Risk Management</w:t>
            </w:r>
            <w:r>
              <w:rPr/>
              <w:t xml:space="preserve">, 2020, pp.100243. </w:t>
            </w:r>
            <w:hyperlink r:id="rId35" w:history="1">
              <w:r>
                <w:rPr>
                  <w:color w:val="#410a8c"/>
                  <w:u w:val="single"/>
                </w:rPr>
                <w:t xml:space="preserve">⟨10.1016/j.crm.2020.100243⟩</w:t>
              </w:r>
            </w:hyperlink>
          </w:p>
          <w:p>
            <w:pPr/>
            <w:r>
              <w:rPr/>
              <w:t xml:space="preserve">Article dans une revue</w:t>
            </w:r>
          </w:p>
          <w:p>
            <w:pPr/>
            <w:hyperlink r:id="rId30" w:history="1">
              <w:r>
                <w:rPr>
                  <w:color w:val="#410a8c"/>
                  <w:u w:val="single"/>
                </w:rPr>
                <w:t xml:space="preserve">hal-02911802v1</w:t>
              </w:r>
            </w:hyperlink>
          </w:p>
        </w:tc>
      </w:tr>
      <w:tr>
        <w:trPr/>
        <w:tc>
          <w:tcPr>
            <w:noWrap/>
          </w:tcPr>
          <w:p>
            <w:pPr>
              <w:spacing w:after="200"/>
            </w:pPr>
            <w:hyperlink r:id="rId36" w:history="1">
              <w:r>
                <w:rPr>
                  <w:color w:val="1e198e"/>
                  <w:b w:val="1"/>
                  <w:bCs w:val="1"/>
                  <w:u w:val="single"/>
                </w:rPr>
                <w:t xml:space="preserve">Adaptation aux changements globaux</w:t>
              </w:r>
            </w:hyperlink>
          </w:p>
          <w:p>
            <w:pPr/>
            <w:hyperlink r:id="rId10" w:history="1">
              <w:r>
                <w:rPr>
                  <w:color w:val="#410a8c"/>
                  <w:u w:val="single"/>
                </w:rPr>
                <w:t xml:space="preserve">Charlotte da Cunha</w:t>
              </w:r>
            </w:hyperlink>
            <w:r>
              <w:rPr/>
              <w:t xml:space="preserve">,</w:t>
            </w:r>
            <w:hyperlink r:id="rId17" w:history="1">
              <w:r>
                <w:rPr>
                  <w:color w:val="#410a8c"/>
                  <w:u w:val="single"/>
                </w:rPr>
                <w:t xml:space="preserve">Jean-Paul Vanderlinden</w:t>
              </w:r>
            </w:hyperlink>
          </w:p>
          <w:p>
            <w:pPr/>
            <w:r>
              <w:rPr>
                <w:i w:val="1"/>
                <w:iCs w:val="1"/>
              </w:rPr>
              <w:t xml:space="preserve">Revue Française de Socio-Economie</w:t>
            </w:r>
            <w:r>
              <w:rPr/>
              <w:t xml:space="preserve">, 2014, 13 (1), pp.227-282. </w:t>
            </w:r>
            <w:hyperlink r:id="rId37" w:history="1">
              <w:r>
                <w:rPr>
                  <w:color w:val="#410a8c"/>
                  <w:u w:val="single"/>
                </w:rPr>
                <w:t xml:space="preserve">⟨10.3917/rfse.013.0277⟩</w:t>
              </w:r>
            </w:hyperlink>
          </w:p>
          <w:p>
            <w:pPr/>
            <w:r>
              <w:rPr/>
              <w:t xml:space="preserve">Article dans une revue</w:t>
            </w:r>
          </w:p>
          <w:p>
            <w:pPr/>
            <w:hyperlink r:id="rId36" w:history="1">
              <w:r>
                <w:rPr>
                  <w:color w:val="#410a8c"/>
                  <w:u w:val="single"/>
                </w:rPr>
                <w:t xml:space="preserve">hal-01872483v1</w:t>
              </w:r>
            </w:hyperlink>
          </w:p>
        </w:tc>
      </w:tr>
      <w:tr>
        <w:trPr/>
        <w:tc>
          <w:tcPr>
            <w:noWrap/>
          </w:tcPr>
          <w:p>
            <w:pPr>
              <w:spacing w:after="200"/>
            </w:pPr>
            <w:hyperlink r:id="rId38" w:history="1">
              <w:r>
                <w:rPr>
                  <w:color w:val="1e198e"/>
                  <w:b w:val="1"/>
                  <w:bCs w:val="1"/>
                  <w:u w:val="single"/>
                </w:rPr>
                <w:t xml:space="preserve">Le débat public sur l’autoroute A12 (France) en termes d’effets : une analyse en trois temps</w:t>
              </w:r>
            </w:hyperlink>
          </w:p>
          <w:p>
            <w:pPr/>
            <w:hyperlink r:id="rId39" w:history="1">
              <w:r>
                <w:rPr>
                  <w:color w:val="#410a8c"/>
                  <w:u w:val="single"/>
                </w:rPr>
                <w:t xml:space="preserve">Victoria Reichel</w:t>
              </w:r>
            </w:hyperlink>
            <w:r>
              <w:rPr/>
              <w:t xml:space="preserve">,</w:t>
            </w:r>
            <w:hyperlink r:id="rId10" w:history="1">
              <w:r>
                <w:rPr>
                  <w:color w:val="#410a8c"/>
                  <w:u w:val="single"/>
                </w:rPr>
                <w:t xml:space="preserve">Charlotte da Cunha</w:t>
              </w:r>
            </w:hyperlink>
            <w:r>
              <w:rPr/>
              <w:t xml:space="preserve">,</w:t>
            </w:r>
            <w:hyperlink r:id="rId40" w:history="1">
              <w:r>
                <w:rPr>
                  <w:color w:val="#410a8c"/>
                  <w:u w:val="single"/>
                </w:rPr>
                <w:t xml:space="preserve">Martin O’connor</w:t>
              </w:r>
            </w:hyperlink>
          </w:p>
          <w:p>
            <w:pPr/>
            <w:r>
              <w:rPr>
                <w:i w:val="1"/>
                <w:iCs w:val="1"/>
              </w:rPr>
              <w:t xml:space="preserve">VertigO : La revue électronique en sciences de l'environnement</w:t>
            </w:r>
            <w:r>
              <w:rPr/>
              <w:t xml:space="preserve">, 2009, 9 (2), </w:t>
            </w:r>
            <w:hyperlink r:id="rId41" w:history="1">
              <w:r>
                <w:rPr>
                  <w:color w:val="#410a8c"/>
                  <w:u w:val="single"/>
                </w:rPr>
                <w:t xml:space="preserve">⟨10.4000/vertigo.8798⟩</w:t>
              </w:r>
            </w:hyperlink>
          </w:p>
          <w:p>
            <w:pPr/>
            <w:r>
              <w:rPr/>
              <w:t xml:space="preserve">Article dans une revue</w:t>
            </w:r>
          </w:p>
          <w:p>
            <w:pPr/>
            <w:hyperlink r:id="rId38" w:history="1">
              <w:r>
                <w:rPr>
                  <w:color w:val="#410a8c"/>
                  <w:u w:val="single"/>
                </w:rPr>
                <w:t xml:space="preserve">hal-03692288v1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Sources de bien-être des internes en médecine générale à Clermont-Ferrand : enquête qualitative par entretiens individuels</w:t>
              </w:r>
            </w:hyperlink>
          </w:p>
          <w:p>
            <w:pPr/>
            <w:hyperlink r:id="rId43" w:history="1">
              <w:r>
                <w:rPr>
                  <w:color w:val="#410a8c"/>
                  <w:u w:val="single"/>
                </w:rPr>
                <w:t xml:space="preserve">Todinandrasana Ramaroson Andrianjohany</w:t>
              </w:r>
            </w:hyperlink>
            <w:r>
              <w:rPr/>
              <w:t xml:space="preserve">,</w:t>
            </w:r>
            <w:hyperlink r:id="rId10" w:history="1">
              <w:r>
                <w:rPr>
                  <w:color w:val="#410a8c"/>
                  <w:u w:val="single"/>
                </w:rPr>
                <w:t xml:space="preserve">Charlotte da Cunha</w:t>
              </w:r>
            </w:hyperlink>
          </w:p>
          <w:p>
            <w:pPr/>
            <w:r>
              <w:rPr/>
              <w:t xml:space="preserve">Médecine humaine et pathologie. 2024</w:t>
            </w:r>
          </w:p>
          <w:p>
            <w:pPr/>
            <w:r>
              <w:rPr/>
              <w:t xml:space="preserve">Mémoire d'étudiant</w:t>
            </w:r>
          </w:p>
          <w:p>
            <w:pPr/>
            <w:hyperlink r:id="rId42" w:history="1">
              <w:r>
                <w:rPr>
                  <w:color w:val="#410a8c"/>
                  <w:u w:val="single"/>
                </w:rPr>
                <w:t xml:space="preserve">dumas-04948384v1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Existential risk as a salient concept for transition studies</w:t>
              </w:r>
            </w:hyperlink>
          </w:p>
          <w:p>
            <w:pPr/>
            <w:hyperlink r:id="rId45" w:history="1">
              <w:r>
                <w:rPr>
                  <w:color w:val="#410a8c"/>
                  <w:u w:val="single"/>
                </w:rPr>
                <w:t xml:space="preserve">Baptiste Salmon</w:t>
              </w:r>
            </w:hyperlink>
            <w:r>
              <w:rPr/>
              <w:t xml:space="preserve">,</w:t>
            </w:r>
            <w:hyperlink r:id="rId46" w:history="1">
              <w:r>
                <w:rPr>
                  <w:color w:val="#410a8c"/>
                  <w:u w:val="single"/>
                </w:rPr>
                <w:t xml:space="preserve">Jean-Paul Vanderlinden²</w:t>
              </w:r>
            </w:hyperlink>
            <w:r>
              <w:rPr/>
              <w:t xml:space="preserve">,</w:t>
            </w:r>
            <w:hyperlink r:id="rId10" w:history="1">
              <w:r>
                <w:rPr>
                  <w:color w:val="#410a8c"/>
                  <w:u w:val="single"/>
                </w:rPr>
                <w:t xml:space="preserve">Charlotte da Cunha</w:t>
              </w:r>
            </w:hyperlink>
            <w:r>
              <w:rPr/>
              <w:t xml:space="preserve">,</w:t>
            </w:r>
            <w:hyperlink r:id="rId47" w:history="1">
              <w:r>
                <w:rPr>
                  <w:color w:val="#410a8c"/>
                  <w:u w:val="single"/>
                </w:rPr>
                <w:t xml:space="preserve">Yorghos Remvikos</w:t>
              </w:r>
            </w:hyperlink>
          </w:p>
          <w:p>
            <w:pPr/>
            <w:r>
              <w:rPr>
                <w:i w:val="1"/>
                <w:iCs w:val="1"/>
              </w:rPr>
              <w:t xml:space="preserve">New Concepts for Just Transitions, Towards Living Well within Planetary Boundaries</w:t>
            </w:r>
            <w:r>
              <w:rPr/>
              <w:t xml:space="preserve">, International Summer School of Political Ecology, Faculty of Social Sciences, University of Ljubljana, Jun 2022, Ljubljana, Slovenia</w:t>
            </w:r>
          </w:p>
          <w:p>
            <w:pPr/>
            <w:r>
              <w:rPr/>
              <w:t xml:space="preserve">Communication dans un congrès</w:t>
            </w:r>
          </w:p>
          <w:p>
            <w:pPr/>
            <w:hyperlink r:id="rId44" w:history="1">
              <w:r>
                <w:rPr>
                  <w:color w:val="#410a8c"/>
                  <w:u w:val="single"/>
                </w:rPr>
                <w:t xml:space="preserve">hal-04243811v1</w:t>
              </w:r>
            </w:hyperlink>
          </w:p>
        </w:tc>
      </w:tr>
      <w:tr>
        <w:trPr/>
        <w:tc>
          <w:tcPr>
            <w:noWrap/>
          </w:tcPr>
          <w:p>
            <w:pPr>
              <w:spacing w:after="200"/>
            </w:pPr>
            <w:hyperlink r:id="rId48" w:history="1">
              <w:r>
                <w:rPr>
                  <w:color w:val="1e198e"/>
                  <w:b w:val="1"/>
                  <w:bCs w:val="1"/>
                  <w:u w:val="single"/>
                </w:rPr>
                <w:t xml:space="preserve">RREFLOOD-Resildual Risk of Coastal Flooding in France: Ile d'Oléron</w:t>
              </w:r>
            </w:hyperlink>
          </w:p>
          <w:p>
            <w:pPr/>
            <w:hyperlink r:id="rId49" w:history="1">
              <w:r>
                <w:rPr>
                  <w:color w:val="#410a8c"/>
                  <w:u w:val="single"/>
                </w:rPr>
                <w:t xml:space="preserve">Charlotte Heinzlef</w:t>
              </w:r>
            </w:hyperlink>
            <w:r>
              <w:rPr/>
              <w:t xml:space="preserve">,</w:t>
            </w:r>
            <w:hyperlink r:id="rId50" w:history="1">
              <w:r>
                <w:rPr>
                  <w:color w:val="#410a8c"/>
                  <w:u w:val="single"/>
                </w:rPr>
                <w:t xml:space="preserve">Fiona Schmid</w:t>
              </w:r>
            </w:hyperlink>
            <w:r>
              <w:rPr/>
              <w:t xml:space="preserve">,</w:t>
            </w:r>
            <w:hyperlink r:id="rId10" w:history="1">
              <w:r>
                <w:rPr>
                  <w:color w:val="#410a8c"/>
                  <w:u w:val="single"/>
                </w:rPr>
                <w:t xml:space="preserve">Charlotte da Cunha</w:t>
              </w:r>
            </w:hyperlink>
          </w:p>
          <w:p>
            <w:pPr/>
            <w:r>
              <w:rPr>
                <w:i w:val="1"/>
                <w:iCs w:val="1"/>
              </w:rPr>
              <w:t xml:space="preserve">Sustainability Research &amp; Innovation Congress 2022</w:t>
            </w:r>
            <w:r>
              <w:rPr/>
              <w:t xml:space="preserve">, 2022, Onlince Conference, France</w:t>
            </w:r>
          </w:p>
          <w:p>
            <w:pPr/>
            <w:r>
              <w:rPr/>
              <w:t xml:space="preserve">Communication dans un congrès</w:t>
            </w:r>
          </w:p>
          <w:p>
            <w:pPr/>
            <w:hyperlink r:id="rId48" w:history="1">
              <w:r>
                <w:rPr>
                  <w:color w:val="#410a8c"/>
                  <w:u w:val="single"/>
                </w:rPr>
                <w:t xml:space="preserve">hal-04251408v1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Local representations of a changing climate</w:t>
              </w:r>
            </w:hyperlink>
          </w:p>
          <w:p>
            <w:pPr/>
            <w:hyperlink r:id="rId24" w:history="1">
              <w:r>
                <w:rPr>
                  <w:color w:val="#410a8c"/>
                  <w:u w:val="single"/>
                </w:rPr>
                <w:t xml:space="preserve">Juan Baztan</w:t>
              </w:r>
            </w:hyperlink>
            <w:r>
              <w:rPr/>
              <w:t xml:space="preserve">,</w:t>
            </w:r>
            <w:hyperlink r:id="rId52" w:history="1">
              <w:r>
                <w:rPr>
                  <w:color w:val="#410a8c"/>
                  <w:u w:val="single"/>
                </w:rPr>
                <w:t xml:space="preserve">Scott Bremer</w:t>
              </w:r>
            </w:hyperlink>
            <w:r>
              <w:rPr/>
              <w:t xml:space="preserve">,</w:t>
            </w:r>
            <w:hyperlink r:id="rId10" w:history="1">
              <w:r>
                <w:rPr>
                  <w:color w:val="#410a8c"/>
                  <w:u w:val="single"/>
                </w:rPr>
                <w:t xml:space="preserve">Charlotte da Cunha</w:t>
              </w:r>
            </w:hyperlink>
            <w:r>
              <w:rPr/>
              <w:t xml:space="preserve">,</w:t>
            </w:r>
            <w:hyperlink r:id="rId53" w:history="1">
              <w:r>
                <w:rPr>
                  <w:color w:val="#410a8c"/>
                  <w:u w:val="single"/>
                </w:rPr>
                <w:t xml:space="preserve">Anne de Rudder</w:t>
              </w:r>
            </w:hyperlink>
            <w:r>
              <w:rPr/>
              <w:t xml:space="preserve">,</w:t>
            </w:r>
            <w:hyperlink r:id="rId54" w:history="1">
              <w:r>
                <w:rPr>
                  <w:color w:val="#410a8c"/>
                  <w:u w:val="single"/>
                </w:rPr>
                <w:t xml:space="preserve">Lionel Jaffrès</w:t>
              </w:r>
            </w:hyperlink>
            <w:r>
              <w:rPr/>
              <w:t xml:space="preserve">et al.</w:t>
            </w:r>
          </w:p>
          <w:p>
            <w:pPr/>
            <w:r>
              <w:rPr>
                <w:i w:val="1"/>
                <w:iCs w:val="1"/>
              </w:rPr>
              <w:t xml:space="preserve">Water and Climate Change</w:t>
            </w:r>
            <w:r>
              <w:rPr/>
              <w:t xml:space="preserve">, Elsevier, pp.343-363, 2022, </w:t>
            </w:r>
            <w:hyperlink r:id="rId55" w:history="1">
              <w:r>
                <w:rPr>
                  <w:color w:val="#410a8c"/>
                  <w:u w:val="single"/>
                </w:rPr>
                <w:t xml:space="preserve">⟨10.1016/B978-0-323-99875-8.00005-7⟩</w:t>
              </w:r>
            </w:hyperlink>
          </w:p>
          <w:p>
            <w:pPr/>
            <w:r>
              <w:rPr/>
              <w:t xml:space="preserve">Chapitre d'ouvrage</w:t>
            </w:r>
          </w:p>
          <w:p>
            <w:pPr/>
            <w:hyperlink r:id="rId51" w:history="1">
              <w:r>
                <w:rPr>
                  <w:color w:val="#410a8c"/>
                  <w:u w:val="single"/>
                </w:rPr>
                <w:t xml:space="preserve">hal-04190532v1</w:t>
              </w:r>
            </w:hyperlink>
          </w:p>
        </w:tc>
      </w:tr>
      <w:tr>
        <w:trPr/>
        <w:tc>
          <w:tcPr>
            <w:noWrap/>
          </w:tcPr>
          <w:p>
            <w:pPr>
              <w:spacing w:after="200"/>
            </w:pPr>
            <w:hyperlink r:id="rId56" w:history="1">
              <w:r>
                <w:rPr>
                  <w:color w:val="1e198e"/>
                  <w:b w:val="1"/>
                  <w:bCs w:val="1"/>
                  <w:u w:val="single"/>
                </w:rPr>
                <w:t xml:space="preserve">S’adapter aux changements, de la réduction de la vulnérabilité à l’augmentation de la résilience</w:t>
              </w:r>
            </w:hyperlink>
          </w:p>
          <w:p>
            <w:pPr/>
            <w:hyperlink r:id="rId17" w:history="1">
              <w:r>
                <w:rPr>
                  <w:color w:val="#410a8c"/>
                  <w:u w:val="single"/>
                </w:rPr>
                <w:t xml:space="preserve">Jean-Paul Vanderlinden</w:t>
              </w:r>
            </w:hyperlink>
            <w:r>
              <w:rPr/>
              <w:t xml:space="preserve">,</w:t>
            </w:r>
            <w:hyperlink r:id="rId47" w:history="1">
              <w:r>
                <w:rPr>
                  <w:color w:val="#410a8c"/>
                  <w:u w:val="single"/>
                </w:rPr>
                <w:t xml:space="preserve">Yorghos Remvikos</w:t>
              </w:r>
            </w:hyperlink>
            <w:r>
              <w:rPr/>
              <w:t xml:space="preserve">,</w:t>
            </w:r>
            <w:hyperlink r:id="rId10" w:history="1">
              <w:r>
                <w:rPr>
                  <w:color w:val="#410a8c"/>
                  <w:u w:val="single"/>
                </w:rPr>
                <w:t xml:space="preserve">Charlotte da Cunha</w:t>
              </w:r>
            </w:hyperlink>
            <w:r>
              <w:rPr/>
              <w:t xml:space="preserve">,</w:t>
            </w:r>
            <w:hyperlink r:id="rId57" w:history="1">
              <w:r>
                <w:rPr>
                  <w:color w:val="#410a8c"/>
                  <w:u w:val="single"/>
                </w:rPr>
                <w:t xml:space="preserve">Raphael Brett</w:t>
              </w:r>
            </w:hyperlink>
            <w:r>
              <w:rPr/>
              <w:t xml:space="preserve">,</w:t>
            </w:r>
            <w:hyperlink r:id="rId58" w:history="1">
              <w:r>
                <w:rPr>
                  <w:color w:val="#410a8c"/>
                  <w:u w:val="single"/>
                </w:rPr>
                <w:t xml:space="preserve">Rémy Slama</w:t>
              </w:r>
            </w:hyperlink>
            <w:r>
              <w:rPr/>
              <w:t xml:space="preserve">et al.</w:t>
            </w:r>
          </w:p>
          <w:p>
            <w:pPr/>
            <w:r>
              <w:rPr/>
              <w:t xml:space="preserve">Jean-Michel LOURTIOZ; Jane LECOMTE; Sophie SZOPA; Catherine EVEN; Guillaume ROUX. </w:t>
            </w:r>
            <w:r>
              <w:rPr>
                <w:i w:val="1"/>
                <w:iCs w:val="1"/>
              </w:rPr>
              <w:t xml:space="preserve">Enjeux de la transition écologique. Enseigner la transition écologique aux étudiants de licence à l’université</w:t>
            </w:r>
            <w:r>
              <w:rPr/>
              <w:t xml:space="preserve">, </w:t>
            </w:r>
            <w:hyperlink r:id="rId59" w:history="1">
              <w:r>
                <w:rPr>
                  <w:color w:val="#410a8c"/>
                  <w:u w:val="single"/>
                </w:rPr>
                <w:t xml:space="preserve">EDP Sciences</w:t>
              </w:r>
            </w:hyperlink>
            <w:r>
              <w:rPr/>
              <w:t xml:space="preserve">, pp.31, 2021, 978-2-7598-2662-9</w:t>
            </w:r>
          </w:p>
          <w:p>
            <w:pPr/>
            <w:r>
              <w:rPr/>
              <w:t xml:space="preserve">Chapitre d'ouvrage</w:t>
            </w:r>
          </w:p>
          <w:p>
            <w:pPr/>
            <w:hyperlink r:id="rId56" w:history="1">
              <w:r>
                <w:rPr>
                  <w:color w:val="#410a8c"/>
                  <w:u w:val="single"/>
                </w:rPr>
                <w:t xml:space="preserve">hal-03483619v1</w:t>
              </w:r>
            </w:hyperlink>
          </w:p>
        </w:tc>
      </w:tr>
      <w:tr>
        <w:trPr/>
        <w:tc>
          <w:tcPr>
            <w:noWrap/>
          </w:tcPr>
          <w:p>
            <w:pPr>
              <w:spacing w:after="200"/>
            </w:pPr>
            <w:hyperlink r:id="rId60" w:history="1">
              <w:r>
                <w:rPr>
                  <w:color w:val="1e198e"/>
                  <w:b w:val="1"/>
                  <w:bCs w:val="1"/>
                  <w:u w:val="single"/>
                </w:rPr>
                <w:t xml:space="preserve">Local adaptation plans: comparisons and lessons learned</w:t>
              </w:r>
            </w:hyperlink>
          </w:p>
          <w:p>
            <w:pPr/>
            <w:hyperlink r:id="rId10" w:history="1">
              <w:r>
                <w:rPr>
                  <w:color w:val="#410a8c"/>
                  <w:u w:val="single"/>
                </w:rPr>
                <w:t xml:space="preserve">Charlotte da Cunha</w:t>
              </w:r>
            </w:hyperlink>
            <w:r>
              <w:rPr/>
              <w:t xml:space="preserve">,</w:t>
            </w:r>
            <w:hyperlink r:id="rId13" w:history="1">
              <w:r>
                <w:rPr>
                  <w:color w:val="#410a8c"/>
                  <w:u w:val="single"/>
                </w:rPr>
                <w:t xml:space="preserve">Elena Lioubimtseva</w:t>
              </w:r>
            </w:hyperlink>
          </w:p>
          <w:p>
            <w:pPr/>
            <w:r>
              <w:rPr>
                <w:i w:val="1"/>
                <w:iCs w:val="1"/>
              </w:rPr>
              <w:t xml:space="preserve">City Preparedness for the Climate Crisis</w:t>
            </w:r>
            <w:r>
              <w:rPr/>
              <w:t xml:space="preserve">, Edward Elgar Publishing, pp.80-92, 2021, </w:t>
            </w:r>
            <w:hyperlink r:id="rId61" w:history="1">
              <w:r>
                <w:rPr>
                  <w:color w:val="#410a8c"/>
                  <w:u w:val="single"/>
                </w:rPr>
                <w:t xml:space="preserve">⟨10.4337/9781800883666.00018⟩</w:t>
              </w:r>
            </w:hyperlink>
          </w:p>
          <w:p>
            <w:pPr/>
            <w:r>
              <w:rPr/>
              <w:t xml:space="preserve">Chapitre d'ouvrage</w:t>
            </w:r>
          </w:p>
          <w:p>
            <w:pPr/>
            <w:hyperlink r:id="rId60" w:history="1">
              <w:r>
                <w:rPr>
                  <w:color w:val="#410a8c"/>
                  <w:u w:val="single"/>
                </w:rPr>
                <w:t xml:space="preserve">hal-03473186v1</w:t>
              </w:r>
            </w:hyperlink>
          </w:p>
        </w:tc>
      </w:tr>
      <w:tr>
        <w:trPr/>
        <w:tc>
          <w:tcPr>
            <w:noWrap/>
          </w:tcPr>
          <w:p>
            <w:pPr>
              <w:spacing w:after="200"/>
            </w:pPr>
            <w:hyperlink r:id="rId62" w:history="1">
              <w:r>
                <w:rPr>
                  <w:color w:val="1e198e"/>
                  <w:b w:val="1"/>
                  <w:bCs w:val="1"/>
                  <w:u w:val="single"/>
                </w:rPr>
                <w:t xml:space="preserve">Community Engagement and Equity in Climate Adaptation Planning: Experience of Small- and Mid-Sized Cities in the United States and in France</w:t>
              </w:r>
            </w:hyperlink>
          </w:p>
          <w:p>
            <w:pPr/>
            <w:hyperlink r:id="rId13" w:history="1">
              <w:r>
                <w:rPr>
                  <w:color w:val="#410a8c"/>
                  <w:u w:val="single"/>
                </w:rPr>
                <w:t xml:space="preserve">Elena Lioubimtseva</w:t>
              </w:r>
            </w:hyperlink>
            <w:r>
              <w:rPr/>
              <w:t xml:space="preserve">,</w:t>
            </w:r>
            <w:hyperlink r:id="rId10" w:history="1">
              <w:r>
                <w:rPr>
                  <w:color w:val="#410a8c"/>
                  <w:u w:val="single"/>
                </w:rPr>
                <w:t xml:space="preserve">Charlotte da Cunha</w:t>
              </w:r>
            </w:hyperlink>
          </w:p>
          <w:p>
            <w:pPr/>
            <w:r>
              <w:rPr>
                <w:i w:val="1"/>
                <w:iCs w:val="1"/>
              </w:rPr>
              <w:t xml:space="preserve">Justice in Climate Action Planning</w:t>
            </w:r>
            <w:r>
              <w:rPr/>
              <w:t xml:space="preserve">, Springer International Publishing, pp.257-276, 2021, Strategies for Sustainability, </w:t>
            </w:r>
            <w:hyperlink r:id="rId63" w:history="1">
              <w:r>
                <w:rPr>
                  <w:color w:val="#410a8c"/>
                  <w:u w:val="single"/>
                </w:rPr>
                <w:t xml:space="preserve">⟨10.1007/978-3-030-73939-3_13⟩</w:t>
              </w:r>
            </w:hyperlink>
          </w:p>
          <w:p>
            <w:pPr/>
            <w:r>
              <w:rPr/>
              <w:t xml:space="preserve">Chapitre d'ouvrage</w:t>
            </w:r>
          </w:p>
          <w:p>
            <w:pPr/>
            <w:hyperlink r:id="rId62" w:history="1">
              <w:r>
                <w:rPr>
                  <w:color w:val="#410a8c"/>
                  <w:u w:val="single"/>
                </w:rPr>
                <w:t xml:space="preserve">hal-03473078v1</w:t>
              </w:r>
            </w:hyperlink>
          </w:p>
        </w:tc>
      </w:tr>
      <w:tr>
        <w:trPr/>
        <w:tc>
          <w:tcPr>
            <w:noWrap/>
          </w:tcPr>
          <w:p>
            <w:pPr>
              <w:spacing w:after="200"/>
            </w:pPr>
            <w:hyperlink r:id="rId64" w:history="1">
              <w:r>
                <w:rPr>
                  <w:color w:val="1e198e"/>
                  <w:b w:val="1"/>
                  <w:bCs w:val="1"/>
                  <w:u w:val="single"/>
                </w:rPr>
                <w:t xml:space="preserve">Adaptation to climate change and participatory action research (PAR): lessons from municipalities in Quebec, Canada</w:t>
              </w:r>
            </w:hyperlink>
          </w:p>
          <w:p>
            <w:pPr/>
            <w:hyperlink r:id="rId65" w:history="1">
              <w:r>
                <w:rPr>
                  <w:color w:val="#410a8c"/>
                  <w:u w:val="single"/>
                </w:rPr>
                <w:t xml:space="preserve">Steve Plante</w:t>
              </w:r>
            </w:hyperlink>
            <w:r>
              <w:rPr/>
              <w:t xml:space="preserve">,</w:t>
            </w:r>
            <w:hyperlink r:id="rId66" w:history="1">
              <w:r>
                <w:rPr>
                  <w:color w:val="#410a8c"/>
                  <w:u w:val="single"/>
                </w:rPr>
                <w:t xml:space="preserve">Liette Vasseur</w:t>
              </w:r>
            </w:hyperlink>
            <w:r>
              <w:rPr/>
              <w:t xml:space="preserve">,</w:t>
            </w:r>
            <w:hyperlink r:id="rId10" w:history="1">
              <w:r>
                <w:rPr>
                  <w:color w:val="#410a8c"/>
                  <w:u w:val="single"/>
                </w:rPr>
                <w:t xml:space="preserve">Charlotte da Cunha</w:t>
              </w:r>
            </w:hyperlink>
          </w:p>
          <w:p>
            <w:pPr/>
            <w:r>
              <w:rPr>
                <w:i w:val="1"/>
                <w:iCs w:val="1"/>
              </w:rPr>
              <w:t xml:space="preserve">Climate Adaptation Governance in Cities and Regions</w:t>
            </w:r>
            <w:r>
              <w:rPr/>
              <w:t xml:space="preserve">, John Wiley &amp; Sons, Ltd, pp.69-88, 2016, </w:t>
            </w:r>
            <w:hyperlink r:id="rId67" w:history="1">
              <w:r>
                <w:rPr>
                  <w:color w:val="#410a8c"/>
                  <w:u w:val="single"/>
                </w:rPr>
                <w:t xml:space="preserve">⟨10.1002/9781118451694.ch4⟩</w:t>
              </w:r>
            </w:hyperlink>
          </w:p>
          <w:p>
            <w:pPr/>
            <w:r>
              <w:rPr/>
              <w:t xml:space="preserve">Chapitre d'ouvrage</w:t>
            </w:r>
          </w:p>
          <w:p>
            <w:pPr/>
            <w:hyperlink r:id="rId64" w:history="1">
              <w:r>
                <w:rPr>
                  <w:color w:val="#410a8c"/>
                  <w:u w:val="single"/>
                </w:rPr>
                <w:t xml:space="preserve">hal-03692346v1</w:t>
              </w:r>
            </w:hyperlink>
          </w:p>
        </w:tc>
      </w:tr>
      <w:tr>
        <w:trPr/>
        <w:tc>
          <w:tcPr>
            <w:noWrap/>
          </w:tcPr>
          <w:p>
            <w:pPr>
              <w:spacing w:after="200"/>
            </w:pPr>
            <w:hyperlink r:id="rId68" w:history="1">
              <w:r>
                <w:rPr>
                  <w:color w:val="1e198e"/>
                  <w:b w:val="1"/>
                  <w:bCs w:val="1"/>
                  <w:u w:val="single"/>
                </w:rPr>
                <w:t xml:space="preserve">Paradigm Shifts, Coastal Zones, and Adaptation to Fast-Paced Change</w:t>
              </w:r>
            </w:hyperlink>
          </w:p>
          <w:p>
            <w:pPr/>
            <w:hyperlink r:id="rId17" w:history="1">
              <w:r>
                <w:rPr>
                  <w:color w:val="#410a8c"/>
                  <w:u w:val="single"/>
                </w:rPr>
                <w:t xml:space="preserve">Jean-Paul Vanderlinden</w:t>
              </w:r>
            </w:hyperlink>
            <w:r>
              <w:rPr/>
              <w:t xml:space="preserve">,</w:t>
            </w:r>
            <w:hyperlink r:id="rId69" w:history="1">
              <w:r>
                <w:rPr>
                  <w:color w:val="#410a8c"/>
                  <w:u w:val="single"/>
                </w:rPr>
                <w:t xml:space="preserve">Gregory Quenet</w:t>
              </w:r>
            </w:hyperlink>
            <w:r>
              <w:rPr/>
              <w:t xml:space="preserve">,</w:t>
            </w:r>
            <w:hyperlink r:id="rId10" w:history="1">
              <w:r>
                <w:rPr>
                  <w:color w:val="#410a8c"/>
                  <w:u w:val="single"/>
                </w:rPr>
                <w:t xml:space="preserve">Charlotte da Cunha</w:t>
              </w:r>
            </w:hyperlink>
            <w:r>
              <w:rPr/>
              <w:t xml:space="preserve">,</w:t>
            </w:r>
            <w:hyperlink r:id="rId24" w:history="1">
              <w:r>
                <w:rPr>
                  <w:color w:val="#410a8c"/>
                  <w:u w:val="single"/>
                </w:rPr>
                <w:t xml:space="preserve">Juan Baztan</w:t>
              </w:r>
            </w:hyperlink>
          </w:p>
          <w:p>
            <w:pPr/>
            <w:r>
              <w:rPr>
                <w:i w:val="1"/>
                <w:iCs w:val="1"/>
              </w:rPr>
              <w:t xml:space="preserve">Coastal Zones</w:t>
            </w:r>
            <w:r>
              <w:rPr/>
              <w:t xml:space="preserve">, Elsevier, pp.3-9, 2015, </w:t>
            </w:r>
            <w:hyperlink r:id="rId70" w:history="1">
              <w:r>
                <w:rPr>
                  <w:color w:val="#410a8c"/>
                  <w:u w:val="single"/>
                </w:rPr>
                <w:t xml:space="preserve">⟨10.1016/B978-0-12-802748-6.00001-2⟩</w:t>
              </w:r>
            </w:hyperlink>
          </w:p>
          <w:p>
            <w:pPr/>
            <w:r>
              <w:rPr/>
              <w:t xml:space="preserve">Chapitre d'ouvrage</w:t>
            </w:r>
          </w:p>
          <w:p>
            <w:pPr/>
            <w:hyperlink r:id="rId68" w:history="1">
              <w:r>
                <w:rPr>
                  <w:color w:val="#410a8c"/>
                  <w:u w:val="single"/>
                </w:rPr>
                <w:t xml:space="preserve">hal-03692305v1</w:t>
              </w:r>
            </w:hyperlink>
          </w:p>
        </w:tc>
      </w:tr>
      <w:tr>
        <w:trPr/>
        <w:tc>
          <w:tcPr>
            <w:noWrap/>
          </w:tcPr>
          <w:p>
            <w:pPr>
              <w:spacing w:after="200"/>
            </w:pPr>
            <w:hyperlink r:id="rId71" w:history="1">
              <w:r>
                <w:rPr>
                  <w:color w:val="1e198e"/>
                  <w:b w:val="1"/>
                  <w:bCs w:val="1"/>
                  <w:u w:val="single"/>
                </w:rPr>
                <w:t xml:space="preserve">Engaging Local Communities for Climate Change Adaptation</w:t>
              </w:r>
            </w:hyperlink>
          </w:p>
          <w:p>
            <w:pPr/>
            <w:hyperlink r:id="rId65" w:history="1">
              <w:r>
                <w:rPr>
                  <w:color w:val="#410a8c"/>
                  <w:u w:val="single"/>
                </w:rPr>
                <w:t xml:space="preserve">Steve Plante</w:t>
              </w:r>
            </w:hyperlink>
            <w:r>
              <w:rPr/>
              <w:t xml:space="preserve">,</w:t>
            </w:r>
            <w:hyperlink r:id="rId66" w:history="1">
              <w:r>
                <w:rPr>
                  <w:color w:val="#410a8c"/>
                  <w:u w:val="single"/>
                </w:rPr>
                <w:t xml:space="preserve">Liette Vasseur</w:t>
              </w:r>
            </w:hyperlink>
            <w:r>
              <w:rPr/>
              <w:t xml:space="preserve">,</w:t>
            </w:r>
            <w:hyperlink r:id="rId10" w:history="1">
              <w:r>
                <w:rPr>
                  <w:color w:val="#410a8c"/>
                  <w:u w:val="single"/>
                </w:rPr>
                <w:t xml:space="preserve">Charlotte da Cunha</w:t>
              </w:r>
            </w:hyperlink>
          </w:p>
          <w:p>
            <w:pPr/>
            <w:r>
              <w:rPr>
                <w:i w:val="1"/>
                <w:iCs w:val="1"/>
              </w:rPr>
              <w:t xml:space="preserve">Coastal Zones</w:t>
            </w:r>
            <w:r>
              <w:rPr/>
              <w:t xml:space="preserve">, Elsevier, pp.319-332, 2015, </w:t>
            </w:r>
            <w:hyperlink r:id="rId72" w:history="1">
              <w:r>
                <w:rPr>
                  <w:color w:val="#410a8c"/>
                  <w:u w:val="single"/>
                </w:rPr>
                <w:t xml:space="preserve">⟨10.1016/B978-0-12-802748-6.00018-8⟩</w:t>
              </w:r>
            </w:hyperlink>
          </w:p>
          <w:p>
            <w:pPr/>
            <w:r>
              <w:rPr/>
              <w:t xml:space="preserve">Chapitre d'ouvrage</w:t>
            </w:r>
          </w:p>
          <w:p>
            <w:pPr/>
            <w:hyperlink r:id="rId71" w:history="1">
              <w:r>
                <w:rPr>
                  <w:color w:val="#410a8c"/>
                  <w:u w:val="single"/>
                </w:rPr>
                <w:t xml:space="preserve">hal-03692325v1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Enjeux de la transition écologique</w:t>
              </w:r>
            </w:hyperlink>
          </w:p>
          <w:p>
            <w:pPr/>
            <w:hyperlink r:id="rId74" w:history="1">
              <w:r>
                <w:rPr>
                  <w:color w:val="#410a8c"/>
                  <w:u w:val="single"/>
                </w:rPr>
                <w:t xml:space="preserve">Jean-Michel Lourtioz</w:t>
              </w:r>
            </w:hyperlink>
            <w:r>
              <w:rPr/>
              <w:t xml:space="preserve">,</w:t>
            </w:r>
            <w:hyperlink r:id="rId75" w:history="1">
              <w:r>
                <w:rPr>
                  <w:color w:val="#410a8c"/>
                  <w:u w:val="single"/>
                </w:rPr>
                <w:t xml:space="preserve">Jane Lecomte</w:t>
              </w:r>
            </w:hyperlink>
            <w:r>
              <w:rPr/>
              <w:t xml:space="preserve">,</w:t>
            </w:r>
            <w:hyperlink r:id="rId76" w:history="1">
              <w:r>
                <w:rPr>
                  <w:color w:val="#410a8c"/>
                  <w:u w:val="single"/>
                </w:rPr>
                <w:t xml:space="preserve">Sophie Laval-Szopa</w:t>
              </w:r>
            </w:hyperlink>
            <w:r>
              <w:rPr/>
              <w:t xml:space="preserve">,</w:t>
            </w:r>
            <w:hyperlink r:id="rId77" w:history="1">
              <w:r>
                <w:rPr>
                  <w:color w:val="#410a8c"/>
                  <w:u w:val="single"/>
                </w:rPr>
                <w:t xml:space="preserve">Laurent Audouin</w:t>
              </w:r>
            </w:hyperlink>
            <w:r>
              <w:rPr/>
              <w:t xml:space="preserve">,</w:t>
            </w:r>
            <w:hyperlink r:id="rId78" w:history="1">
              <w:r>
                <w:rPr>
                  <w:color w:val="#410a8c"/>
                  <w:u w:val="single"/>
                </w:rPr>
                <w:t xml:space="preserve">Emmanuelle Baudry</w:t>
              </w:r>
            </w:hyperlink>
            <w:r>
              <w:rPr/>
              <w:t xml:space="preserve">et al.</w:t>
            </w:r>
          </w:p>
          <w:p>
            <w:pPr/>
            <w:hyperlink r:id="rId59" w:history="1">
              <w:r>
                <w:rPr>
                  <w:color w:val="#410a8c"/>
                  <w:u w:val="single"/>
                </w:rPr>
                <w:t xml:space="preserve">EDP Sciences</w:t>
              </w:r>
            </w:hyperlink>
            <w:r>
              <w:rPr/>
              <w:t xml:space="preserve">, pp.428, 2021, 978-2-7598-2662-9. </w:t>
            </w:r>
            <w:hyperlink r:id="rId79" w:history="1">
              <w:r>
                <w:rPr>
                  <w:color w:val="#410a8c"/>
                  <w:u w:val="single"/>
                </w:rPr>
                <w:t xml:space="preserve">⟨10.1051/978-2-7598-2661-2⟩</w:t>
              </w:r>
            </w:hyperlink>
          </w:p>
          <w:p>
            <w:pPr/>
            <w:r>
              <w:rPr/>
              <w:t xml:space="preserve">Ouvrages</w:t>
            </w:r>
          </w:p>
          <w:p>
            <w:pPr/>
            <w:hyperlink r:id="rId73" w:history="1">
              <w:r>
                <w:rPr>
                  <w:color w:val="#410a8c"/>
                  <w:u w:val="single"/>
                </w:rPr>
                <w:t xml:space="preserve">hal-03461012v1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Permafrost thaw in coastal Russian Arctic: Material and cultural dimensions at risk</w:t>
              </w:r>
            </w:hyperlink>
          </w:p>
          <w:p>
            <w:pPr/>
            <w:hyperlink r:id="rId19" w:history="1">
              <w:r>
                <w:rPr>
                  <w:color w:val="#410a8c"/>
                  <w:u w:val="single"/>
                </w:rPr>
                <w:t xml:space="preserve">Natalia Doloisio</w:t>
              </w:r>
            </w:hyperlink>
            <w:r>
              <w:rPr/>
              <w:t xml:space="preserve">,</w:t>
            </w:r>
            <w:hyperlink r:id="rId26" w:history="1">
              <w:r>
                <w:rPr>
                  <w:color w:val="#410a8c"/>
                  <w:u w:val="single"/>
                </w:rPr>
                <w:t xml:space="preserve">Mateo Cordier</w:t>
              </w:r>
            </w:hyperlink>
            <w:r>
              <w:rPr/>
              <w:t xml:space="preserve">,</w:t>
            </w:r>
            <w:hyperlink r:id="rId10" w:history="1">
              <w:r>
                <w:rPr>
                  <w:color w:val="#410a8c"/>
                  <w:u w:val="single"/>
                </w:rPr>
                <w:t xml:space="preserve">Charlotte da Cunha</w:t>
              </w:r>
            </w:hyperlink>
            <w:r>
              <w:rPr/>
              <w:t xml:space="preserve">,</w:t>
            </w:r>
            <w:hyperlink r:id="rId46" w:history="1">
              <w:r>
                <w:rPr>
                  <w:color w:val="#410a8c"/>
                  <w:u w:val="single"/>
                </w:rPr>
                <w:t xml:space="preserve">Jean-Paul Vanderlinden²</w:t>
              </w:r>
            </w:hyperlink>
          </w:p>
          <w:p>
            <w:pPr/>
            <w:r>
              <w:rPr>
                <w:i w:val="1"/>
                <w:iCs w:val="1"/>
              </w:rPr>
              <w:t xml:space="preserve">Journée "Climat et Impacts" du Laboratoire des Sciences du Climat et de l'Environnement</w:t>
            </w:r>
            <w:r>
              <w:rPr/>
              <w:t xml:space="preserve">, Nov 2018, Orsay, France</w:t>
            </w:r>
          </w:p>
          <w:p>
            <w:pPr/>
            <w:r>
              <w:rPr/>
              <w:t xml:space="preserve">Poster de conférence</w:t>
            </w:r>
          </w:p>
          <w:p>
            <w:pPr/>
            <w:hyperlink r:id="rId80" w:history="1">
              <w:r>
                <w:rPr>
                  <w:color w:val="#410a8c"/>
                  <w:u w:val="single"/>
                </w:rPr>
                <w:t xml:space="preserve">hal-04256314v1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Quelle prise en compte de la biodiversité dans les enjeux de performances des activités agricoles en Île-de-France ? Expérimentation d’une méthode d’évaluation participative multicritères.</w:t>
              </w:r>
            </w:hyperlink>
          </w:p>
          <w:p>
            <w:pPr/>
            <w:hyperlink r:id="rId10" w:history="1">
              <w:r>
                <w:rPr>
                  <w:color w:val="#410a8c"/>
                  <w:u w:val="single"/>
                </w:rPr>
                <w:t xml:space="preserve">Charlotte da Cunha</w:t>
              </w:r>
            </w:hyperlink>
          </w:p>
          <w:p>
            <w:pPr/>
            <w:r>
              <w:rPr/>
              <w:t xml:space="preserve">Sciences de l'Homme et Société. Université de Versailles Saint-Quentin-en-Yvelines, 2010. Français. </w:t>
            </w:r>
            <w:hyperlink r:id="rId82" w:history="1">
              <w:r>
                <w:rPr>
                  <w:color w:val="#410a8c"/>
                  <w:u w:val="single"/>
                </w:rPr>
                <w:t xml:space="preserve">⟨NNT : ⟩</w:t>
              </w:r>
            </w:hyperlink>
          </w:p>
          <w:p>
            <w:pPr/>
            <w:r>
              <w:rPr/>
              <w:t xml:space="preserve">Thèse</w:t>
            </w:r>
          </w:p>
          <w:p>
            <w:pPr/>
            <w:hyperlink r:id="rId81" w:history="1">
              <w:r>
                <w:rPr>
                  <w:color w:val="#410a8c"/>
                  <w:u w:val="single"/>
                </w:rPr>
                <w:t xml:space="preserve">tel-04190545v1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vsq.hal.science/hal-04454123v1" TargetMode="External"/><Relationship Id="rId9" Type="http://schemas.openxmlformats.org/officeDocument/2006/relationships/hyperlink" Target="https://hal.science/search/index/?q=*&amp;authFullName_s=Anaelle Mazin" TargetMode="External"/><Relationship Id="rId10" Type="http://schemas.openxmlformats.org/officeDocument/2006/relationships/hyperlink" Target="https://hal.science/search/index/?q=*&amp;authFullName_s=Charlotte da Cunha" TargetMode="External"/><Relationship Id="rId11" Type="http://schemas.openxmlformats.org/officeDocument/2006/relationships/hyperlink" Target="https://dx.doi.org/10.3917/reru.241.0077" TargetMode="External"/><Relationship Id="rId12" Type="http://schemas.openxmlformats.org/officeDocument/2006/relationships/hyperlink" Target="https://uvsq.hal.science/hal-03946397v1" TargetMode="External"/><Relationship Id="rId13" Type="http://schemas.openxmlformats.org/officeDocument/2006/relationships/hyperlink" Target="https://hal.science/search/index/?q=*&amp;authFullName_s=Elena Lioubimtseva" TargetMode="External"/><Relationship Id="rId14" Type="http://schemas.openxmlformats.org/officeDocument/2006/relationships/hyperlink" Target="https://dx.doi.org/10.3390/su15021556" TargetMode="External"/><Relationship Id="rId15" Type="http://schemas.openxmlformats.org/officeDocument/2006/relationships/hyperlink" Target="https://hal.science/hal-03425267v1" TargetMode="External"/><Relationship Id="rId16" Type="http://schemas.openxmlformats.org/officeDocument/2006/relationships/hyperlink" Target="https://hal.science/search/index/?q=*&amp;authFullName_s=Inga Nikulkina" TargetMode="External"/><Relationship Id="rId17" Type="http://schemas.openxmlformats.org/officeDocument/2006/relationships/hyperlink" Target="https://hal.science/search/index/?q=*&amp;authFullName_s=Jean-Paul Vanderlinden" TargetMode="External"/><Relationship Id="rId18" Type="http://schemas.openxmlformats.org/officeDocument/2006/relationships/hyperlink" Target="https://hal.science/search/index/?q=*&amp;authFullName_s=Vyacheslav Shadrin" TargetMode="External"/><Relationship Id="rId19" Type="http://schemas.openxmlformats.org/officeDocument/2006/relationships/hyperlink" Target="https://hal.science/search/index/?q=*&amp;authFullName_s=Natalia Doloisio" TargetMode="External"/><Relationship Id="rId20" Type="http://schemas.openxmlformats.org/officeDocument/2006/relationships/hyperlink" Target="https://dx.doi.org/10.1016/j.polar.2021.100761" TargetMode="External"/><Relationship Id="rId21" Type="http://schemas.openxmlformats.org/officeDocument/2006/relationships/hyperlink" Target="https://hal.science/hal-03287357v1" TargetMode="External"/><Relationship Id="rId22" Type="http://schemas.openxmlformats.org/officeDocument/2006/relationships/hyperlink" Target="https://dx.doi.org/10.1016/j.dib.2021.106981" TargetMode="External"/><Relationship Id="rId23" Type="http://schemas.openxmlformats.org/officeDocument/2006/relationships/hyperlink" Target="https://hal.science/hal-04566221v1" TargetMode="External"/><Relationship Id="rId24" Type="http://schemas.openxmlformats.org/officeDocument/2006/relationships/hyperlink" Target="https://hal.science/search/index/?q=*&amp;authFullName_s=Juan Baztan" TargetMode="External"/><Relationship Id="rId25" Type="http://schemas.openxmlformats.org/officeDocument/2006/relationships/hyperlink" Target="https://hal.science/search/index/?q=*&amp;authFullName_s=Omer Chouinard" TargetMode="External"/><Relationship Id="rId26" Type="http://schemas.openxmlformats.org/officeDocument/2006/relationships/hyperlink" Target="https://hal.science/search/index/?q=*&amp;authFullName_s=Mateo Cordier" TargetMode="External"/><Relationship Id="rId27" Type="http://schemas.openxmlformats.org/officeDocument/2006/relationships/hyperlink" Target="https://dx.doi.org/10.1016/j.crm.2020.100224" TargetMode="External"/><Relationship Id="rId28" Type="http://schemas.openxmlformats.org/officeDocument/2006/relationships/hyperlink" Target="https://hal.science/hal-02443356v1" TargetMode="External"/><Relationship Id="rId29" Type="http://schemas.openxmlformats.org/officeDocument/2006/relationships/hyperlink" Target="https://dx.doi.org/10.1016/j.uclim.2019.100577" TargetMode="External"/><Relationship Id="rId30" Type="http://schemas.openxmlformats.org/officeDocument/2006/relationships/hyperlink" Target="https://hal.science/hal-02911802v1" TargetMode="External"/><Relationship Id="rId31" Type="http://schemas.openxmlformats.org/officeDocument/2006/relationships/hyperlink" Target="https://hal.science/search/index/?q=*&amp;authFullName_s=Ana Paula Farias Rocha" TargetMode="External"/><Relationship Id="rId32" Type="http://schemas.openxmlformats.org/officeDocument/2006/relationships/hyperlink" Target="https://hal.science/search/index/?q=*&amp;authFullName_s=Marianne Cardon" TargetMode="External"/><Relationship Id="rId33" Type="http://schemas.openxmlformats.org/officeDocument/2006/relationships/hyperlink" Target="https://hal.science/search/index/?q=*&amp;authFullName_s=Florentin Breton" TargetMode="External"/><Relationship Id="rId34" Type="http://schemas.openxmlformats.org/officeDocument/2006/relationships/hyperlink" Target="https://hal.science/search/index/?q=*&amp;authFullName_s=Laurent Labeyrie" TargetMode="External"/><Relationship Id="rId35" Type="http://schemas.openxmlformats.org/officeDocument/2006/relationships/hyperlink" Target="https://dx.doi.org/10.1016/j.crm.2020.100243" TargetMode="External"/><Relationship Id="rId36" Type="http://schemas.openxmlformats.org/officeDocument/2006/relationships/hyperlink" Target="https://hal.science/hal-01872483v1" TargetMode="External"/><Relationship Id="rId37" Type="http://schemas.openxmlformats.org/officeDocument/2006/relationships/hyperlink" Target="https://dx.doi.org/10.3917/rfse.013.0277" TargetMode="External"/><Relationship Id="rId38" Type="http://schemas.openxmlformats.org/officeDocument/2006/relationships/hyperlink" Target="https://hal.science/hal-03692288v1" TargetMode="External"/><Relationship Id="rId39" Type="http://schemas.openxmlformats.org/officeDocument/2006/relationships/hyperlink" Target="https://hal.science/search/index/?q=*&amp;authFullName_s=Victoria Reichel" TargetMode="External"/><Relationship Id="rId40" Type="http://schemas.openxmlformats.org/officeDocument/2006/relationships/hyperlink" Target="https://hal.science/search/index/?q=*&amp;authFullName_s=Martin O&#8217;connor" TargetMode="External"/><Relationship Id="rId41" Type="http://schemas.openxmlformats.org/officeDocument/2006/relationships/hyperlink" Target="https://dx.doi.org/10.4000/vertigo.8798" TargetMode="External"/><Relationship Id="rId42" Type="http://schemas.openxmlformats.org/officeDocument/2006/relationships/hyperlink" Target="https://dumas.ccsd.cnrs.fr/dumas-04948384v1" TargetMode="External"/><Relationship Id="rId43" Type="http://schemas.openxmlformats.org/officeDocument/2006/relationships/hyperlink" Target="https://hal.science/search/index/?q=*&amp;authFullName_s=Todinandrasana Ramaroson Andrianjohany" TargetMode="External"/><Relationship Id="rId44" Type="http://schemas.openxmlformats.org/officeDocument/2006/relationships/hyperlink" Target="https://hal.science/hal-04243811v1" TargetMode="External"/><Relationship Id="rId45" Type="http://schemas.openxmlformats.org/officeDocument/2006/relationships/hyperlink" Target="https://hal.science/search/index/?q=*&amp;authFullName_s=Baptiste Salmon" TargetMode="External"/><Relationship Id="rId46" Type="http://schemas.openxmlformats.org/officeDocument/2006/relationships/hyperlink" Target="https://hal.science/search/index/?q=*&amp;authFullName_s=Jean-Paul Vanderlinden&#178;" TargetMode="External"/><Relationship Id="rId47" Type="http://schemas.openxmlformats.org/officeDocument/2006/relationships/hyperlink" Target="https://hal.science/search/index/?q=*&amp;authFullName_s=Yorghos Remvikos" TargetMode="External"/><Relationship Id="rId48" Type="http://schemas.openxmlformats.org/officeDocument/2006/relationships/hyperlink" Target="https://hal.science/hal-04251408v1" TargetMode="External"/><Relationship Id="rId49" Type="http://schemas.openxmlformats.org/officeDocument/2006/relationships/hyperlink" Target="https://hal.science/search/index/?q=*&amp;authFullName_s=Charlotte Heinzlef" TargetMode="External"/><Relationship Id="rId50" Type="http://schemas.openxmlformats.org/officeDocument/2006/relationships/hyperlink" Target="https://hal.science/search/index/?q=*&amp;authFullName_s=Fiona Schmid" TargetMode="External"/><Relationship Id="rId51" Type="http://schemas.openxmlformats.org/officeDocument/2006/relationships/hyperlink" Target="https://hal.science/hal-04190532v1" TargetMode="External"/><Relationship Id="rId52" Type="http://schemas.openxmlformats.org/officeDocument/2006/relationships/hyperlink" Target="https://hal.science/search/index/?q=*&amp;authFullName_s=Scott Bremer" TargetMode="External"/><Relationship Id="rId53" Type="http://schemas.openxmlformats.org/officeDocument/2006/relationships/hyperlink" Target="https://hal.science/search/index/?q=*&amp;authFullName_s=Anne de Rudder" TargetMode="External"/><Relationship Id="rId54" Type="http://schemas.openxmlformats.org/officeDocument/2006/relationships/hyperlink" Target="https://hal.science/search/index/?q=*&amp;authFullName_s=Lionel Jaffr&#232;s" TargetMode="External"/><Relationship Id="rId55" Type="http://schemas.openxmlformats.org/officeDocument/2006/relationships/hyperlink" Target="https://dx.doi.org/10.1016/B978-0-323-99875-8.00005-7" TargetMode="External"/><Relationship Id="rId56" Type="http://schemas.openxmlformats.org/officeDocument/2006/relationships/hyperlink" Target="https://universite-paris-saclay.hal.science/hal-03483619v1" TargetMode="External"/><Relationship Id="rId57" Type="http://schemas.openxmlformats.org/officeDocument/2006/relationships/hyperlink" Target="https://hal.science/search/index/?q=*&amp;authFullName_s=Raphael Brett" TargetMode="External"/><Relationship Id="rId58" Type="http://schemas.openxmlformats.org/officeDocument/2006/relationships/hyperlink" Target="https://hal.science/search/index/?q=*&amp;authFullName_s=R&#233;my Slama" TargetMode="External"/><Relationship Id="rId59" Type="http://schemas.openxmlformats.org/officeDocument/2006/relationships/hyperlink" Target="https://www.edp-open.org/books/edp-open-books/427-enjeux-de-la-transition-ecologique" TargetMode="External"/><Relationship Id="rId60" Type="http://schemas.openxmlformats.org/officeDocument/2006/relationships/hyperlink" Target="https://hal.science/hal-03473186v1" TargetMode="External"/><Relationship Id="rId61" Type="http://schemas.openxmlformats.org/officeDocument/2006/relationships/hyperlink" Target="https://dx.doi.org/10.4337/9781800883666.00018" TargetMode="External"/><Relationship Id="rId62" Type="http://schemas.openxmlformats.org/officeDocument/2006/relationships/hyperlink" Target="https://hal.science/hal-03473078v1" TargetMode="External"/><Relationship Id="rId63" Type="http://schemas.openxmlformats.org/officeDocument/2006/relationships/hyperlink" Target="https://dx.doi.org/10.1007/978-3-030-73939-3_13" TargetMode="External"/><Relationship Id="rId64" Type="http://schemas.openxmlformats.org/officeDocument/2006/relationships/hyperlink" Target="https://hal.science/hal-03692346v1" TargetMode="External"/><Relationship Id="rId65" Type="http://schemas.openxmlformats.org/officeDocument/2006/relationships/hyperlink" Target="https://hal.science/search/index/?q=*&amp;authFullName_s=Steve Plante" TargetMode="External"/><Relationship Id="rId66" Type="http://schemas.openxmlformats.org/officeDocument/2006/relationships/hyperlink" Target="https://hal.science/search/index/?q=*&amp;authFullName_s=Liette Vasseur" TargetMode="External"/><Relationship Id="rId67" Type="http://schemas.openxmlformats.org/officeDocument/2006/relationships/hyperlink" Target="https://dx.doi.org/10.1002/9781118451694.ch4" TargetMode="External"/><Relationship Id="rId68" Type="http://schemas.openxmlformats.org/officeDocument/2006/relationships/hyperlink" Target="https://hal.science/hal-03692305v1" TargetMode="External"/><Relationship Id="rId69" Type="http://schemas.openxmlformats.org/officeDocument/2006/relationships/hyperlink" Target="https://hal.science/search/index/?q=*&amp;authFullName_s=Gregory Quenet" TargetMode="External"/><Relationship Id="rId70" Type="http://schemas.openxmlformats.org/officeDocument/2006/relationships/hyperlink" Target="https://dx.doi.org/10.1016/B978-0-12-802748-6.00001-2" TargetMode="External"/><Relationship Id="rId71" Type="http://schemas.openxmlformats.org/officeDocument/2006/relationships/hyperlink" Target="https://hal.science/hal-03692325v1" TargetMode="External"/><Relationship Id="rId72" Type="http://schemas.openxmlformats.org/officeDocument/2006/relationships/hyperlink" Target="https://dx.doi.org/10.1016/B978-0-12-802748-6.00018-8" TargetMode="External"/><Relationship Id="rId73" Type="http://schemas.openxmlformats.org/officeDocument/2006/relationships/hyperlink" Target="https://universite-paris-saclay.hal.science/hal-03461012v1" TargetMode="External"/><Relationship Id="rId74" Type="http://schemas.openxmlformats.org/officeDocument/2006/relationships/hyperlink" Target="https://hal.science/search/index/?q=*&amp;authFullName_s=Jean-Michel Lourtioz" TargetMode="External"/><Relationship Id="rId75" Type="http://schemas.openxmlformats.org/officeDocument/2006/relationships/hyperlink" Target="https://hal.science/search/index/?q=*&amp;authFullName_s=Jane Lecomte" TargetMode="External"/><Relationship Id="rId76" Type="http://schemas.openxmlformats.org/officeDocument/2006/relationships/hyperlink" Target="https://hal.science/search/index/?q=*&amp;authFullName_s=Sophie Laval-Szopa" TargetMode="External"/><Relationship Id="rId77" Type="http://schemas.openxmlformats.org/officeDocument/2006/relationships/hyperlink" Target="https://hal.science/search/index/?q=*&amp;authFullName_s=Laurent Audouin" TargetMode="External"/><Relationship Id="rId78" Type="http://schemas.openxmlformats.org/officeDocument/2006/relationships/hyperlink" Target="https://hal.science/search/index/?q=*&amp;authFullName_s=Emmanuelle Baudry" TargetMode="External"/><Relationship Id="rId79" Type="http://schemas.openxmlformats.org/officeDocument/2006/relationships/hyperlink" Target="https://dx.doi.org/10.1051/978-2-7598-2661-2" TargetMode="External"/><Relationship Id="rId80" Type="http://schemas.openxmlformats.org/officeDocument/2006/relationships/hyperlink" Target="https://hal.science/hal-04256314v1" TargetMode="External"/><Relationship Id="rId81" Type="http://schemas.openxmlformats.org/officeDocument/2006/relationships/hyperlink" Target="https://hal.science/tel-04190545v1" TargetMode="External"/><Relationship Id="rId82" Type="http://schemas.openxmlformats.org/officeDocument/2006/relationships/hyperlink" Target="https://www.theses.fr/"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da Cunha</dc:title>
  <dc:description>CV</dc:description>
  <dc:subject/>
  <cp:keywords/>
  <cp:category/>
  <cp:lastModifiedBy/>
  <dcterms:created xsi:type="dcterms:W3CDTF">2026-04-30T11:18:14+02:00</dcterms:created>
  <dcterms:modified xsi:type="dcterms:W3CDTF">2026-04-30T11:18:14+02:00</dcterms:modified>
</cp:coreProperties>
</file>

<file path=docProps/custom.xml><?xml version="1.0" encoding="utf-8"?>
<Properties xmlns="http://schemas.openxmlformats.org/officeDocument/2006/custom-properties" xmlns:vt="http://schemas.openxmlformats.org/officeDocument/2006/docPropsVTypes"/>
</file>