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De Sainte Maresville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charlotte-de-sainte-maresville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Engagement and Interaction Patterns with Virtual vs Human Influencers: A 24-Month Comparison of Two Breton Personalities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 Sainte Maresville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Felipe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IMTC 2026</w:t>
            </w:r>
            <w:r>
              <w:rPr/>
              <w:t xml:space="preserve">, ESCP Business School, Jan 2026,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the Truth : A Clear Vision through an Ethical Research of Facial Expressions A delphi method to propose guidelines according to IP/IT experts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 Sainte Maresville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 Conference (IMTC) 2025</w:t>
            </w:r>
            <w:r>
              <w:rPr/>
              <w:t xml:space="preserve">, International Marketing Trend Conference (IMTC), Jan 2025, Venise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visages qui en disent long : Comprendre les réactions du public grâce aux expressions faciales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 Sainte Maresville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"Faire vivre les monuments : mises en scène, espaces et publics"</w:t>
            </w:r>
            <w:r>
              <w:rPr/>
              <w:t xml:space="preserve">, Université Catholique de l'Ouest (UCO), Jun 2024,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français boudent-ils les sourires ? Une exploration bibliométrique de l’appropriation académique du sujet des expressions faciales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 Sainte Maresville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ème Congrès international de l'Association Française de Marketing 2024 (AFM 2024)</w:t>
            </w:r>
            <w:r>
              <w:rPr/>
              <w:t xml:space="preserve">, Association Française de Marketing (AFM); Université Paris Dauphine-PSL, Jun 2024, Paris, Université Paris Dauphine-PSL,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je suis seul(e), je ressens plus d'émotions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 Sainte Maresville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</w:t>
            </w:r>
            <w:r>
              <w:rPr/>
              <w:t xml:space="preserve">, Marsouin, May 2024, Redon,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Expressions Faciales pour Dévoiler la Valeur Perçue des Offres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 Sainte Maresville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du Colloque Prix &amp; Valeur</w:t>
            </w:r>
            <w:r>
              <w:rPr/>
              <w:t xml:space="preserve">, VALLOREM; IAE Tours Val de Loire,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stimulated emotions: Potentials of facial expressions to evaluate the performance of a tourism promotion message on the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De Sainte Maresville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Travel and Tourism Research Association (TTRA)</w:t>
            </w:r>
            <w:r>
              <w:rPr/>
              <w:t xml:space="preserve">, Jun 2023, Saint-Louis (Missouri),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expressions faciales peuvent-elles servir de monitoring à la satisfaction ou à l'insatisfaction du consommateur d'une expérience pré-touristique sur un site internet de destination?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 Sainte Maresville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de l'Association Française de MAnagement du Tourisme (AFMAT)</w:t>
            </w:r>
            <w:r>
              <w:rPr/>
              <w:t xml:space="preserve">, AFMAT, May 2023, Gérone,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des expressions faciales pour catégoriser les publics entre opposants et partisans.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 Sainte Maresville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 Cognitive Threats Seminar, 7e édition de la European Cyber Week</w:t>
            </w:r>
            <w:r>
              <w:rPr/>
              <w:t xml:space="preserve">, European Cyber Week,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hal-04129109v1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Expressions in Conversational AI: the Hot Trend that Boosts Empathy but Flops on Trust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 Sainte Maresville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In press, 10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Museum Visitors Intention through Nonverbal Cues : the Potential of Facial Expressions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 Sainte Maresville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2025, 28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AS EMOTIONAL DIAGNOSTIC (FEED) : NEW OPPORTUNITIES FOR TOURISM AND HOSPITALITY (A LITERATURE REVIEW)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 Sainte Maresville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Tourism</w:t>
            </w:r>
            <w:r>
              <w:rPr/>
              <w:t xml:space="preserve">, 2024, 11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⟨10.24922/eot.v11i1.114484⟩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hal-04750269v1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A0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de-sainte-maresville" TargetMode="External"/><Relationship Id="rId9" Type="http://schemas.openxmlformats.org/officeDocument/2006/relationships/hyperlink" Target="https://hal.science/hal-05464776v1" TargetMode="External"/><Relationship Id="rId10" Type="http://schemas.openxmlformats.org/officeDocument/2006/relationships/hyperlink" Target="https://hal.science/search/index/?q=*&amp;authFullName_s=Charlotte De Sainte Maresville" TargetMode="External"/><Relationship Id="rId11" Type="http://schemas.openxmlformats.org/officeDocument/2006/relationships/hyperlink" Target="https://hal.science/search/index/?q=*&amp;authFullName_s=Christine Petr" TargetMode="External"/><Relationship Id="rId12" Type="http://schemas.openxmlformats.org/officeDocument/2006/relationships/hyperlink" Target="https://hal.science/search/index/?q=*&amp;authFullName_s=Felipe Restrepo" TargetMode="External"/><Relationship Id="rId13" Type="http://schemas.openxmlformats.org/officeDocument/2006/relationships/hyperlink" Target="https://hal.science/hal-04912267v1" TargetMode="External"/><Relationship Id="rId14" Type="http://schemas.openxmlformats.org/officeDocument/2006/relationships/hyperlink" Target="https://hal.science/hal-04530015v1" TargetMode="External"/><Relationship Id="rId15" Type="http://schemas.openxmlformats.org/officeDocument/2006/relationships/hyperlink" Target="https://hal.science/hal-04520185v1" TargetMode="External"/><Relationship Id="rId16" Type="http://schemas.openxmlformats.org/officeDocument/2006/relationships/hyperlink" Target="https://hal.science/hal-04597802v1" TargetMode="External"/><Relationship Id="rId17" Type="http://schemas.openxmlformats.org/officeDocument/2006/relationships/hyperlink" Target="https://hal.science/hal-04590889v1" TargetMode="External"/><Relationship Id="rId18" Type="http://schemas.openxmlformats.org/officeDocument/2006/relationships/hyperlink" Target="https://hal.science/hal-04066367v1" TargetMode="External"/><Relationship Id="rId19" Type="http://schemas.openxmlformats.org/officeDocument/2006/relationships/hyperlink" Target="https://hal.science/hal-04129096v1" TargetMode="External"/><Relationship Id="rId20" Type="http://schemas.openxmlformats.org/officeDocument/2006/relationships/hyperlink" Target="https://hal.science/hal-04129109v1" TargetMode="External"/><Relationship Id="rId21" Type="http://schemas.openxmlformats.org/officeDocument/2006/relationships/hyperlink" Target="https://hal.science/hal-05362633v1" TargetMode="External"/><Relationship Id="rId22" Type="http://schemas.openxmlformats.org/officeDocument/2006/relationships/hyperlink" Target="https://hal.science/hal-05362542v1" TargetMode="External"/><Relationship Id="rId23" Type="http://schemas.openxmlformats.org/officeDocument/2006/relationships/hyperlink" Target="https://hal.science/hal-04750269v1" TargetMode="External"/><Relationship Id="rId24" Type="http://schemas.openxmlformats.org/officeDocument/2006/relationships/hyperlink" Target="https://dx.doi.org/10.24922/eot.v11i1.11448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De Sainte Maresville</dc:title>
  <dc:description>CV</dc:description>
  <dc:subject/>
  <cp:keywords/>
  <cp:category/>
  <cp:lastModifiedBy/>
  <dcterms:created xsi:type="dcterms:W3CDTF">2026-03-17T18:37:26+01:00</dcterms:created>
  <dcterms:modified xsi:type="dcterms:W3CDTF">2026-03-17T18:37:26+01:00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