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 Varent </w:t>
      </w:r>
      <w:r>
        <w:rPr>
          <w:color w:val="641e6e"/>
        </w:rPr>
        <w:t xml:space="preserve">MCF - LDARInspe de Cergy - Académie de Versailles - CY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entre géométrie et formules : l’aire du rectangle en CM2 - analyse de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112, https://irem.univ-grenoble-alpes.fr/revues/grand-n/consultation/numero-112-grand-n/2-la-mesure-entre-geometrie-et-formules-l-aire-du-rectangle-en-cm2-analyse-de-manuels-scolaires-1387480.kjsp?RH=1708448823811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entre géométrie et formules : l'aire du rectangle en CM2 - Analyse de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112, https://irem.univ-grenoble-alpes.fr/revues/grand-n/consultation/numero-112-grand-n/2-la-mesure-entre-geometrie-et-formules-l-aire-du-rectangle-en-cm2-analyse-de-manuels-scolaires-1387480.kjsp?RH=1708448823811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numerical variations in a set of similar problems from Nippur on the area of the square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2022, 58, pp.35-70.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⟨10.1016/j.hm.2021.07.004⟩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sequence on the history of ancient mathematics informed by student experiences and teacher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 (7), pp.1553-1567.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⟨10.1007/s11858-022-01436-5⟩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anciennes : apport de la pluralité de systèmes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the Effects of Mathematical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Mathematics, Education and History Towards a Harmonious Partnership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⟨10.1007/978-3-319-73924-3⟩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encarts historiques dans les manuels de mathématiques Sur le traitement de l'histoire des mathématiques dans les manuels scolaires https://irem.univ-rennes1.fr/histoire-des-mathematiques#section-2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Escofier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encarts historiques dans les manuels de mathématiques Sur le traitement de l'histoire des mathématiques dans les manuels scolaires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« le calcul comme aide à la géométrie » Sur l’intérêt pour l'histoire des ruptures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encarts historiques dans les manuels de mathématiques Sur le traitement de l'histoire des mathématiques dans les manuels scolaires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Descartes, Pascal et l’Usage de l’Infini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Varent, C. (soumis). Politiques pédagogiques numériques à divers échelons : Du ministère aux établissements. [Rapport soumis – chapitre du livrable dirigé par P.Plantard : Diagnostic territorial].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CREAD.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Varent, C. (soumis). Historique méthodologique évolutive du Volet 1 du projet IDEE portant sur les effets des Coopératives Pédagogiques Numériques. [Rapport soumis – chapitre du livrable dirigé par P.Plantard : Diagnostic territorial].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CREAD.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Varent, C. (soumis). Organisation hiérarchique des Coopératives Pédagogiques Numériques et insertion dans les politiques pédagogiques liées au numérique. [Rapport soumis – chapitre du livrable dirigé par P.Plantard : Diagnostic territorial].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CREAD.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concepts liées aux unités de mesure : liens entre histoire des sciences et didactique, le cas de l’aire du carré dans une sélection de textes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Education. Université Sorbonne Paris Cité, 2018.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2018USPCC106⟩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tel-02411352v1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HISTOIRE ET DIDACTIQUE : LE CAS DE L’ENSEIGNEMENT DE LA MESURE EN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AND SERIES OF TASKS, CROSSING THE APPROACHES - Discussion Group : ICME 14 - Shanghai - 2021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Katalin Gosztonyi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Luxizi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Ramploud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gouvernance du dispositif des Coopératives Pédagogiques Numériques (CPN) : politiques numériques à diverses échelles, formation continue et organisation hiérarchique des CPN.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Projet Idee Volet Appropriatik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mathematics in the context of the first international conferences on mathematical education.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hal-02502253v1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4734v1" TargetMode="External"/><Relationship Id="rId9" Type="http://schemas.openxmlformats.org/officeDocument/2006/relationships/hyperlink" Target="https://hal.science/search/index/?q=*&amp;authFullName_s=Charlotte de Varent" TargetMode="External"/><Relationship Id="rId10" Type="http://schemas.openxmlformats.org/officeDocument/2006/relationships/hyperlink" Target="https://hal.science/hal-04711549v1" TargetMode="External"/><Relationship Id="rId11" Type="http://schemas.openxmlformats.org/officeDocument/2006/relationships/hyperlink" Target="https://hal.science/hal-03283684v1" TargetMode="External"/><Relationship Id="rId12" Type="http://schemas.openxmlformats.org/officeDocument/2006/relationships/hyperlink" Target="https://dx.doi.org/10.1016/j.hm.2021.07.004" TargetMode="External"/><Relationship Id="rId13" Type="http://schemas.openxmlformats.org/officeDocument/2006/relationships/hyperlink" Target="https://hal.science/hal-03938883v1" TargetMode="External"/><Relationship Id="rId14" Type="http://schemas.openxmlformats.org/officeDocument/2006/relationships/hyperlink" Target="https://hal.science/search/index/?q=*&amp;authFullName_s=Nicolas D&#233;camp" TargetMode="External"/><Relationship Id="rId15" Type="http://schemas.openxmlformats.org/officeDocument/2006/relationships/hyperlink" Target="https://dx.doi.org/10.1007/s11858-022-01436-5" TargetMode="External"/><Relationship Id="rId16" Type="http://schemas.openxmlformats.org/officeDocument/2006/relationships/hyperlink" Target="https://hal.science/hal-02502286v1" TargetMode="External"/><Relationship Id="rId17" Type="http://schemas.openxmlformats.org/officeDocument/2006/relationships/hyperlink" Target="https://hal.science/hal-02494427v1" TargetMode="External"/><Relationship Id="rId18" Type="http://schemas.openxmlformats.org/officeDocument/2006/relationships/hyperlink" Target="https://dx.doi.org/10.1007/978-3-319-73924-3" TargetMode="External"/><Relationship Id="rId19" Type="http://schemas.openxmlformats.org/officeDocument/2006/relationships/hyperlink" Target="https://hal.science/hal-02502244v1" TargetMode="External"/><Relationship Id="rId20" Type="http://schemas.openxmlformats.org/officeDocument/2006/relationships/hyperlink" Target="https://hal.science/search/index/?q=*&amp;authFullName_s=Alain Herreman" TargetMode="External"/><Relationship Id="rId21" Type="http://schemas.openxmlformats.org/officeDocument/2006/relationships/hyperlink" Target="https://hal.science/search/index/?q=*&amp;authFullName_s=Jean-Pierre Escofier" TargetMode="External"/><Relationship Id="rId22" Type="http://schemas.openxmlformats.org/officeDocument/2006/relationships/hyperlink" Target="https://hal.science/search/index/?q=*&amp;authFullName_s=Jean-Baptiste Faure" TargetMode="External"/><Relationship Id="rId23" Type="http://schemas.openxmlformats.org/officeDocument/2006/relationships/hyperlink" Target="https://hal.science/search/index/?q=*&amp;authFullName_s=Katia Pel&#233;" TargetMode="External"/><Relationship Id="rId24" Type="http://schemas.openxmlformats.org/officeDocument/2006/relationships/hyperlink" Target="https://hal.science/hal-02502246v1" TargetMode="External"/><Relationship Id="rId25" Type="http://schemas.openxmlformats.org/officeDocument/2006/relationships/hyperlink" Target="https://hal.science/hal-04666390v1" TargetMode="External"/><Relationship Id="rId26" Type="http://schemas.openxmlformats.org/officeDocument/2006/relationships/hyperlink" Target="https://hal.science/hal-04664789v1" TargetMode="External"/><Relationship Id="rId27" Type="http://schemas.openxmlformats.org/officeDocument/2006/relationships/hyperlink" Target="https://hal.science/hal-04664784v1" TargetMode="External"/><Relationship Id="rId28" Type="http://schemas.openxmlformats.org/officeDocument/2006/relationships/hyperlink" Target="https://hal.science/hal-04664796v1" TargetMode="External"/><Relationship Id="rId29" Type="http://schemas.openxmlformats.org/officeDocument/2006/relationships/hyperlink" Target="https://theses.hal.science/tel-02411352v1" TargetMode="External"/><Relationship Id="rId30" Type="http://schemas.openxmlformats.org/officeDocument/2006/relationships/hyperlink" Target="https://www.theses.fr/2018USPCC106" TargetMode="External"/><Relationship Id="rId31" Type="http://schemas.openxmlformats.org/officeDocument/2006/relationships/hyperlink" Target="https://hal.science/hal-04711587v1" TargetMode="External"/><Relationship Id="rId32" Type="http://schemas.openxmlformats.org/officeDocument/2006/relationships/hyperlink" Target="https://hal.science/hal-02502237v1" TargetMode="External"/><Relationship Id="rId33" Type="http://schemas.openxmlformats.org/officeDocument/2006/relationships/hyperlink" Target="https://hal.science/search/index/?q=*&amp;authFullName_s=Katalin Gosztonyi" TargetMode="External"/><Relationship Id="rId34" Type="http://schemas.openxmlformats.org/officeDocument/2006/relationships/hyperlink" Target="https://hal.science/search/index/?q=*&amp;authFullName_s=Luxizi Zhang" TargetMode="External"/><Relationship Id="rId35" Type="http://schemas.openxmlformats.org/officeDocument/2006/relationships/hyperlink" Target="https://hal.science/search/index/?q=*&amp;authFullName_s=Alessandro Ramploud" TargetMode="External"/><Relationship Id="rId36" Type="http://schemas.openxmlformats.org/officeDocument/2006/relationships/hyperlink" Target="https://hal.science/hal-02505180v1" TargetMode="External"/><Relationship Id="rId37" Type="http://schemas.openxmlformats.org/officeDocument/2006/relationships/hyperlink" Target="https://hal.science/search/index/?q=*&amp;authFullName_s=Didier Perret" TargetMode="External"/><Relationship Id="rId38" Type="http://schemas.openxmlformats.org/officeDocument/2006/relationships/hyperlink" Target="https://hal.science/search/index/?q=*&amp;authFullName_s=Pascal Plantard" TargetMode="External"/><Relationship Id="rId39" Type="http://schemas.openxmlformats.org/officeDocument/2006/relationships/hyperlink" Target="https://hal.science/search/index/?q=*&amp;authFullName_s=Projet Idee Volet Appropriatik" TargetMode="External"/><Relationship Id="rId40" Type="http://schemas.openxmlformats.org/officeDocument/2006/relationships/hyperlink" Target="https://hal.science/hal-0250225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 Varent</dc:title>
  <dc:description>CV</dc:description>
  <dc:subject/>
  <cp:keywords/>
  <cp:category/>
  <cp:lastModifiedBy/>
  <dcterms:created xsi:type="dcterms:W3CDTF">2026-05-20T14:29:59+02:00</dcterms:created>
  <dcterms:modified xsi:type="dcterms:W3CDTF">2026-05-20T14:29:59+02:00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