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Charlotte Gould </w:t></w:r><w:r><w:rPr><w:color w:val="641e6e"/></w:rPr><w:t xml:space="preserve">Professeure de civilisation britannique à Paris Nanterre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Common People</w:t></w:r></w:hyperlink></w:p><w:p><w:pPr/><w:hyperlink r:id="rId9" w:history="1"><w:r><w:rPr><w:color w:val="#410a8c"/><w:u w:val="single"/></w:rPr><w:t xml:space="preserve">Charlotte Gould</w:t></w:r></w:hyperlink></w:p><w:p><w:pPr/><w:r><w:rPr/><w:t xml:space="preserve">Presses Universitaires de Rennes. </w:t></w:r><w:r><w:rPr><w:i w:val="1"/><w:iCs w:val="1"/></w:rPr><w:t xml:space="preserve">Musique rock et chronique sociale au Royaume-Uni (1963-2023)</w:t></w:r><w:r><w:rPr/><w:t xml:space="preserve">, 2025, 979 10 413 0093 8. </w:t></w:r><w:hyperlink r:id="rId10" w:history="1"><w:r><w:rPr><w:color w:val="#410a8c"/><w:u w:val="single"/></w:rPr><w:t xml:space="preserve">⟨10.4000/150ys⟩</w:t></w:r></w:hyperlink></w:p><w:p><w:pPr/><w:r><w:rPr/><w:t xml:space="preserve">Chapitre d'ouvrage</w:t></w:r></w:p><w:p><w:pPr/><w:hyperlink r:id="rId8" w:history="1"><w:r><w:rPr><w:color w:val="#410a8c"/><w:u w:val="single"/></w:rPr><w:t xml:space="preserve">hal-05472491v1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crise de l’art public, l’art public face aux crises : échecs de l’art public britannique</w:t></w:r></w:hyperlink></w:p><w:p><w:pPr/><w:hyperlink r:id="rId9" w:history="1"><w:r><w:rPr><w:color w:val="#410a8c"/><w:u w:val="single"/></w:rPr><w:t xml:space="preserve">Charlotte Gould</w:t></w:r></w:hyperlink></w:p><w:p><w:pPr/><w:r><w:rPr/><w:t xml:space="preserve">Isabelle Alfandary. </w:t></w:r><w:r><w:rPr><w:i w:val="1"/><w:iCs w:val="1"/></w:rPr><w:t xml:space="preserve">Crise dans la critique. Une cartographie des studies</w:t></w:r><w:r><w:rPr/><w:t xml:space="preserve">, Le bord de l'eau, 2023, 9782356879981</w:t></w:r></w:p><w:p><w:pPr/><w:r><w:rPr/><w:t xml:space="preserve">Chapitre d'ouvrage</w:t></w:r></w:p><w:p><w:pPr/><w:hyperlink r:id="rId11" w:history="1"><w:r><w:rPr><w:color w:val="#410a8c"/><w:u w:val="single"/></w:rPr><w:t xml:space="preserve">hal-04352273v1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weather to climate: Contemporary art’s take on the British weather</w:t></w:r></w:hyperlink></w:p><w:p><w:pPr/><w:hyperlink r:id="rId9" w:history="1"><w:r><w:rPr><w:color w:val="#410a8c"/><w:u w:val="single"/></w:rPr><w:t xml:space="preserve">Charlotte Gould</w:t></w:r></w:hyperlink></w:p><w:p><w:pPr/><w:r><w:rPr/><w:t xml:space="preserve">Jean-Pierre Naugrette et Catherine Lanone. </w:t></w:r><w:r><w:rPr><w:i w:val="1"/><w:iCs w:val="1"/></w:rPr><w:t xml:space="preserve">Le temps qu'il fait dans la littérature et les arts du monde anglophone/What’s the weather like in Anglophone literature and arts</w:t></w:r><w:r><w:rPr/><w:t xml:space="preserve">, Honoré Champion, 2020</w:t></w:r></w:p><w:p><w:pPr/><w:r><w:rPr/><w:t xml:space="preserve">Chapitre d'ouvrage</w:t></w:r></w:p><w:p><w:pPr/><w:hyperlink r:id="rId12" w:history="1"><w:r><w:rPr><w:color w:val="#410a8c"/><w:u w:val="single"/></w:rPr><w:t xml:space="preserve">hal-04362810v1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Jeremy Deller’s The Battle of Orgreave, rejouer 1984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Mathilde Bertrand, Thierry Labica et Cornelius Crowley dirs. Ici notre défaite a commencé. La grève des mineurs britanniques (1984-1985). Paris : Syllepse</w:t></w:r><w:r><w:rPr/><w:t xml:space="preserve">, 2016</w:t></w:r></w:p><w:p><w:pPr/><w:r><w:rPr/><w:t xml:space="preserve">Chapitre d'ouvrage</w:t></w:r></w:p><w:p><w:pPr/><w:hyperlink r:id="rId13" w:history="1"><w:r><w:rPr><w:color w:val="#410a8c"/><w:u w:val="single"/></w:rPr><w:t xml:space="preserve">halshs-01376014v1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L’Esthétisation des écrits sur l’art contemporain britannique »</w:t></w:r></w:hyperlink></w:p><w:p><w:pPr/><w:hyperlink r:id="rId9" w:history="1"><w:r><w:rPr><w:color w:val="#410a8c"/><w:u w:val="single"/></w:rPr><w:t xml:space="preserve">Charlotte Gould</w:t></w:r></w:hyperlink></w:p><w:p><w:pPr/><w:r><w:rPr/><w:t xml:space="preserve">dirs. Anne-Pascale Bruneau-Rumsey, Shannon Wells-Lassagne et Anne-Florence Gillard-Estrada. </w:t></w:r><w:r><w:rPr><w:i w:val="1"/><w:iCs w:val="1"/></w:rPr><w:t xml:space="preserve">Ecrire l'art / Writing art : Formes et enjeux du discours sur les arts visuels en Grande-Bretagne et aux Etats-Unis</w:t></w:r><w:r><w:rPr/><w:t xml:space="preserve">, Mare et Martin, pp. 77-84, 2015</w:t></w:r></w:p><w:p><w:pPr/><w:r><w:rPr/><w:t xml:space="preserve">Chapitre d'ouvrage</w:t></w:r></w:p><w:p><w:pPr/><w:hyperlink r:id="rId14" w:history="1"><w:r><w:rPr><w:color w:val="#410a8c"/><w:u w:val="single"/></w:rPr><w:t xml:space="preserve">halshs-01292869v1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What’s in a Name? Les Young British Artists : du branding à l’ontologie » in Katia Schneller et Vanessa Théodoropoulou dirs. Au nom de l’art. Enquête sur le statut ambigu des appellations artistiques de 1945 à nos jours. Paris : Publications de la Sorbonne, 2013.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 nom de l'art</w:t></w:r><w:r><w:rPr/><w:t xml:space="preserve">, 2013</w:t></w:r></w:p><w:p><w:pPr/><w:r><w:rPr/><w:t xml:space="preserve">Chapitre d'ouvrage</w:t></w:r></w:p><w:p><w:pPr/><w:hyperlink r:id="rId15" w:history="1"><w:r><w:rPr><w:color w:val="#410a8c"/><w:u w:val="single"/></w:rPr><w:t xml:space="preserve">halshs-01292870v1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Beyond Partisanship: Young British Art and the Contemporary Third Way » in Jean-Michel Ganteau & Christine Reynier, dirs. Autonomy and Commitment in Twentieth-Century British Arts, Montpellier : Presses Universitaires de la Méditerranée, Collection Horizons Anglophones/Present Perfect 10, 2012.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Autonomy and Commitment in 20th century British Art</w:t></w:r><w:r><w:rPr/><w:t xml:space="preserve">, 2012</w:t></w:r></w:p><w:p><w:pPr/><w:r><w:rPr/><w:t xml:space="preserve">Chapitre d'ouvrage</w:t></w:r></w:p><w:p><w:pPr/><w:hyperlink r:id="rId16" w:history="1"><w:r><w:rPr><w:color w:val="#410a8c"/><w:u w:val="single"/></w:rPr><w:t xml:space="preserve">halshs-01292874v1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Histoire de l'art et féminisme : la fin d'un oxymore 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La Fabrique du genre. (Dé)constructions du masculin et du féminin dans les arts et la littérature anglophones.</w:t></w:r><w:r><w:rPr/><w:t xml:space="preserve">, Presses Universitaires de Rennes, pp.263-278, 2008, Interférences</w:t></w:r></w:p><w:p><w:pPr/><w:r><w:rPr/><w:t xml:space="preserve">Chapitre d'ouvrage</w:t></w:r></w:p><w:p><w:pPr/><w:hyperlink r:id="rId17" w:history="1"><w:r><w:rPr><w:color w:val="#410a8c"/><w:u w:val="single"/></w:rPr><w:t xml:space="preserve">halshs-00656305v1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9" w:history="1"><w:r><w:rPr><w:color w:val="#410a8c"/><w:u w:val="single"/></w:rPr><w:t xml:space="preserve">Mathilde Bertrand</w:t></w:r></w:hyperlink></w:p><w:p><w:pPr/><w:r><w:rPr><w:i w:val="1"/><w:iCs w:val="1"/></w:rPr><w:t xml:space="preserve">Matériaux pour l'histoire de notre temps</w:t></w:r><w:r><w:rPr/><w:t xml:space="preserve">, 2025, Le féminisme par l’affiche. Le See Red Women’s Workshop, Londres 1974-1990, 155, pp.2-5. </w:t></w:r><w:hyperlink r:id="rId20" w:history="1"><w:r><w:rPr><w:color w:val="#410a8c"/><w:u w:val="single"/></w:rPr><w:t xml:space="preserve">⟨10.3917/mate.155.0002⟩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halshs-05226597v1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Glasgow's Waterfront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TETI Journal</w:t></w:r><w:r><w:rPr/><w:t xml:space="preserve">, 2025, 2, pp.12-22</w:t></w:r></w:p><w:p><w:pPr/><w:r><w:rPr/><w:t xml:space="preserve">Article dans une revue</w:t></w:r></w:p><w:p><w:pPr/><w:hyperlink r:id="rId21" w:history="1"><w:r><w:rPr><w:color w:val="#410a8c"/><w:u w:val="single"/></w:rPr><w:t xml:space="preserve">hal-05472461v1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Art, Performance, and Outsourcing in Corporate Art Commissioning: An American Scenario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European journal of American studies</w:t></w:r><w:r><w:rPr/><w:t xml:space="preserve">, 2023, 18 (2), </w:t></w:r><w:hyperlink r:id="rId23" w:history="1"><w:r><w:rPr><w:color w:val="#410a8c"/><w:u w:val="single"/></w:rPr><w:t xml:space="preserve">⟨10.4000/ejas.19735⟩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hal-04189589v1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“Storm Cloud” à Vertigo Sea L’art britannique au prisme de l’“angloseen”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5" w:history="1"><w:r><w:rPr><w:color w:val="#410a8c"/><w:u w:val="single"/></w:rPr><w:t xml:space="preserve">Sophie Mesplède</w:t></w:r></w:hyperlink></w:p><w:p><w:pPr/><w:r><w:rPr><w:i w:val="1"/><w:iCs w:val="1"/></w:rPr><w:t xml:space="preserve">Épistémocritique. Revue de littérature et savoirs</w:t></w:r><w:r><w:rPr/><w:t xml:space="preserve">, 2023, 21</w:t></w:r></w:p><w:p><w:pPr/><w:r><w:rPr/><w:t xml:space="preserve">Article dans une revue</w:t></w:r></w:p><w:p><w:pPr/><w:hyperlink r:id="rId24" w:history="1"><w:r><w:rPr><w:color w:val="#410a8c"/><w:u w:val="single"/></w:rPr><w:t xml:space="preserve">hal-04349628v1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L’exposition « Sensation » (Londres 1997- New York 2000) : scandales publics, financements privés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Transatlantic cultures : Histoires culturelles de l’espace atlantique XVIIe – XXIe siècles</w:t></w:r><w:r><w:rPr/><w:t xml:space="preserve">, 2022, </w:t></w:r><w:hyperlink r:id="rId27" w:history="1"><w:r><w:rPr><w:color w:val="#410a8c"/><w:u w:val="single"/></w:rPr><w:t xml:space="preserve">⟨10.35008/tracs-0256⟩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hal-04351446v1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Inclusions and Exclusions of British Public Art: Creating Art for the Successful City, or for the Just City?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Études britanniques contemporaines - Revue de la Société dʼétudes anglaises contemporaines</w:t></w:r><w:r><w:rPr/><w:t xml:space="preserve">, 2022, 63, </w:t></w:r><w:hyperlink r:id="rId29" w:history="1"><w:r><w:rPr><w:color w:val="#410a8c"/><w:u w:val="single"/></w:rPr><w:t xml:space="preserve">⟨10.4000/ebc.12635⟩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hal-03895996v1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David Hockney. A Year in Normandy, du 13 octobre 2021 au 14 février 2022, Musée de l’Orangerie, Paris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25, </w:t></w:r><w:hyperlink r:id="rId31" w:history="1"><w:r><w:rPr><w:color w:val="#410a8c"/><w:u w:val="single"/></w:rPr><w:t xml:space="preserve">⟨10.4000/miranda.46883⟩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hal-04351455v1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Britain’s Pop Ups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InMedia : the French Journal of Media and Media Representations in the English-Speaking World</w:t></w:r><w:r><w:rPr/><w:t xml:space="preserve">, 2020, 8.1., </w:t></w:r><w:hyperlink r:id="rId33" w:history="1"><w:r><w:rPr><w:color w:val="#410a8c"/><w:u w:val="single"/></w:rPr><w:t xml:space="preserve">⟨10.4000/inmedia.2276⟩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hal-03895997v1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Contemporary British Art and its Contested Publicness: The Case of the Artangel Trust Experimenting with Site in Britain Today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Angles: French Perspectives on the Anglophone World</w:t></w:r><w:r><w:rPr/><w:t xml:space="preserve">, 2018, 6, </w:t></w:r><w:hyperlink r:id="rId35" w:history="1"><w:r><w:rPr><w:color w:val="#410a8c"/><w:u w:val="single"/></w:rPr><w:t xml:space="preserve">⟨10.4000/angles.1040⟩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hal-04353262v1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If Not, Not : citation et allégeance chez R.B. Kitaj et T.S. Eliot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Polysèmes</w:t></w:r><w:r><w:rPr/><w:t xml:space="preserve">, 2018, 19, </w:t></w:r><w:hyperlink r:id="rId37" w:history="1"><w:r><w:rPr><w:color w:val="#410a8c"/><w:u w:val="single"/></w:rPr><w:t xml:space="preserve">⟨10.4000/polysemes.3311⟩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hal-04353251v1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Artangel et la commande d’art public au Royaume-Uni au tournant du XXIe siècle. Quand l’hybridation des financements de l’art britannique coïncide avec une hybridation des lieux de l’art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Proteus - Cahiers des théories de l'art</w:t></w:r><w:r><w:rPr/><w:t xml:space="preserve">, 2018, 13</w:t></w:r></w:p><w:p><w:pPr/><w:r><w:rPr/><w:t xml:space="preserve">Article dans une revue</w:t></w:r></w:p><w:p><w:pPr/><w:hyperlink r:id="rId38" w:history="1"><w:r><w:rPr><w:color w:val="#410a8c"/><w:u w:val="single"/></w:rPr><w:t xml:space="preserve">hal-04353281v1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Artangel Commissions: The Impact of Hybrid Funding on New Hybrid Artistic Sites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International Journal of Social, Political and Community Agendas in the Arts </w:t></w:r><w:r><w:rPr/><w:t xml:space="preserve">, 2017, 12, </w:t></w:r><w:hyperlink r:id="rId40" w:history="1"><w:r><w:rPr><w:color w:val="#410a8c"/><w:u w:val="single"/></w:rPr><w:t xml:space="preserve">⟨10.18848/2326-9960/CGP/v12i02/11-20⟩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halshs-01483338v1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Ulla von Brandenburg, Haris Epaminonda, Francis Upritchard, Galerie Art : Concept, Paris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Frieze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hal-01294776v1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Ulla von Brandenburg, Haris Epaminonda & Francis Upritchard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Frieze</w:t></w:r><w:r><w:rPr/><w:t xml:space="preserve">, 2016</w:t></w:r></w:p><w:p><w:pPr/><w:r><w:rPr/><w:t xml:space="preserve">Article dans une revue</w:t></w:r></w:p><w:p><w:pPr/><w:hyperlink r:id="rId42" w:history="1"><w:r><w:rPr><w:color w:val="#410a8c"/><w:u w:val="single"/></w:rPr><w:t xml:space="preserve">hal-03377470v1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génie à ma table, Face-à-face Hockney Picasso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Dossier de l'art</w:t></w:r><w:r><w:rPr/><w:t xml:space="preserve">, 2015</w:t></w:r></w:p><w:p><w:pPr/><w:r><w:rPr/><w:t xml:space="preserve">Article dans une revue</w:t></w:r></w:p><w:p><w:pPr/><w:hyperlink r:id="rId43" w:history="1"><w:r><w:rPr><w:color w:val="#410a8c"/><w:u w:val="single"/></w:rPr><w:t xml:space="preserve">halshs-01376018v1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Crafting the web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InMedia : the French Journal of Media and Media Representations in the English-Speaking World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halshs-01376023v1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Escritos sobre el arte, escritos con el arte. La crítica británica puesta a prueba en los años 90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Figuraciones, Teoria y critica de artes</w:t></w:r><w:r><w:rPr/><w:t xml:space="preserve">, 2012</w:t></w:r></w:p><w:p><w:pPr/><w:r><w:rPr/><w:t xml:space="preserve">Article dans une revue</w:t></w:r></w:p><w:p><w:pPr/><w:hyperlink r:id="rId45" w:history="1"><w:r><w:rPr><w:color w:val="#410a8c"/><w:u w:val="single"/></w:rPr><w:t xml:space="preserve">halshs-01376030v1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Tracey Emin: A Leaf Out of her Own Book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Interfaces : image, texte, language</w:t></w:r><w:r><w:rPr/><w:t xml:space="preserve">, 2011, pp.85-92</w:t></w:r></w:p><w:p><w:pPr/><w:r><w:rPr/><w:t xml:space="preserve">Article dans une revue</w:t></w:r></w:p><w:p><w:pPr/><w:hyperlink r:id="rId46" w:history="1"><w:r><w:rPr><w:color w:val="#410a8c"/><w:u w:val="single"/></w:rPr><w:t xml:space="preserve">halshs-00656308v1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(Review) Landscape as the Locus for Artistic Transfers Between Ireland, Northern Ireland and Great Britain (1968 - Present Day)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48" w:history="1"><w:r><w:rPr><w:color w:val="#410a8c"/><w:u w:val="single"/></w:rPr><w:t xml:space="preserve">Caroline Hancock</w:t></w:r></w:hyperlink><w:r><w:rPr/><w:t xml:space="preserve">,</w:t></w:r><w:hyperlink r:id="rId49" w:history="1"><w:r><w:rPr><w:color w:val="#410a8c"/><w:u w:val="single"/></w:rPr><w:t xml:space="preserve">Sophie Orlando</w:t></w:r></w:hyperlink></w:p><w:p><w:pPr/><w:r><w:rPr><w:i w:val="1"/><w:iCs w:val="1"/></w:rPr><w:t xml:space="preserve">InMedia : the French Journal of Media and Media Representations in the English-Speaking World</w:t></w:r><w:r><w:rPr/><w:t xml:space="preserve">, 2011, 1, </w:t></w:r><w:hyperlink r:id="rId50" w:history="1"><w:r><w:rPr><w:color w:val="#410a8c"/><w:u w:val="single"/></w:rPr><w:t xml:space="preserve">⟨10.4000/inmedia.138⟩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hal-03323954v1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Eco-art en Grande-Bretagne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Atala. Cultures et sciences humaines</w:t></w:r><w:r><w:rPr/><w:t xml:space="preserve">, 2010, 13, pp.155-170</w:t></w:r></w:p><w:p><w:pPr/><w:r><w:rPr/><w:t xml:space="preserve">Article dans une revue</w:t></w:r></w:p><w:p><w:pPr/><w:hyperlink r:id="rId51" w:history="1"><w:r><w:rPr><w:color w:val="#410a8c"/><w:u w:val="single"/></w:rPr><w:t xml:space="preserve">halshs-00667540v1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Young British Artists et la domestication de l'art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Cycnos</w:t></w:r><w:r><w:rPr/><w:t xml:space="preserve">, 2008, 25 (2), pp.129-140</w:t></w:r></w:p><w:p><w:pPr/><w:r><w:rPr/><w:t xml:space="preserve">Article dans une revue</w:t></w:r></w:p><w:p><w:pPr/><w:hyperlink r:id="rId52" w:history="1"><w:r><w:rPr><w:color w:val="#410a8c"/><w:u w:val="single"/></w:rPr><w:t xml:space="preserve">halshs-00667541v1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English Rose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CinémAction</w:t></w:r><w:r><w:rPr/><w:t xml:space="preserve">, 2007, 122, pp.228-235</w:t></w:r></w:p><w:p><w:pPr/><w:r><w:rPr/><w:t xml:space="preserve">Article dans une revue</w:t></w:r></w:p><w:p><w:pPr/><w:hyperlink r:id="rId53" w:history="1"><w:r><w:rPr><w:color w:val="#410a8c"/><w:u w:val="single"/></w:rPr><w:t xml:space="preserve">halshs-00667532v1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 féminisme par l’affiche. Le See Red Women’s Workshop, Londres 1974-1990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9" w:history="1"><w:r><w:rPr><w:color w:val="#410a8c"/><w:u w:val="single"/></w:rPr><w:t xml:space="preserve">Mathilde Bertrand</w:t></w:r></w:hyperlink></w:p><w:p><w:pPr/><w:r><w:rPr><w:i w:val="1"/><w:iCs w:val="1"/></w:rPr><w:t xml:space="preserve">Matériaux pour l'histoire de notre temps</w:t></w:r><w:r><w:rPr/><w:t xml:space="preserve">, 155, pp.2-76, 2025</w:t></w:r></w:p><w:p><w:pPr/><w:r><w:rPr/><w:t xml:space="preserve">N°spécial de revue/special issue</w:t></w:r></w:p><w:p><w:pPr/><w:hyperlink r:id="rId54" w:history="1"><w:r><w:rPr><w:color w:val="#410a8c"/><w:u w:val="single"/></w:rPr><w:t xml:space="preserve">hal-05226514v1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Cities in the British Isles in the 19th-21st Centuries</w:t></w:r></w:hyperlink></w:p><w:p><w:pPr/><w:hyperlink r:id="rId56" w:history="1"><w:r><w:rPr><w:color w:val="#410a8c"/><w:u w:val="single"/></w:rPr><w:t xml:space="preserve">David Fee</w:t></w:r></w:hyperlink><w:r><w:rPr/><w:t xml:space="preserve">,</w:t></w:r><w:hyperlink r:id="rId9" w:history="1"><w:r><w:rPr><w:color w:val="#410a8c"/><w:u w:val="single"/></w:rPr><w:t xml:space="preserve">Charlotte Gould</w:t></w:r></w:hyperlink></w:p><w:p><w:pPr/><w:r><w:rPr><w:i w:val="1"/><w:iCs w:val="1"/></w:rPr><w:t xml:space="preserve">Angles: New Perspectives on the Anglophone World</w:t></w:r><w:r><w:rPr/><w:t xml:space="preserve">, 15, 2022</w:t></w:r></w:p><w:p><w:pPr/><w:r><w:rPr/><w:t xml:space="preserve">N°spécial de revue/special issue</w:t></w:r></w:p><w:p><w:pPr/><w:hyperlink r:id="rId55" w:history="1"><w:r><w:rPr><w:color w:val="#410a8c"/><w:u w:val="single"/></w:rPr><w:t xml:space="preserve">hal-03913501v1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Aestheticising Council Housing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London: Aspects of Change: Spatialising London gentrification, 60 years after Ruth Glass</w:t></w:r><w:r><w:rPr/><w:t xml:space="preserve">, Matthew Hardy; Mike Raco; Stéphane Sadoux; Marie-Pierre Vincent, Jul 2024, Londres,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hal-04775701v1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Made in Scotland from Girders. Shipbuilding, waterfront revitalization, and public art in Glasgow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Artists and Maritime Technology Seminar</w:t></w:r><w:r><w:rPr/><w:t xml:space="preserve">, TETI Group, Franklin University, Institute UT Dallas et La Capraia Centre for the Art History of Port Cities, Naples, May 2023, Sorengo,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hal-04362819v1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Workers City (1988-1993). Contesting the narrative of the new post-industrial city supporting Glasgow European City of Culture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Independent Spirit: Dissonant Voices in Scottish Politics and Culture</w:t></w:r><w:r><w:rPr/><w:t xml:space="preserve">, Observatoire de l'aire britannique, May 2023,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hal-04393330v1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modest contribution to an ecocritical toolbox for artistic research: Making a case for an “Angloseen”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Towards Ecocritical Art History: Methods &amp; Practices, Workshop 3</w:t></w:r><w:r><w:rPr/><w:t xml:space="preserve">, Andrew Patrizio et Olga Smith, Jul 2022, Vienne (Autriche), Austria</w:t></w:r></w:p><w:p><w:pPr/><w:r><w:rPr/><w:t xml:space="preserve">Communication dans un congrès</w:t></w:r></w:p><w:p><w:pPr/><w:hyperlink r:id="rId60" w:history="1"><w:r><w:rPr><w:color w:val="#410a8c"/><w:u w:val="single"/></w:rPr><w:t xml:space="preserve">hal-04362817v1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Public art in the museum: a strange place for art?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 in Strange Places</w:t></w:r><w:r><w:rPr/><w:t xml:space="preserve">, CLIMAS Université Bordeaux Montaigne, Mar 2022,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hal-04393309v1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inclusions and exclusions of British public art: creating art for the successful city or for the just city?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Disrupting the City: Urban Crises in Contemporary British Literature and Art</w:t></w:r><w:r><w:rPr/><w:t xml:space="preserve">, Université d'Avignon, Oct 2021, Avignon,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hal-04362816v1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Art’s New Agencies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21th International Conference on Cultural Economics (ACEI)</w:t></w:r><w:r><w:rPr/><w:t xml:space="preserve">, The Association for Cultural Economics International, Jul 2021, Canterbury,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hal-04393301v1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Glasgow’s Waterfront. From Sea as Sight to Sea as Site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Association ofr Art History Annual Congress</w:t></w:r><w:r><w:rPr/><w:t xml:space="preserve">, The Association ofr Art History, Apr 2021, Birmingham (UK),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hal-04393240v1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Buying Art Before it is Made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Tools for the future - Researching Art Market Practices from Past to Present</w:t></w:r><w:r><w:rPr/><w:t xml:space="preserve">, IESA Arts and Culture, Jun 2021, Paris Université Sorbonne Nouvelle,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hal-04393276v1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Recent British Soundwalks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Association for Art History Annual Congress</w:t></w:r><w:r><w:rPr/><w:t xml:space="preserve">, The Association for Art History, Apr 2018, Londres,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hal-04393233v1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Soundwalks: New Possibilities for Spectatorship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Colloque "The Twelfth Annual Conference on the Arts in Society"</w:t></w:r><w:r><w:rPr/><w:t xml:space="preserve">, The American University of Paris, Jun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hal-03325170v1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Reconsidering Spectatorship in British Art Today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Breaking Through: Impaired/Heightened Senses</w:t></w:r><w:r><w:rPr/><w:t xml:space="preserve">, Jan 2016,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halshs-01376049v1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Young British Artists, A Rude Heritage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Gillray after Gillray, INHA Paris</w:t></w:r><w:r><w:rPr/><w:t xml:space="preserve">, Jan 2016,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halshs-01376045v1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Artangel and public art commissioning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L'art et l'argent, EHESS Paris</w:t></w:r><w:r><w:rPr/><w:t xml:space="preserve">, May 2016,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halshs-01376043v1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Contemporary art and public space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SAES</w:t></w:r><w:r><w:rPr/><w:t xml:space="preserve">, Jun 2016,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halshs-01376040v1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weather to climate: retrieving the elemental in eco-art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What’s the weather like in Anglophone literature and art </w:t></w:r><w:r><w:rPr/><w:t xml:space="preserve">, Oct 2016,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halshs-01383182v1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Come into my House: Inside-Out Spaces in Contemporary Public Art, the case of Artangel commissions.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Annual Conference of the Association of Art Historians</w:t></w:r><w:r><w:rPr/><w:t xml:space="preserve">, AAH, Apr 2015, Norwich,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halshs-01375749v1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Artangel Commissions, A New Approach to Site. The Impact of Hybrid Funding on Hybrid Artistic Spaces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Arts in Society Conference, Imperial College London</w:t></w:r><w:r><w:rPr/><w:t xml:space="preserve">, Jul 2015, Londres,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halshs-01375743v1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Between Private and Public. Artangel Commissions 1985-2014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Congrès SAES</w:t></w:r><w:r><w:rPr/><w:t xml:space="preserve">, May 2014, Caen,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halshs-01376056v1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David Hockney et la nouvelle figure de l’artiste anglais d’après-guerre : bouleversement d’un paradigme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Autour de David Hockney </w:t></w:r><w:r><w:rPr/><w:t xml:space="preserve">, Dec 2014, Valenciennes,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halshs-01375916v1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Performing 1984, Jeremy Deller’s The Battle of Orgreave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Miners’ Strike, 1984-1985</w:t></w:r><w:r><w:rPr/><w:t xml:space="preserve">, Sep 2014, Nanterre,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halshs-01376055v1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Ephemerality and the New Canon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Concerning the experimental in art</w:t></w:r><w:r><w:rPr/><w:t xml:space="preserve">, Oct 2014, Le Mans,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halshs-01375919v1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Gillian Wearing, the visual artist, the camera and the British fly-on-the-wall tradition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Photographie, Femmes, Nation </w:t></w:r><w:r><w:rPr/><w:t xml:space="preserve">, Mar 2013,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halshs-01375920v1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Talking about a generation ? Le Young British Art à la fin du 20e siècle au Royaume-Uni. Mouvement, jeunesse et positionnement culturel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Séminaire doctoral de l’Université de Paris Ouest Nanterre</w:t></w:r><w:r><w:rPr/><w:t xml:space="preserve">, Mar 2012,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halshs-01376062v1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Back to the Future: Nostalgia and Pastiche in Contemporary British 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Mémoire textuelle, visuelle et auditive, PRISMES</w:t></w:r><w:r><w:rPr/><w:t xml:space="preserve">, Jun 2012,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halshs-01376061v1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Modern Institute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Bloomsbury Art Market. Protagonists, Networks, Provenances</w:t></w:r><w:r><w:rPr/><w:t xml:space="preserve">, 2023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hal-04362813v1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Artangel and Financing British Art</w:t></w:r></w:hyperlink></w:p><w:p><w:pPr/><w:hyperlink r:id="rId9" w:history="1"><w:r><w:rPr><w:color w:val="#410a8c"/><w:u w:val="single"/></w:rPr><w:t xml:space="preserve">Charlotte Gould</w:t></w:r></w:hyperlink></w:p><w:p><w:pPr/><w:hyperlink r:id="rId84" w:history="1"><w:r><w:rPr><w:color w:val="#410a8c"/><w:u w:val="single"/></w:rPr><w:t xml:space="preserve">Routledge</w:t></w:r></w:hyperlink><w:r><w:rPr/><w:t xml:space="preserve">, 2023, ISBN 9781032476124. </w:t></w:r><w:hyperlink r:id="rId85" w:history="1"><w:r><w:rPr><w:color w:val="#410a8c"/><w:u w:val="single"/></w:rPr><w:t xml:space="preserve">⟨10.4324/9781351003988⟩</w:t></w:r></w:hyperlink></w:p><w:p><w:pPr/><w:r><w:rPr/><w:t xml:space="preserve">Ouvrages</w:t></w:r></w:p><w:p><w:pPr/><w:hyperlink r:id="rId83" w:history="1"><w:r><w:rPr><w:color w:val="#410a8c"/><w:u w:val="single"/></w:rPr><w:t xml:space="preserve">hal-02292874v1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British Art and the Environment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5" w:history="1"><w:r><w:rPr><w:color w:val="#410a8c"/><w:u w:val="single"/></w:rPr><w:t xml:space="preserve">Sophie Mesplède</w:t></w:r></w:hyperlink></w:p><w:p><w:pPr/><w:r><w:rPr/><w:t xml:space="preserve">Routledge, 1, 2021, </w:t></w:r><w:hyperlink r:id="rId87" w:history="1"><w:r><w:rPr><w:color w:val="#410a8c"/><w:u w:val="single"/></w:rPr><w:t xml:space="preserve">⟨10.4324/9781003099215⟩</w:t></w:r></w:hyperlink></w:p><w:p><w:pPr/><w:r><w:rPr/><w:t xml:space="preserve">Ouvrages</w:t></w:r></w:p><w:p><w:pPr/><w:hyperlink r:id="rId86" w:history="1"><w:r><w:rPr><w:color w:val="#410a8c"/><w:u w:val="single"/></w:rPr><w:t xml:space="preserve">hal-03895981v1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British Art and the Environment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5" w:history="1"><w:r><w:rPr><w:color w:val="#410a8c"/><w:u w:val="single"/></w:rPr><w:t xml:space="preserve">Sophie Mesplède</w:t></w:r></w:hyperlink></w:p><w:p><w:pPr/><w:r><w:rPr/><w:t xml:space="preserve">Routledge, 1, 2021, </w:t></w:r><w:hyperlink r:id="rId87" w:history="1"><w:r><w:rPr><w:color w:val="#410a8c"/><w:u w:val="single"/></w:rPr><w:t xml:space="preserve">⟨10.4324/9781003099215⟩</w:t></w:r></w:hyperlink></w:p><w:p><w:pPr/><w:r><w:rPr/><w:t xml:space="preserve">Ouvrages</w:t></w:r></w:p><w:p><w:pPr/><w:hyperlink r:id="rId88" w:history="1"><w:r><w:rPr><w:color w:val="#410a8c"/><w:u w:val="single"/></w:rPr><w:t xml:space="preserve">hal-03371024v1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Artangel and Financing British Art</w:t></w:r></w:hyperlink></w:p><w:p><w:pPr/><w:hyperlink r:id="rId9" w:history="1"><w:r><w:rPr><w:color w:val="#410a8c"/><w:u w:val="single"/></w:rPr><w:t xml:space="preserve">Charlotte Gould</w:t></w:r></w:hyperlink></w:p><w:p><w:pPr/><w:hyperlink r:id="rId90" w:history="1"><w:r><w:rPr><w:color w:val="#410a8c"/><w:u w:val="single"/></w:rPr><w:t xml:space="preserve">Routledge</w:t></w:r></w:hyperlink><w:r><w:rPr/><w:t xml:space="preserve">, 2018, 978-1-138-48981-3</w:t></w:r></w:p><w:p><w:pPr/><w:r><w:rPr/><w:t xml:space="preserve">Ouvrages</w:t></w:r></w:p><w:p><w:pPr/><w:hyperlink r:id="rId89" w:history="1"><w:r><w:rPr><w:color w:val="#410a8c"/><w:u w:val="single"/></w:rPr><w:t xml:space="preserve">hal-01937275v1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Art and the Environment in Britain, 1700- Today - colloque international, collaboration à la publication interrompue</w:t></w:r></w:hyperlink></w:p><w:p><w:pPr/><w:hyperlink r:id="rId92" w:history="1"><w:r><w:rPr><w:color w:val="#410a8c"/><w:u w:val="single"/></w:rPr><w:t xml:space="preserve">Laurent Châtel</w:t></w:r></w:hyperlink><w:r><w:rPr/><w:t xml:space="preserve">,</w:t></w:r><w:hyperlink r:id="rId9" w:history="1"><w:r><w:rPr><w:color w:val="#410a8c"/><w:u w:val="single"/></w:rPr><w:t xml:space="preserve">Charlotte Gould</w:t></w:r></w:hyperlink><w:r><w:rPr/><w:t xml:space="preserve">,</w:t></w:r><w:hyperlink r:id="rId25" w:history="1"><w:r><w:rPr><w:color w:val="#410a8c"/><w:u w:val="single"/></w:rPr><w:t xml:space="preserve">Sophie Mesplède</w:t></w:r></w:hyperlink></w:p><w:p><w:pPr/><w:r><w:rPr/><w:t xml:space="preserve">Collaboration interrompue, 2018</w:t></w:r></w:p><w:p><w:pPr/><w:r><w:rPr/><w:t xml:space="preserve">Ouvrages</w:t></w:r></w:p><w:p><w:pPr/><w:hyperlink r:id="rId91" w:history="1"><w:r><w:rPr><w:color w:val="#410a8c"/><w:u w:val="single"/></w:rPr><w:t xml:space="preserve">hal-01741456v1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Monument et modernité dans l'art et la littérature britanniques et américaines</w:t></w:r></w:hyperlink></w:p><w:p><w:pPr/><w:hyperlink r:id="rId94" w:history="1"><w:r><w:rPr><w:color w:val="#410a8c"/><w:u w:val="single"/></w:rPr><w:t xml:space="preserve">Lanone Catherine</w:t></w:r></w:hyperlink><w:r><w:rPr/><w:t xml:space="preserve">,</w:t></w:r><w:hyperlink r:id="rId95" w:history="1"><w:r><w:rPr><w:color w:val="#410a8c"/><w:u w:val="single"/></w:rPr><w:t xml:space="preserve">Christine Savinel</w:t></w:r></w:hyperlink><w:r><w:rPr/><w:t xml:space="preserve">,</w:t></w:r><w:hyperlink r:id="rId96" w:history="1"><w:r><w:rPr><w:color w:val="#410a8c"/><w:u w:val="single"/></w:rPr><w:t xml:space="preserve">Cécile Roudeau</w:t></w:r></w:hyperlink><w:r><w:rPr/><w:t xml:space="preserve">,</w:t></w:r><w:hyperlink r:id="rId97" w:history="1"><w:r><w:rPr><w:color w:val="#410a8c"/><w:u w:val="single"/></w:rPr><w:t xml:space="preserve">Antonia Rigaud</w:t></w:r></w:hyperlink><w:r><w:rPr/><w:t xml:space="preserve">,</w:t></w:r><w:hyperlink r:id="rId9" w:history="1"><w:r><w:rPr><w:color w:val="#410a8c"/><w:u w:val="single"/></w:rPr><w:t xml:space="preserve">Charlotte Gould</w:t></w:r></w:hyperlink><w:r><w:rPr/><w:t xml:space="preserve">et al.</w:t></w:r></w:p><w:p><w:pPr/><w:r><w:rPr/><w:t xml:space="preserve">Presses de la Sorbonne Nouvelle , 2015, Monument et modernité dans l'art et la littérature britanniques et américaines, 978-2-87854-626-2</w:t></w:r></w:p><w:p><w:pPr/><w:r><w:rPr/><w:t xml:space="preserve">Ouvrages</w:t></w:r></w:p><w:p><w:pPr/><w:hyperlink r:id="rId93" w:history="1"><w:r><w:rPr><w:color w:val="#410a8c"/><w:u w:val="single"/></w:rPr><w:t xml:space="preserve">hal-01422588v1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Marketing Art in the British Isles: A cultural history. Ashgate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5" w:history="1"><w:r><w:rPr><w:color w:val="#410a8c"/><w:u w:val="single"/></w:rPr><w:t xml:space="preserve">Sophie Mesplède</w:t></w:r></w:hyperlink></w:p><w:p><w:pPr/><w:r><w:rPr/><w:t xml:space="preserve">2012</w:t></w:r></w:p><w:p><w:pPr/><w:r><w:rPr/><w:t xml:space="preserve">Ouvrages</w:t></w:r></w:p><w:p><w:pPr/><w:hyperlink r:id="rId98" w:history="1"><w:r><w:rPr><w:color w:val="#410a8c"/><w:u w:val="single"/></w:rPr><w:t xml:space="preserve">hal-03906124v1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Charlotte Gould, Sophie Mesplède dirs. Marketing Art in Britain: A Cultural History, 1700 to Today. Farnham : Ashgate, 2012.</w:t></w:r></w:hyperlink></w:p><w:p><w:pPr/><w:hyperlink r:id="rId9" w:history="1"><w:r><w:rPr><w:color w:val="#410a8c"/><w:u w:val="single"/></w:rPr><w:t xml:space="preserve">Charlotte Gould</w:t></w:r></w:hyperlink></w:p><w:p><w:pPr/><w:r><w:rPr/><w:t xml:space="preserve">Ashgate. 2012</w:t></w:r></w:p><w:p><w:pPr/><w:r><w:rPr/><w:t xml:space="preserve">Ouvrages</w:t></w:r></w:p><w:p><w:pPr/><w:hyperlink r:id="rId99" w:history="1"><w:r><w:rPr><w:color w:val="#410a8c"/><w:u w:val="single"/></w:rPr><w:t xml:space="preserve">halshs-01292867v1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 art public : valeurs et partage de l’art contemporain britannique depuis 1979</w:t></w:r></w:hyperlink></w:p><w:p><w:pPr/><w:hyperlink r:id="rId9" w:history="1"><w:r><w:rPr><w:color w:val="#410a8c"/><w:u w:val="single"/></w:rPr><w:t xml:space="preserve">Charlotte Gould</w:t></w:r></w:hyperlink></w:p><w:p><w:pPr/><w:r><w:rPr/><w:t xml:space="preserve">Humanities and Social Sciences. Université Paris Cité, 2019</w:t></w:r></w:p><w:p><w:pPr/><w:r><w:rPr/><w:t xml:space="preserve">HDR</w:t></w:r></w:p><w:p><w:pPr/><w:hyperlink r:id="rId100" w:history="1"><w:r><w:rPr><w:color w:val="#410a8c"/><w:u w:val="single"/></w:rPr><w:t xml:space="preserve">tel-04352993v1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Book review: Rachel Dickson and Sarah MacDougall eds. Uproar! The First 50 Years of the London Group, 1913-63 (Lund Humphries,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2015</w:t></w:r></w:p><w:p><w:pPr/><w:r><w:rPr/><w:t xml:space="preserve">Autre publication scientifique</w:t></w:r></w:p><w:p><w:pPr/><w:hyperlink r:id="rId101" w:history="1"><w:r><w:rPr><w:color w:val="#410a8c"/><w:u w:val="single"/></w:rPr><w:t xml:space="preserve">halshs-01376143v1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Book review: James Russell. Ravilious (Dulwich Picture Gallery/Philip Wilson Publishers, 2015</w:t></w:r></w:hyperlink></w:p><w:p><w:pPr/><w:hyperlink r:id="rId9" w:history="1"><w:r><w:rPr><w:color w:val="#410a8c"/><w:u w:val="single"/></w:rPr><w:t xml:space="preserve">Charlotte Gould</w:t></w:r></w:hyperlink></w:p><w:p><w:pPr/><w:r><w:rPr/><w:t xml:space="preserve">2015</w:t></w:r></w:p><w:p><w:pPr/><w:r><w:rPr/><w:t xml:space="preserve">Autre publication scientifique</w:t></w:r></w:p><w:p><w:pPr/><w:hyperlink r:id="rId102" w:history="1"><w:r><w:rPr><w:color w:val="#410a8c"/><w:u w:val="single"/></w:rPr><w:t xml:space="preserve">halshs-01376142v1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Recension: Simon Starling/Superflex: Reprotypes, Triangulations and Road Tests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3" w:history="1"><w:r><w:rPr><w:color w:val="#410a8c"/><w:u w:val="single"/></w:rPr><w:t xml:space="preserve">halshs-01376166v1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Recension : Didier Ottinger, Hopper : ombre et lumière du mythe américain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4" w:history="1"><w:r><w:rPr><w:color w:val="#410a8c"/><w:u w:val="single"/></w:rPr><w:t xml:space="preserve">halshs-01376153v1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Book review: Jovan Nicholson, with essays by Sebastiano Barassi and Julian Stair. Ben Nicholson, Winifred Nicholson, Christopher Wood, Alfred Wallis, William Staite Murray. Art and Life 1920-1931 (Philip Wilson,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5" w:history="1"><w:r><w:rPr><w:color w:val="#410a8c"/><w:u w:val="single"/></w:rPr><w:t xml:space="preserve">halshs-01376149v1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Book review: Dana Arnold and David Peters Corbett eds. A Companion to British Art, 1600 to the Present (Wiley-Blackwell,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6" w:history="1"><w:r><w:rPr><w:color w:val="#410a8c"/><w:u w:val="single"/></w:rPr><w:t xml:space="preserve">halshs-01376145v1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Glass of Water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7" w:history="1"><w:r><w:rPr><w:color w:val="#410a8c"/><w:u w:val="single"/></w:rPr><w:t xml:space="preserve">halshs-01376034v1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Recension : Marc Quinn: The Littoral Zone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8" w:history="1"><w:r><w:rPr><w:color w:val="#410a8c"/><w:u w:val="single"/></w:rPr><w:t xml:space="preserve">halshs-01376152v1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Compte-rendu de l'exposition &amp;quot;Paul Graham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9" w:history="1"><w:r><w:rPr><w:color w:val="#410a8c"/><w:u w:val="single"/></w:rPr><w:t xml:space="preserve">halshs-01376168v1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Book review: José Manser. Mary Fedden and Julian Trevelyan, Life and Art by the River Thames (Unicorn Press, 2012)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0" w:history="1"><w:r><w:rPr><w:color w:val="#410a8c"/><w:u w:val="single"/></w:rPr><w:t xml:space="preserve">halshs-01376171v1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Book review: Lisa Tickner & David Peters Corbett (eds.), British Art in the Cultural Field, 1939-69 (Chichester: John Wiley & Sons, 2012)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1" w:history="1"><w:r><w:rPr><w:color w:val="#410a8c"/><w:u w:val="single"/></w:rPr><w:t xml:space="preserve">halshs-01376174v1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Book review: Rachel Wells, Scale in Contemporary Sculpture. Enlargement, Miniaturisation and the Life-Size (Farnham: Ashgate,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2" w:history="1"><w:r><w:rPr><w:color w:val="#410a8c"/><w:u w:val="single"/></w:rPr><w:t xml:space="preserve">halshs-01376173v1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Recension : Simon Starling, THEREHERETHENTHERE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2012</w:t></w:r></w:p><w:p><w:pPr/><w:r><w:rPr/><w:t xml:space="preserve">Autre publication scientifique</w:t></w:r></w:p><w:p><w:pPr/><w:hyperlink r:id="rId113" w:history="1"><w:r><w:rPr><w:color w:val="#410a8c"/><w:u w:val="single"/></w:rPr><w:t xml:space="preserve">halshs-01376177v1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Recension : Le Groupe de Bloomsbury : conversation anglaise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2012</w:t></w:r></w:p><w:p><w:pPr/><w:r><w:rPr/><w:t xml:space="preserve">Autre publication scientifique</w:t></w:r></w:p><w:p><w:pPr/><w:hyperlink r:id="rId114" w:history="1"><w:r><w:rPr><w:color w:val="#410a8c"/><w:u w:val="single"/></w:rPr><w:t xml:space="preserve">halshs-01376175v1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491v1" TargetMode="External"/><Relationship Id="rId9" Type="http://schemas.openxmlformats.org/officeDocument/2006/relationships/hyperlink" Target="https://hal.science/search/index/?q=*&amp;authFullName_s=Charlotte Gould" TargetMode="External"/><Relationship Id="rId10" Type="http://schemas.openxmlformats.org/officeDocument/2006/relationships/hyperlink" Target="https://dx.doi.org/10.4000/150ys" TargetMode="External"/><Relationship Id="rId11" Type="http://schemas.openxmlformats.org/officeDocument/2006/relationships/hyperlink" Target="https://hal.science/hal-04352273v1" TargetMode="External"/><Relationship Id="rId12" Type="http://schemas.openxmlformats.org/officeDocument/2006/relationships/hyperlink" Target="https://hal.science/hal-04362810v1" TargetMode="External"/><Relationship Id="rId13" Type="http://schemas.openxmlformats.org/officeDocument/2006/relationships/hyperlink" Target="https://shs.hal.science/halshs-01376014v1" TargetMode="External"/><Relationship Id="rId14" Type="http://schemas.openxmlformats.org/officeDocument/2006/relationships/hyperlink" Target="https://shs.hal.science/halshs-01292869v1" TargetMode="External"/><Relationship Id="rId15" Type="http://schemas.openxmlformats.org/officeDocument/2006/relationships/hyperlink" Target="https://shs.hal.science/halshs-01292870v1" TargetMode="External"/><Relationship Id="rId16" Type="http://schemas.openxmlformats.org/officeDocument/2006/relationships/hyperlink" Target="https://shs.hal.science/halshs-01292874v1" TargetMode="External"/><Relationship Id="rId17" Type="http://schemas.openxmlformats.org/officeDocument/2006/relationships/hyperlink" Target="https://shs.hal.science/halshs-00656305v1" TargetMode="External"/><Relationship Id="rId18" Type="http://schemas.openxmlformats.org/officeDocument/2006/relationships/hyperlink" Target="https://shs.hal.science/halshs-05226597v1" TargetMode="External"/><Relationship Id="rId19" Type="http://schemas.openxmlformats.org/officeDocument/2006/relationships/hyperlink" Target="https://hal.science/search/index/?q=*&amp;authFullName_s=Mathilde Bertrand" TargetMode="External"/><Relationship Id="rId20" Type="http://schemas.openxmlformats.org/officeDocument/2006/relationships/hyperlink" Target="https://dx.doi.org/10.3917/mate.155.0002" TargetMode="External"/><Relationship Id="rId21" Type="http://schemas.openxmlformats.org/officeDocument/2006/relationships/hyperlink" Target="https://hal.science/hal-05472461v1" TargetMode="External"/><Relationship Id="rId22" Type="http://schemas.openxmlformats.org/officeDocument/2006/relationships/hyperlink" Target="https://hal.science/hal-04189589v1" TargetMode="External"/><Relationship Id="rId23" Type="http://schemas.openxmlformats.org/officeDocument/2006/relationships/hyperlink" Target="https://dx.doi.org/10.4000/ejas.19735" TargetMode="External"/><Relationship Id="rId24" Type="http://schemas.openxmlformats.org/officeDocument/2006/relationships/hyperlink" Target="https://hal.science/hal-04349628v1" TargetMode="External"/><Relationship Id="rId25" Type="http://schemas.openxmlformats.org/officeDocument/2006/relationships/hyperlink" Target="https://hal.science/search/index/?q=*&amp;authFullName_s=Sophie Mespl&#232;de" TargetMode="External"/><Relationship Id="rId26" Type="http://schemas.openxmlformats.org/officeDocument/2006/relationships/hyperlink" Target="https://hal.science/hal-04351446v1" TargetMode="External"/><Relationship Id="rId27" Type="http://schemas.openxmlformats.org/officeDocument/2006/relationships/hyperlink" Target="https://dx.doi.org/10.35008/tracs-0256" TargetMode="External"/><Relationship Id="rId28" Type="http://schemas.openxmlformats.org/officeDocument/2006/relationships/hyperlink" Target="https://hal.science/hal-03895996v1" TargetMode="External"/><Relationship Id="rId29" Type="http://schemas.openxmlformats.org/officeDocument/2006/relationships/hyperlink" Target="https://dx.doi.org/10.4000/ebc.12635" TargetMode="External"/><Relationship Id="rId30" Type="http://schemas.openxmlformats.org/officeDocument/2006/relationships/hyperlink" Target="https://hal.science/hal-04351455v1" TargetMode="External"/><Relationship Id="rId31" Type="http://schemas.openxmlformats.org/officeDocument/2006/relationships/hyperlink" Target="https://dx.doi.org/10.4000/miranda.46883" TargetMode="External"/><Relationship Id="rId32" Type="http://schemas.openxmlformats.org/officeDocument/2006/relationships/hyperlink" Target="https://hal.science/hal-03895997v1" TargetMode="External"/><Relationship Id="rId33" Type="http://schemas.openxmlformats.org/officeDocument/2006/relationships/hyperlink" Target="https://dx.doi.org/10.4000/inmedia.2276" TargetMode="External"/><Relationship Id="rId34" Type="http://schemas.openxmlformats.org/officeDocument/2006/relationships/hyperlink" Target="https://hal.parisnanterre.fr/hal-04353262v1" TargetMode="External"/><Relationship Id="rId35" Type="http://schemas.openxmlformats.org/officeDocument/2006/relationships/hyperlink" Target="https://dx.doi.org/10.4000/angles.1040" TargetMode="External"/><Relationship Id="rId36" Type="http://schemas.openxmlformats.org/officeDocument/2006/relationships/hyperlink" Target="https://hal.parisnanterre.fr/hal-04353251v1" TargetMode="External"/><Relationship Id="rId37" Type="http://schemas.openxmlformats.org/officeDocument/2006/relationships/hyperlink" Target="https://dx.doi.org/10.4000/polysemes.3311" TargetMode="External"/><Relationship Id="rId38" Type="http://schemas.openxmlformats.org/officeDocument/2006/relationships/hyperlink" Target="https://hal.science/hal-04353281v1" TargetMode="External"/><Relationship Id="rId39" Type="http://schemas.openxmlformats.org/officeDocument/2006/relationships/hyperlink" Target="https://shs.hal.science/halshs-01483338v1" TargetMode="External"/><Relationship Id="rId40" Type="http://schemas.openxmlformats.org/officeDocument/2006/relationships/hyperlink" Target="https://dx.doi.org/10.18848/2326-9960/CGP/v12i02/11-20" TargetMode="External"/><Relationship Id="rId41" Type="http://schemas.openxmlformats.org/officeDocument/2006/relationships/hyperlink" Target="https://hal.science/hal-01294776v1" TargetMode="External"/><Relationship Id="rId42" Type="http://schemas.openxmlformats.org/officeDocument/2006/relationships/hyperlink" Target="https://univ-sorbonne-nouvelle.hal.science/hal-03377470v1" TargetMode="External"/><Relationship Id="rId43" Type="http://schemas.openxmlformats.org/officeDocument/2006/relationships/hyperlink" Target="https://shs.hal.science/halshs-01376018v1" TargetMode="External"/><Relationship Id="rId44" Type="http://schemas.openxmlformats.org/officeDocument/2006/relationships/hyperlink" Target="https://shs.hal.science/halshs-01376023v1" TargetMode="External"/><Relationship Id="rId45" Type="http://schemas.openxmlformats.org/officeDocument/2006/relationships/hyperlink" Target="https://shs.hal.science/halshs-01376030v1" TargetMode="External"/><Relationship Id="rId46" Type="http://schemas.openxmlformats.org/officeDocument/2006/relationships/hyperlink" Target="https://shs.hal.science/halshs-00656308v1" TargetMode="External"/><Relationship Id="rId47" Type="http://schemas.openxmlformats.org/officeDocument/2006/relationships/hyperlink" Target="https://univ-sorbonne-nouvelle.hal.science/hal-03323954v1" TargetMode="External"/><Relationship Id="rId48" Type="http://schemas.openxmlformats.org/officeDocument/2006/relationships/hyperlink" Target="https://hal.science/search/index/?q=*&amp;authFullName_s=Caroline Hancock" TargetMode="External"/><Relationship Id="rId49" Type="http://schemas.openxmlformats.org/officeDocument/2006/relationships/hyperlink" Target="https://hal.science/search/index/?q=*&amp;authFullName_s=Sophie Orlando" TargetMode="External"/><Relationship Id="rId50" Type="http://schemas.openxmlformats.org/officeDocument/2006/relationships/hyperlink" Target="https://dx.doi.org/10.4000/inmedia.138" TargetMode="External"/><Relationship Id="rId51" Type="http://schemas.openxmlformats.org/officeDocument/2006/relationships/hyperlink" Target="https://shs.hal.science/halshs-00667540v1" TargetMode="External"/><Relationship Id="rId52" Type="http://schemas.openxmlformats.org/officeDocument/2006/relationships/hyperlink" Target="https://shs.hal.science/halshs-00667541v1" TargetMode="External"/><Relationship Id="rId53" Type="http://schemas.openxmlformats.org/officeDocument/2006/relationships/hyperlink" Target="https://shs.hal.science/halshs-00667532v1" TargetMode="External"/><Relationship Id="rId54" Type="http://schemas.openxmlformats.org/officeDocument/2006/relationships/hyperlink" Target="https://hal.parisnanterre.fr/hal-05226514v1" TargetMode="External"/><Relationship Id="rId55" Type="http://schemas.openxmlformats.org/officeDocument/2006/relationships/hyperlink" Target="https://univ-sorbonne-nouvelle.hal.science/hal-03913501v1" TargetMode="External"/><Relationship Id="rId56" Type="http://schemas.openxmlformats.org/officeDocument/2006/relationships/hyperlink" Target="https://hal.science/search/index/?q=*&amp;authFullName_s=David Fee" TargetMode="External"/><Relationship Id="rId57" Type="http://schemas.openxmlformats.org/officeDocument/2006/relationships/hyperlink" Target="https://hal.science/hal-04775701v1" TargetMode="External"/><Relationship Id="rId58" Type="http://schemas.openxmlformats.org/officeDocument/2006/relationships/hyperlink" Target="https://hal.science/hal-04362819v1" TargetMode="External"/><Relationship Id="rId59" Type="http://schemas.openxmlformats.org/officeDocument/2006/relationships/hyperlink" Target="https://hal.science/hal-04393330v1" TargetMode="External"/><Relationship Id="rId60" Type="http://schemas.openxmlformats.org/officeDocument/2006/relationships/hyperlink" Target="https://hal.science/hal-04362817v1" TargetMode="External"/><Relationship Id="rId61" Type="http://schemas.openxmlformats.org/officeDocument/2006/relationships/hyperlink" Target="https://hal.science/hal-04393309v1" TargetMode="External"/><Relationship Id="rId62" Type="http://schemas.openxmlformats.org/officeDocument/2006/relationships/hyperlink" Target="https://hal.science/hal-04362816v1" TargetMode="External"/><Relationship Id="rId63" Type="http://schemas.openxmlformats.org/officeDocument/2006/relationships/hyperlink" Target="https://hal.science/hal-04393301v1" TargetMode="External"/><Relationship Id="rId64" Type="http://schemas.openxmlformats.org/officeDocument/2006/relationships/hyperlink" Target="https://hal.science/hal-04393240v1" TargetMode="External"/><Relationship Id="rId65" Type="http://schemas.openxmlformats.org/officeDocument/2006/relationships/hyperlink" Target="https://hal.science/hal-04393276v1" TargetMode="External"/><Relationship Id="rId66" Type="http://schemas.openxmlformats.org/officeDocument/2006/relationships/hyperlink" Target="https://hal.science/hal-04393233v1" TargetMode="External"/><Relationship Id="rId67" Type="http://schemas.openxmlformats.org/officeDocument/2006/relationships/hyperlink" Target="https://univ-sorbonne-nouvelle.hal.science/hal-03325170v1" TargetMode="External"/><Relationship Id="rId68" Type="http://schemas.openxmlformats.org/officeDocument/2006/relationships/hyperlink" Target="https://shs.hal.science/halshs-01376049v1" TargetMode="External"/><Relationship Id="rId69" Type="http://schemas.openxmlformats.org/officeDocument/2006/relationships/hyperlink" Target="https://shs.hal.science/halshs-01376045v1" TargetMode="External"/><Relationship Id="rId70" Type="http://schemas.openxmlformats.org/officeDocument/2006/relationships/hyperlink" Target="https://shs.hal.science/halshs-01376043v1" TargetMode="External"/><Relationship Id="rId71" Type="http://schemas.openxmlformats.org/officeDocument/2006/relationships/hyperlink" Target="https://shs.hal.science/halshs-01376040v1" TargetMode="External"/><Relationship Id="rId72" Type="http://schemas.openxmlformats.org/officeDocument/2006/relationships/hyperlink" Target="https://shs.hal.science/halshs-01383182v1" TargetMode="External"/><Relationship Id="rId73" Type="http://schemas.openxmlformats.org/officeDocument/2006/relationships/hyperlink" Target="https://shs.hal.science/halshs-01375749v1" TargetMode="External"/><Relationship Id="rId74" Type="http://schemas.openxmlformats.org/officeDocument/2006/relationships/hyperlink" Target="https://shs.hal.science/halshs-01375743v1" TargetMode="External"/><Relationship Id="rId75" Type="http://schemas.openxmlformats.org/officeDocument/2006/relationships/hyperlink" Target="https://shs.hal.science/halshs-01376056v1" TargetMode="External"/><Relationship Id="rId76" Type="http://schemas.openxmlformats.org/officeDocument/2006/relationships/hyperlink" Target="https://shs.hal.science/halshs-01375916v1" TargetMode="External"/><Relationship Id="rId77" Type="http://schemas.openxmlformats.org/officeDocument/2006/relationships/hyperlink" Target="https://shs.hal.science/halshs-01376055v1" TargetMode="External"/><Relationship Id="rId78" Type="http://schemas.openxmlformats.org/officeDocument/2006/relationships/hyperlink" Target="https://shs.hal.science/halshs-01375919v1" TargetMode="External"/><Relationship Id="rId79" Type="http://schemas.openxmlformats.org/officeDocument/2006/relationships/hyperlink" Target="https://shs.hal.science/halshs-01375920v1" TargetMode="External"/><Relationship Id="rId80" Type="http://schemas.openxmlformats.org/officeDocument/2006/relationships/hyperlink" Target="https://shs.hal.science/halshs-01376062v1" TargetMode="External"/><Relationship Id="rId81" Type="http://schemas.openxmlformats.org/officeDocument/2006/relationships/hyperlink" Target="https://shs.hal.science/halshs-01376061v1" TargetMode="External"/><Relationship Id="rId82" Type="http://schemas.openxmlformats.org/officeDocument/2006/relationships/hyperlink" Target="https://hal.science/hal-04362813v1" TargetMode="External"/><Relationship Id="rId83" Type="http://schemas.openxmlformats.org/officeDocument/2006/relationships/hyperlink" Target="https://hal.science/hal-02292874v1" TargetMode="External"/><Relationship Id="rId84" Type="http://schemas.openxmlformats.org/officeDocument/2006/relationships/hyperlink" Target="https://www.routledge.com/Artangel-and-Financing-British-Art-Adapting-to-Social-and-Economic-Change/Gould/p/book/9781032476124" TargetMode="External"/><Relationship Id="rId85" Type="http://schemas.openxmlformats.org/officeDocument/2006/relationships/hyperlink" Target="https://dx.doi.org/10.4324/9781351003988" TargetMode="External"/><Relationship Id="rId86" Type="http://schemas.openxmlformats.org/officeDocument/2006/relationships/hyperlink" Target="https://hal.science/hal-03895981v1" TargetMode="External"/><Relationship Id="rId87" Type="http://schemas.openxmlformats.org/officeDocument/2006/relationships/hyperlink" Target="https://dx.doi.org/10.4324/9781003099215" TargetMode="External"/><Relationship Id="rId88" Type="http://schemas.openxmlformats.org/officeDocument/2006/relationships/hyperlink" Target="https://hal.science/hal-03371024v1" TargetMode="External"/><Relationship Id="rId89" Type="http://schemas.openxmlformats.org/officeDocument/2006/relationships/hyperlink" Target="https://hal.science/hal-01937275v1" TargetMode="External"/><Relationship Id="rId90" Type="http://schemas.openxmlformats.org/officeDocument/2006/relationships/hyperlink" Target="https://www.routledge.com/Artangel-and-Financing-British-Art-Adapting-to-Social-and-Economic-Change/Gould/p/book/9781351003988" TargetMode="External"/><Relationship Id="rId91" Type="http://schemas.openxmlformats.org/officeDocument/2006/relationships/hyperlink" Target="https://lilloa.hal.science/hal-01741456v1" TargetMode="External"/><Relationship Id="rId92" Type="http://schemas.openxmlformats.org/officeDocument/2006/relationships/hyperlink" Target="https://hal.science/search/index/?q=*&amp;authFullName_s=Laurent Ch&#226;tel" TargetMode="External"/><Relationship Id="rId93" Type="http://schemas.openxmlformats.org/officeDocument/2006/relationships/hyperlink" Target="https://hal.science/hal-01422588v1" TargetMode="External"/><Relationship Id="rId94" Type="http://schemas.openxmlformats.org/officeDocument/2006/relationships/hyperlink" Target="https://hal.science/search/index/?q=*&amp;authFullName_s=Lanone Catherine" TargetMode="External"/><Relationship Id="rId95" Type="http://schemas.openxmlformats.org/officeDocument/2006/relationships/hyperlink" Target="https://hal.science/search/index/?q=*&amp;authFullName_s=Christine Savinel" TargetMode="External"/><Relationship Id="rId96" Type="http://schemas.openxmlformats.org/officeDocument/2006/relationships/hyperlink" Target="https://hal.science/search/index/?q=*&amp;authFullName_s=C&#233;cile Roudeau" TargetMode="External"/><Relationship Id="rId97" Type="http://schemas.openxmlformats.org/officeDocument/2006/relationships/hyperlink" Target="https://hal.science/search/index/?q=*&amp;authFullName_s=Antonia Rigaud" TargetMode="External"/><Relationship Id="rId98" Type="http://schemas.openxmlformats.org/officeDocument/2006/relationships/hyperlink" Target="https://hal.science/hal-03906124v1" TargetMode="External"/><Relationship Id="rId99" Type="http://schemas.openxmlformats.org/officeDocument/2006/relationships/hyperlink" Target="https://shs.hal.science/halshs-01292867v1" TargetMode="External"/><Relationship Id="rId100" Type="http://schemas.openxmlformats.org/officeDocument/2006/relationships/hyperlink" Target="https://hal.science/tel-04352993v1" TargetMode="External"/><Relationship Id="rId101" Type="http://schemas.openxmlformats.org/officeDocument/2006/relationships/hyperlink" Target="https://shs.hal.science/halshs-01376143v1" TargetMode="External"/><Relationship Id="rId102" Type="http://schemas.openxmlformats.org/officeDocument/2006/relationships/hyperlink" Target="https://shs.hal.science/halshs-01376142v1" TargetMode="External"/><Relationship Id="rId103" Type="http://schemas.openxmlformats.org/officeDocument/2006/relationships/hyperlink" Target="https://shs.hal.science/halshs-01376166v1" TargetMode="External"/><Relationship Id="rId104" Type="http://schemas.openxmlformats.org/officeDocument/2006/relationships/hyperlink" Target="https://shs.hal.science/halshs-01376153v1" TargetMode="External"/><Relationship Id="rId105" Type="http://schemas.openxmlformats.org/officeDocument/2006/relationships/hyperlink" Target="https://shs.hal.science/halshs-01376149v1" TargetMode="External"/><Relationship Id="rId106" Type="http://schemas.openxmlformats.org/officeDocument/2006/relationships/hyperlink" Target="https://shs.hal.science/halshs-01376145v1" TargetMode="External"/><Relationship Id="rId107" Type="http://schemas.openxmlformats.org/officeDocument/2006/relationships/hyperlink" Target="https://shs.hal.science/halshs-01376034v1" TargetMode="External"/><Relationship Id="rId108" Type="http://schemas.openxmlformats.org/officeDocument/2006/relationships/hyperlink" Target="https://shs.hal.science/halshs-01376152v1" TargetMode="External"/><Relationship Id="rId109" Type="http://schemas.openxmlformats.org/officeDocument/2006/relationships/hyperlink" Target="https://shs.hal.science/halshs-01376168v1" TargetMode="External"/><Relationship Id="rId110" Type="http://schemas.openxmlformats.org/officeDocument/2006/relationships/hyperlink" Target="https://shs.hal.science/halshs-01376171v1" TargetMode="External"/><Relationship Id="rId111" Type="http://schemas.openxmlformats.org/officeDocument/2006/relationships/hyperlink" Target="https://shs.hal.science/halshs-01376174v1" TargetMode="External"/><Relationship Id="rId112" Type="http://schemas.openxmlformats.org/officeDocument/2006/relationships/hyperlink" Target="https://shs.hal.science/halshs-01376173v1" TargetMode="External"/><Relationship Id="rId113" Type="http://schemas.openxmlformats.org/officeDocument/2006/relationships/hyperlink" Target="https://shs.hal.science/halshs-01376177v1" TargetMode="External"/><Relationship Id="rId114" Type="http://schemas.openxmlformats.org/officeDocument/2006/relationships/hyperlink" Target="https://shs.hal.science/halshs-0137617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Gould</dc:title>
  <dc:description>CV</dc:description>
  <dc:subject/>
  <cp:keywords/>
  <cp:category/>
  <cp:lastModifiedBy/>
  <dcterms:created xsi:type="dcterms:W3CDTF">2026-06-04T07:06:40+02:00</dcterms:created>
  <dcterms:modified xsi:type="dcterms:W3CDTF">2026-06-04T07:06:40+02:00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