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Duvette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urbanity through art historical sources: a situated digital humanities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Duvette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Kervegan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computing for cultural heritage and digital humanities. Doctoral Studies Conference</w:t>
            </w:r>
            <w:r>
              <w:rPr/>
              <w:t xml:space="preserve">, École nationale des Chartes; Wuhan University,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visuelle et questions d'échelle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Duvette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Kervegan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hal-04554986v1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922v1" TargetMode="External"/><Relationship Id="rId8" Type="http://schemas.openxmlformats.org/officeDocument/2006/relationships/hyperlink" Target="https://hal.science/search/index/?q=*&amp;authFullName_s=Charlotte Duvette" TargetMode="External"/><Relationship Id="rId9" Type="http://schemas.openxmlformats.org/officeDocument/2006/relationships/hyperlink" Target="https://hal.science/search/index/?q=*&amp;authFullName_s=Paul Kervegan" TargetMode="External"/><Relationship Id="rId10" Type="http://schemas.openxmlformats.org/officeDocument/2006/relationships/hyperlink" Target="https://hal.science/search/index/?q=*&amp;authFullName_s=Colin Prudhomme" TargetMode="External"/><Relationship Id="rId11" Type="http://schemas.openxmlformats.org/officeDocument/2006/relationships/hyperlink" Target="https://hal.science/hal-0455498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Duvette</dc:title>
  <dc:description>CV</dc:description>
  <dc:subject/>
  <cp:keywords/>
  <cp:category/>
  <cp:lastModifiedBy/>
  <dcterms:created xsi:type="dcterms:W3CDTF">2026-03-15T17:57:34+01:00</dcterms:created>
  <dcterms:modified xsi:type="dcterms:W3CDTF">2026-03-15T17:57:34+01:00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