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Chateau Zoé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from the shore: An analysis of public comments on an offshore wind energy future in Nova Scotia,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Isabella Ahern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Planning and Policy / Aménagement et politique au Canada</w:t>
            </w:r>
            <w:r>
              <w:rPr/>
              <w:t xml:space="preserve">, 2025, 2025 (1), pp.126-151.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⟨10.24908/cpp-apc.v2025i1.18292⟩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imaginaries underpin community objections to shale gas exploration in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Stacia Ryder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Devine-Wright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 Dickie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 Bartie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2025, 167, pp.104450.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⟨10.1016/j.geoforum.2025.104450⟩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sociotechnical and spatial imaginaries in researching energy futures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Devine-Wright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Wills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2021, 80, pp.102207.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⟨10.1016/j.erss.2021.102207⟩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scales of democratic decision-making and procedural justice in energy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Stacia Ryder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Devine-Wright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Democracies for Sustainable Futures</w:t>
            </w:r>
            <w:r>
              <w:rPr/>
              <w:t xml:space="preserve">, Elsevier, pp.317-326, 2023, 978-0-12-822796-1.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⟨10.1016/B978-0-12-822796-1.00034-6⟩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multi-scalar production and contestation of wind energy futures : relating spatial and sociotechnical imaginaries in national and local wind energy controversies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Chateau Zoé</w:t>
              </w:r>
            </w:hyperlink>
          </w:p>
          <w:p>
            <w:pPr/>
            <w:r>
              <w:rPr/>
              <w:t xml:space="preserve">Geography. University of Exeter,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tel-05410687v1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671v1" TargetMode="External"/><Relationship Id="rId8" Type="http://schemas.openxmlformats.org/officeDocument/2006/relationships/hyperlink" Target="https://hal.science/search/index/?q=*&amp;authFullName_s=Isabella Ahern" TargetMode="External"/><Relationship Id="rId9" Type="http://schemas.openxmlformats.org/officeDocument/2006/relationships/hyperlink" Target="https://hal.science/search/index/?q=*&amp;authFullName_s=Chad Walker" TargetMode="External"/><Relationship Id="rId10" Type="http://schemas.openxmlformats.org/officeDocument/2006/relationships/hyperlink" Target="https://hal.science/search/index/?q=*&amp;authFullName_s=Jean-Pierre Roux" TargetMode="External"/><Relationship Id="rId11" Type="http://schemas.openxmlformats.org/officeDocument/2006/relationships/hyperlink" Target="https://hal.science/search/index/?q=*&amp;authFullName_s=Zo&#233; Chateau" TargetMode="External"/><Relationship Id="rId12" Type="http://schemas.openxmlformats.org/officeDocument/2006/relationships/hyperlink" Target="https://dx.doi.org/10.24908/cpp-apc.v2025i1.18292" TargetMode="External"/><Relationship Id="rId13" Type="http://schemas.openxmlformats.org/officeDocument/2006/relationships/hyperlink" Target="https://hal.science/hal-05410625v1" TargetMode="External"/><Relationship Id="rId14" Type="http://schemas.openxmlformats.org/officeDocument/2006/relationships/hyperlink" Target="https://hal.science/search/index/?q=*&amp;authFullName_s=Stacia Ryder" TargetMode="External"/><Relationship Id="rId15" Type="http://schemas.openxmlformats.org/officeDocument/2006/relationships/hyperlink" Target="https://hal.science/search/index/?q=*&amp;authFullName_s=Patrick Devine-Wright" TargetMode="External"/><Relationship Id="rId16" Type="http://schemas.openxmlformats.org/officeDocument/2006/relationships/hyperlink" Target="https://hal.science/search/index/?q=*&amp;authFullName_s=Jen Dickie" TargetMode="External"/><Relationship Id="rId17" Type="http://schemas.openxmlformats.org/officeDocument/2006/relationships/hyperlink" Target="https://hal.science/search/index/?q=*&amp;authFullName_s=Phil Bartie" TargetMode="External"/><Relationship Id="rId18" Type="http://schemas.openxmlformats.org/officeDocument/2006/relationships/hyperlink" Target="https://dx.doi.org/10.1016/j.geoforum.2025.104450" TargetMode="External"/><Relationship Id="rId19" Type="http://schemas.openxmlformats.org/officeDocument/2006/relationships/hyperlink" Target="https://hal.science/hal-05410595v1" TargetMode="External"/><Relationship Id="rId20" Type="http://schemas.openxmlformats.org/officeDocument/2006/relationships/hyperlink" Target="https://hal.science/search/index/?q=*&amp;authFullName_s=Jane Wills" TargetMode="External"/><Relationship Id="rId21" Type="http://schemas.openxmlformats.org/officeDocument/2006/relationships/hyperlink" Target="https://dx.doi.org/10.1016/j.erss.2021.102207" TargetMode="External"/><Relationship Id="rId22" Type="http://schemas.openxmlformats.org/officeDocument/2006/relationships/hyperlink" Target="https://hal.science/hal-05410665v1" TargetMode="External"/><Relationship Id="rId23" Type="http://schemas.openxmlformats.org/officeDocument/2006/relationships/hyperlink" Target="https://dx.doi.org/10.1016/B978-0-12-822796-1.00034-6" TargetMode="External"/><Relationship Id="rId24" Type="http://schemas.openxmlformats.org/officeDocument/2006/relationships/hyperlink" Target="https://hal.science/tel-05410687v1" TargetMode="External"/><Relationship Id="rId25" Type="http://schemas.openxmlformats.org/officeDocument/2006/relationships/hyperlink" Target="https://hal.science/search/index/?q=*&amp;authFullName_s=Chateau Zo&#233;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Chateau Zoé</dc:title>
  <dc:description>CV</dc:description>
  <dc:subject/>
  <cp:keywords/>
  <cp:category/>
  <cp:lastModifiedBy/>
  <dcterms:created xsi:type="dcterms:W3CDTF">2026-03-15T21:46:30+01:00</dcterms:created>
  <dcterms:modified xsi:type="dcterms:W3CDTF">2026-03-15T21:46:30+01:00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