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Chiara Di Somma </w:t>
      </w:r>
      <w:r>
        <w:rPr>
          <w:color w:val="641e6e"/>
        </w:rPr>
        <w:t xml:space="preserve">Université Sorbonne Nouvelle | 2025 - 2028Master en Direction de projets et établissements culturels Mention Médiation du Patrimoine et de l’exposition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chiara-di-somma</w:t>
        </w:r>
      </w:hyperlink>
    </w:p>
    <w:p>
      <w:pPr>
        <w:spacing w:before="600"/>
      </w:pPr>
    </w:p>
    <w:p>
      <w:pPr>
        <w:pStyle w:val="Heading2"/>
      </w:pPr>
      <w:r>
        <w:rPr>
          <w:color w:val="1e198e"/>
          <w:b w:val="1"/>
          <w:bCs w:val="1"/>
        </w:rPr>
        <w:t xml:space="preserve">Présentation</w:t>
      </w:r>
    </w:p>
    <w:p>
      <w:pPr>
        <w:spacing w:after="100"/>
      </w:pPr>
    </w:p>
    <w:p>
      <w:pPr/>
      <w:r>
        <w:rPr/>
        <w:t xml:space="preserve">Déterminée et animée par une véritable passion pour l’histoire de l’art et la pratique artistique, je souhaite intégrer un stage en médiation culturelle afin d’enrichir mon parcours et d’acquérir des compétences pratiques. Mon objectif est de contribuer à la création d’outils de médiation adaptés à différents publics, tout en développant mon savoir-faire au contact des professionnels du secteur.</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8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iara-di-somm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Chiara Di Somma</dc:title>
  <dc:description>CV</dc:description>
  <dc:subject/>
  <cp:keywords/>
  <cp:category/>
  <cp:lastModifiedBy/>
  <dcterms:created xsi:type="dcterms:W3CDTF">2026-04-17T01:22:15+02:00</dcterms:created>
  <dcterms:modified xsi:type="dcterms:W3CDTF">2026-04-17T01:22:15+02:00</dcterms:modified>
</cp:coreProperties>
</file>

<file path=docProps/custom.xml><?xml version="1.0" encoding="utf-8"?>
<Properties xmlns="http://schemas.openxmlformats.org/officeDocument/2006/custom-properties" xmlns:vt="http://schemas.openxmlformats.org/officeDocument/2006/docPropsVTypes"/>
</file>