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Chiara Minoccheri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choreographers construct movement through language ? A deconstruction of contemporary dance motion instructions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Minoccheri</w:t>
              </w:r>
            </w:hyperlink>
          </w:p>
          <w:p>
            <w:pPr/>
            <w:r>
              <w:rPr/>
              <w:t xml:space="preserve">Eric Corre; Laure Sarda. </w:t>
            </w:r>
            <w:r>
              <w:rPr>
                <w:i w:val="1"/>
                <w:iCs w:val="1"/>
              </w:rPr>
              <w:t xml:space="preserve">Neglected Aspects of Motion-Event Description: Deconstructing Motion Events</w:t>
            </w:r>
            <w:r>
              <w:rPr/>
              <w:t xml:space="preserve">, John Benjamins,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prépositions complexes, un objet d’étude à part entière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Chiara Minoccheri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prépositions complexes en français. Théories, descriptions, applications.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pp.7-16, 2023, Langages et discours en débats, 978-2-14-032141-2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halshs-04154787v1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corps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Minoccheri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Aleksandrova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Linguistique de Corpus</w:t>
            </w:r>
            <w:r>
              <w:rPr/>
              <w:t xml:space="preserve">, ENS - Lyon,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métaphoriques dans les consignes des chorégraphes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Minoccheri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ESMET : Espace, Métaphore et Traduction</w:t>
            </w:r>
            <w:r>
              <w:rPr/>
              <w:t xml:space="preserve">, Laure Sarda; Eric Corre; Aurore Montébran; Emma Alvarez-Prendes,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danse, donner corps à la langue : explorations sémantiques des consignes en danse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Minoccheri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Linguistiques dans le domaine du sport et de l'activité physique</w:t>
            </w:r>
            <w:r>
              <w:rPr/>
              <w:t xml:space="preserve">, Angelina Aleksandrova,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manière de la presse écrite : L'expression de la manière dans un corpus journalistique en comparaison avec deux autres genres discursifs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Minoccheri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Universités de Bâle, Berne, Fribourg, Genève, Lausanne, Neuchâtel et Zürich, Jul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asymmetries in contemporary dance instructions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Minoccheri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Spatial (a)symmetries across languages - 57th Annual Meeting of the Societas Linguistica Europaea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here and there. Deictic expressions in contemporary dance motion instructions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Minoccheri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NAMED 2022 : Deixis and Other Topics in Motion-Event Description</w:t>
            </w:r>
            <w:r>
              <w:rPr/>
              <w:t xml:space="preserve">, Yo Matsumoto; Takahiro Morita, Nov 2022,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à la rencontre de la création chorégraphique - Analyse sémantique des instructions de chorégraphes de danse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Minoccheri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Multidimensionnalité, transdisciplinarité : à la croisée des approches en Sciences du langage</w:t>
            </w:r>
            <w:r>
              <w:rPr/>
              <w:t xml:space="preserve">, École Doctorale 268 « Langage et langues »; Université Sorbonne Nouvelle,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manière de la presse écrite : l’expression de la manière dans un corpus journalistique en comparaison avec deux autres genres discursifs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Minoccheri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191, pp.12003.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⟨10.1051/shsconf/202419112003⟩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manière dans tous ses états : une étude exploratoire sur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Minoccheri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8e Congrès Mondial de Linguistique Française (CMLF), 138,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⟨10.1051/shsconf/202213811008⟩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 corps pour se mouvoir dans l'espace : étude sémantique des verbes causatifs de mouvement à partir d'un corpus d'instructions de danse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Minoccheri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Aurnague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2021, 28, pp.63-86.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⟨10.54563/lexique.611⟩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hal-03303949v1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prépositions complexes en français. Théories, descriptions, applications.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Chiara Minoccheri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Abrard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Langages et discours en débats, Angelina Aleksandrova; Jean-Paul Meyer, 978-2-14-032141-2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halshs-04154784v1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conceptualization of dance movements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Minoccheri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Knowledges: Transmission, Composition, Praxis</w:t>
            </w:r>
            <w:r>
              <w:rPr/>
              <w:t xml:space="preserve">, Mar 2020, La Valette,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hal-04636866v1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6425v1" TargetMode="External"/><Relationship Id="rId8" Type="http://schemas.openxmlformats.org/officeDocument/2006/relationships/hyperlink" Target="https://hal.science/search/index/?q=*&amp;authFullName_s=Chiara Minoccheri" TargetMode="External"/><Relationship Id="rId9" Type="http://schemas.openxmlformats.org/officeDocument/2006/relationships/hyperlink" Target="https://shs.hal.science/halshs-04154787v1" TargetMode="External"/><Relationship Id="rId10" Type="http://schemas.openxmlformats.org/officeDocument/2006/relationships/hyperlink" Target="https://hal.science/search/index/?q=*&amp;authFullName_s=Dejan Stosic" TargetMode="External"/><Relationship Id="rId11" Type="http://schemas.openxmlformats.org/officeDocument/2006/relationships/hyperlink" Target="https://hal.science/search/index/?q=*&amp;authFullName_s=Myriam Bras" TargetMode="External"/><Relationship Id="rId12" Type="http://schemas.openxmlformats.org/officeDocument/2006/relationships/hyperlink" Target="https://hal.science/search/index/?q=*&amp;authFullName_s=Oc&#233;ane Abrard" TargetMode="External"/><Relationship Id="rId13" Type="http://schemas.openxmlformats.org/officeDocument/2006/relationships/hyperlink" Target="https://www.editions-harmattan.fr/livre-les_prepositions_complexes_en_francais_theories_descriptions_applications_dejan_stosic_myriam_bras_chiara_minoccheri_oceane_abrard-9782140321412-77536.html" TargetMode="External"/><Relationship Id="rId14" Type="http://schemas.openxmlformats.org/officeDocument/2006/relationships/hyperlink" Target="https://shs.hal.science/halshs-05329512v1" TargetMode="External"/><Relationship Id="rId15" Type="http://schemas.openxmlformats.org/officeDocument/2006/relationships/hyperlink" Target="https://hal.science/search/index/?q=*&amp;authFullName_s=Angelina Aleksandrova" TargetMode="External"/><Relationship Id="rId16" Type="http://schemas.openxmlformats.org/officeDocument/2006/relationships/hyperlink" Target="https://hal.science/hal-04921246v1" TargetMode="External"/><Relationship Id="rId17" Type="http://schemas.openxmlformats.org/officeDocument/2006/relationships/hyperlink" Target="https://hal.science/hal-04921170v1" TargetMode="External"/><Relationship Id="rId18" Type="http://schemas.openxmlformats.org/officeDocument/2006/relationships/hyperlink" Target="https://hal.science/hal-04876914v1" TargetMode="External"/><Relationship Id="rId19" Type="http://schemas.openxmlformats.org/officeDocument/2006/relationships/hyperlink" Target="https://hal.science/search/index/?q=*&amp;authFullName_s=Christophe Combe" TargetMode="External"/><Relationship Id="rId20" Type="http://schemas.openxmlformats.org/officeDocument/2006/relationships/hyperlink" Target="https://hal.science/hal-04921217v1" TargetMode="External"/><Relationship Id="rId21" Type="http://schemas.openxmlformats.org/officeDocument/2006/relationships/hyperlink" Target="https://hal.science/hal-04921259v1" TargetMode="External"/><Relationship Id="rId22" Type="http://schemas.openxmlformats.org/officeDocument/2006/relationships/hyperlink" Target="https://univ-sorbonne-nouvelle.hal.science/hal-03701461v1" TargetMode="External"/><Relationship Id="rId23" Type="http://schemas.openxmlformats.org/officeDocument/2006/relationships/hyperlink" Target="https://hal.science/hal-04696669v1" TargetMode="External"/><Relationship Id="rId24" Type="http://schemas.openxmlformats.org/officeDocument/2006/relationships/hyperlink" Target="https://dx.doi.org/10.1051/shsconf/202419112003" TargetMode="External"/><Relationship Id="rId25" Type="http://schemas.openxmlformats.org/officeDocument/2006/relationships/hyperlink" Target="https://hal.science/hal-03754725v1" TargetMode="External"/><Relationship Id="rId26" Type="http://schemas.openxmlformats.org/officeDocument/2006/relationships/hyperlink" Target="https://dx.doi.org/10.1051/shsconf/202213811008" TargetMode="External"/><Relationship Id="rId27" Type="http://schemas.openxmlformats.org/officeDocument/2006/relationships/hyperlink" Target="https://hal.science/hal-03303949v1" TargetMode="External"/><Relationship Id="rId28" Type="http://schemas.openxmlformats.org/officeDocument/2006/relationships/hyperlink" Target="https://hal.science/search/index/?q=*&amp;authFullName_s=Michel Aurnague" TargetMode="External"/><Relationship Id="rId29" Type="http://schemas.openxmlformats.org/officeDocument/2006/relationships/hyperlink" Target="https://dx.doi.org/10.54563/lexique.611" TargetMode="External"/><Relationship Id="rId30" Type="http://schemas.openxmlformats.org/officeDocument/2006/relationships/hyperlink" Target="https://shs.hal.science/halshs-04154784v1" TargetMode="External"/><Relationship Id="rId31" Type="http://schemas.openxmlformats.org/officeDocument/2006/relationships/hyperlink" Target="https://hal.science/hal-04636866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Chiara Minoccheri</dc:title>
  <dc:description>CV</dc:description>
  <dc:subject/>
  <cp:keywords/>
  <cp:category/>
  <cp:lastModifiedBy/>
  <dcterms:created xsi:type="dcterms:W3CDTF">2026-03-09T16:12:27+01:00</dcterms:created>
  <dcterms:modified xsi:type="dcterms:W3CDTF">2026-03-09T16:12:27+01:00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